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75" w:rsidRDefault="00A76CB6" w:rsidP="00A76CB6">
      <w:pPr>
        <w:jc w:val="center"/>
        <w:rPr>
          <w:rFonts w:ascii="Arial" w:hAnsi="Arial" w:cs="Arial"/>
          <w:b/>
          <w:color w:val="343A40"/>
          <w:sz w:val="23"/>
          <w:szCs w:val="23"/>
          <w:shd w:val="clear" w:color="auto" w:fill="FFFFFF"/>
        </w:rPr>
      </w:pPr>
      <w:r w:rsidRPr="00A76CB6">
        <w:rPr>
          <w:rFonts w:ascii="Arial" w:hAnsi="Arial" w:cs="Arial"/>
          <w:b/>
          <w:color w:val="343A40"/>
          <w:sz w:val="23"/>
          <w:szCs w:val="23"/>
          <w:shd w:val="clear" w:color="auto" w:fill="FFFFFF"/>
        </w:rPr>
        <w:t xml:space="preserve">Подборка </w:t>
      </w:r>
      <w:proofErr w:type="spellStart"/>
      <w:r w:rsidRPr="00A76CB6">
        <w:rPr>
          <w:rFonts w:ascii="Arial" w:hAnsi="Arial" w:cs="Arial"/>
          <w:b/>
          <w:color w:val="343A40"/>
          <w:sz w:val="23"/>
          <w:szCs w:val="23"/>
          <w:shd w:val="clear" w:color="auto" w:fill="FFFFFF"/>
        </w:rPr>
        <w:t>онлайн-ресурсов</w:t>
      </w:r>
      <w:proofErr w:type="spellEnd"/>
      <w:r w:rsidRPr="00A76CB6">
        <w:rPr>
          <w:rFonts w:ascii="Arial" w:hAnsi="Arial" w:cs="Arial"/>
          <w:b/>
          <w:color w:val="343A40"/>
          <w:sz w:val="23"/>
          <w:szCs w:val="23"/>
          <w:shd w:val="clear" w:color="auto" w:fill="FFFFFF"/>
        </w:rPr>
        <w:t xml:space="preserve"> по дисциплине «Русский </w:t>
      </w:r>
      <w:proofErr w:type="spellStart"/>
      <w:r w:rsidRPr="00A76CB6">
        <w:rPr>
          <w:rFonts w:ascii="Arial" w:hAnsi="Arial" w:cs="Arial"/>
          <w:b/>
          <w:color w:val="343A40"/>
          <w:sz w:val="23"/>
          <w:szCs w:val="23"/>
          <w:shd w:val="clear" w:color="auto" w:fill="FFFFFF"/>
        </w:rPr>
        <w:t>язык</w:t>
      </w:r>
      <w:proofErr w:type="gramStart"/>
      <w:r w:rsidRPr="00A76CB6">
        <w:rPr>
          <w:rFonts w:ascii="Arial" w:hAnsi="Arial" w:cs="Arial"/>
          <w:b/>
          <w:color w:val="343A40"/>
          <w:sz w:val="23"/>
          <w:szCs w:val="23"/>
          <w:shd w:val="clear" w:color="auto" w:fill="FFFFFF"/>
        </w:rPr>
        <w:t>:о</w:t>
      </w:r>
      <w:proofErr w:type="gramEnd"/>
      <w:r w:rsidRPr="00A76CB6">
        <w:rPr>
          <w:rFonts w:ascii="Arial" w:hAnsi="Arial" w:cs="Arial"/>
          <w:b/>
          <w:color w:val="343A40"/>
          <w:sz w:val="23"/>
          <w:szCs w:val="23"/>
          <w:shd w:val="clear" w:color="auto" w:fill="FFFFFF"/>
        </w:rPr>
        <w:t>бщее</w:t>
      </w:r>
      <w:proofErr w:type="spellEnd"/>
      <w:r w:rsidRPr="00A76CB6">
        <w:rPr>
          <w:rFonts w:ascii="Arial" w:hAnsi="Arial" w:cs="Arial"/>
          <w:b/>
          <w:color w:val="343A40"/>
          <w:sz w:val="23"/>
          <w:szCs w:val="23"/>
          <w:shd w:val="clear" w:color="auto" w:fill="FFFFFF"/>
        </w:rPr>
        <w:t xml:space="preserve"> владение» (иностранные студенты)</w:t>
      </w:r>
    </w:p>
    <w:p w:rsidR="00F43A86" w:rsidRDefault="00F43A86" w:rsidP="00A64823">
      <w:pPr>
        <w:pStyle w:val="a4"/>
        <w:numPr>
          <w:ilvl w:val="0"/>
          <w:numId w:val="1"/>
        </w:numPr>
        <w:shd w:val="clear" w:color="auto" w:fill="F3F3F3"/>
        <w:spacing w:after="0" w:line="360" w:lineRule="auto"/>
        <w:ind w:right="2160"/>
        <w:outlineLvl w:val="0"/>
      </w:pPr>
      <w:r w:rsidRPr="00A648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Русский язык как иностранный (элементарный уровень):  </w:t>
      </w:r>
      <w:hyperlink r:id="rId5" w:history="1">
        <w:r>
          <w:rPr>
            <w:rStyle w:val="a3"/>
          </w:rPr>
          <w:t>https://online.edu.ru/ru/courses/item/?id=1748</w:t>
        </w:r>
      </w:hyperlink>
    </w:p>
    <w:p w:rsidR="00F43A86" w:rsidRDefault="00F43A86" w:rsidP="00A64823">
      <w:pPr>
        <w:pStyle w:val="1"/>
        <w:numPr>
          <w:ilvl w:val="0"/>
          <w:numId w:val="1"/>
        </w:numPr>
        <w:shd w:val="clear" w:color="auto" w:fill="F3F3F3"/>
        <w:spacing w:before="0" w:beforeAutospacing="0" w:after="0" w:afterAutospacing="0" w:line="360" w:lineRule="auto"/>
        <w:ind w:right="2160"/>
        <w:rPr>
          <w:b w:val="0"/>
          <w:sz w:val="24"/>
          <w:szCs w:val="24"/>
        </w:rPr>
      </w:pPr>
      <w:r w:rsidRPr="00F43A86">
        <w:rPr>
          <w:sz w:val="24"/>
          <w:szCs w:val="24"/>
        </w:rPr>
        <w:t>Русский как иностранный</w:t>
      </w:r>
      <w:r>
        <w:rPr>
          <w:sz w:val="24"/>
          <w:szCs w:val="24"/>
        </w:rPr>
        <w:t xml:space="preserve">: </w:t>
      </w:r>
      <w:hyperlink r:id="rId6" w:history="1">
        <w:r w:rsidRPr="00F43A86">
          <w:rPr>
            <w:rStyle w:val="a3"/>
            <w:b w:val="0"/>
            <w:sz w:val="24"/>
            <w:szCs w:val="24"/>
          </w:rPr>
          <w:t>https://online.edu.ru/ru/courses/item/?id=167</w:t>
        </w:r>
      </w:hyperlink>
    </w:p>
    <w:p w:rsidR="00F43A86" w:rsidRPr="00F43A86" w:rsidRDefault="00F43A86" w:rsidP="00A64823">
      <w:pPr>
        <w:pStyle w:val="1"/>
        <w:numPr>
          <w:ilvl w:val="0"/>
          <w:numId w:val="1"/>
        </w:numPr>
        <w:shd w:val="clear" w:color="auto" w:fill="F3F3F3"/>
        <w:spacing w:before="0" w:beforeAutospacing="0" w:after="0" w:afterAutospacing="0" w:line="360" w:lineRule="auto"/>
        <w:ind w:right="2160"/>
        <w:rPr>
          <w:sz w:val="24"/>
          <w:szCs w:val="24"/>
        </w:rPr>
      </w:pPr>
      <w:r w:rsidRPr="00F43A86">
        <w:rPr>
          <w:sz w:val="24"/>
          <w:szCs w:val="24"/>
        </w:rPr>
        <w:t>Глаголы движения в русском языке</w:t>
      </w:r>
      <w:r>
        <w:rPr>
          <w:sz w:val="24"/>
          <w:szCs w:val="24"/>
        </w:rPr>
        <w:t xml:space="preserve">: </w:t>
      </w:r>
      <w:hyperlink r:id="rId7" w:history="1">
        <w:r w:rsidRPr="00F43A86">
          <w:rPr>
            <w:rStyle w:val="a3"/>
            <w:b w:val="0"/>
            <w:sz w:val="24"/>
            <w:szCs w:val="24"/>
          </w:rPr>
          <w:t>https://online.edu.ru/ru/courses/item/?id=1835</w:t>
        </w:r>
      </w:hyperlink>
    </w:p>
    <w:p w:rsidR="00A64823" w:rsidRPr="00A64823" w:rsidRDefault="009A7B17" w:rsidP="00A64823">
      <w:pPr>
        <w:pStyle w:val="1"/>
        <w:numPr>
          <w:ilvl w:val="0"/>
          <w:numId w:val="1"/>
        </w:numPr>
        <w:shd w:val="clear" w:color="auto" w:fill="F3F3F3"/>
        <w:spacing w:before="0" w:beforeAutospacing="0" w:after="0" w:afterAutospacing="0" w:line="360" w:lineRule="auto"/>
        <w:ind w:right="2160"/>
        <w:rPr>
          <w:b w:val="0"/>
          <w:sz w:val="24"/>
          <w:szCs w:val="24"/>
        </w:rPr>
      </w:pPr>
      <w:r w:rsidRPr="00A64823">
        <w:rPr>
          <w:bCs w:val="0"/>
          <w:sz w:val="24"/>
          <w:szCs w:val="24"/>
        </w:rPr>
        <w:t>РКИ для студентов академического обмена. Элементарный уровень:</w:t>
      </w:r>
    </w:p>
    <w:p w:rsidR="00F43A86" w:rsidRPr="00A64823" w:rsidRDefault="00F953D4" w:rsidP="00A64823">
      <w:pPr>
        <w:pStyle w:val="1"/>
        <w:shd w:val="clear" w:color="auto" w:fill="F3F3F3"/>
        <w:spacing w:before="0" w:beforeAutospacing="0" w:after="0" w:afterAutospacing="0" w:line="360" w:lineRule="auto"/>
        <w:ind w:left="720" w:right="2160"/>
        <w:rPr>
          <w:b w:val="0"/>
          <w:sz w:val="24"/>
          <w:szCs w:val="24"/>
        </w:rPr>
      </w:pPr>
      <w:hyperlink r:id="rId8" w:history="1">
        <w:r w:rsidR="00A64823" w:rsidRPr="00A64823">
          <w:rPr>
            <w:rStyle w:val="a3"/>
            <w:b w:val="0"/>
            <w:sz w:val="24"/>
            <w:szCs w:val="24"/>
          </w:rPr>
          <w:t>https://stud.lms.tpu.ru/course/view.php?id=2020</w:t>
        </w:r>
      </w:hyperlink>
    </w:p>
    <w:p w:rsidR="00A64823" w:rsidRPr="00A64823" w:rsidRDefault="009A7B17" w:rsidP="00A64823">
      <w:pPr>
        <w:pStyle w:val="1"/>
        <w:numPr>
          <w:ilvl w:val="0"/>
          <w:numId w:val="1"/>
        </w:numPr>
        <w:shd w:val="clear" w:color="auto" w:fill="F3F3F3"/>
        <w:spacing w:before="0" w:beforeAutospacing="0" w:after="0" w:afterAutospacing="0" w:line="360" w:lineRule="auto"/>
        <w:ind w:right="2160"/>
        <w:rPr>
          <w:b w:val="0"/>
          <w:sz w:val="24"/>
          <w:szCs w:val="24"/>
        </w:rPr>
      </w:pPr>
      <w:r w:rsidRPr="00A64823">
        <w:rPr>
          <w:bCs w:val="0"/>
          <w:sz w:val="24"/>
          <w:szCs w:val="24"/>
        </w:rPr>
        <w:t xml:space="preserve">Личность и общество: Коммуникативная </w:t>
      </w:r>
      <w:proofErr w:type="spellStart"/>
      <w:r w:rsidRPr="00A64823">
        <w:rPr>
          <w:bCs w:val="0"/>
          <w:sz w:val="24"/>
          <w:szCs w:val="24"/>
        </w:rPr>
        <w:t>грамматика_Воробьева</w:t>
      </w:r>
      <w:proofErr w:type="spellEnd"/>
      <w:r w:rsidRPr="00A64823">
        <w:rPr>
          <w:bCs w:val="0"/>
          <w:sz w:val="24"/>
          <w:szCs w:val="24"/>
        </w:rPr>
        <w:t xml:space="preserve"> Л.В.:</w:t>
      </w:r>
    </w:p>
    <w:p w:rsidR="00AD2580" w:rsidRDefault="00F953D4" w:rsidP="00AD2580">
      <w:pPr>
        <w:pStyle w:val="1"/>
        <w:shd w:val="clear" w:color="auto" w:fill="F3F3F3"/>
        <w:spacing w:before="0" w:beforeAutospacing="0" w:after="0" w:afterAutospacing="0" w:line="360" w:lineRule="auto"/>
        <w:ind w:left="720" w:right="2160"/>
        <w:rPr>
          <w:b w:val="0"/>
          <w:sz w:val="24"/>
          <w:szCs w:val="24"/>
        </w:rPr>
      </w:pPr>
      <w:hyperlink r:id="rId9" w:history="1">
        <w:r w:rsidR="009A7B17" w:rsidRPr="00A64823">
          <w:rPr>
            <w:rStyle w:val="a3"/>
            <w:b w:val="0"/>
            <w:sz w:val="24"/>
            <w:szCs w:val="24"/>
          </w:rPr>
          <w:t>https://stud.lms.tpu.ru/course/view.php?id=887</w:t>
        </w:r>
      </w:hyperlink>
    </w:p>
    <w:p w:rsidR="00AD2580" w:rsidRPr="00AD2580" w:rsidRDefault="00F953D4" w:rsidP="00AD2580">
      <w:pPr>
        <w:pStyle w:val="1"/>
        <w:numPr>
          <w:ilvl w:val="0"/>
          <w:numId w:val="1"/>
        </w:numPr>
        <w:shd w:val="clear" w:color="auto" w:fill="F3F3F3"/>
        <w:spacing w:before="0" w:beforeAutospacing="0" w:after="0" w:afterAutospacing="0" w:line="360" w:lineRule="auto"/>
        <w:ind w:right="2160"/>
        <w:rPr>
          <w:b w:val="0"/>
          <w:bCs w:val="0"/>
          <w:color w:val="373A3C"/>
          <w:sz w:val="24"/>
          <w:szCs w:val="24"/>
        </w:rPr>
      </w:pPr>
      <w:hyperlink r:id="rId10" w:history="1">
        <w:r w:rsidR="00AD2580" w:rsidRPr="00AD2580">
          <w:rPr>
            <w:rStyle w:val="a3"/>
            <w:bCs w:val="0"/>
            <w:color w:val="auto"/>
            <w:sz w:val="24"/>
            <w:szCs w:val="24"/>
            <w:u w:val="none"/>
          </w:rPr>
          <w:t>Русский язык как иностранный</w:t>
        </w:r>
      </w:hyperlink>
      <w:r w:rsidR="00AD2580" w:rsidRPr="00AD2580">
        <w:rPr>
          <w:bCs w:val="0"/>
          <w:sz w:val="24"/>
          <w:szCs w:val="24"/>
        </w:rPr>
        <w:t>:</w:t>
      </w:r>
      <w:r w:rsidR="00AD2580" w:rsidRPr="00AD2580">
        <w:rPr>
          <w:bCs w:val="0"/>
          <w:color w:val="373A3C"/>
          <w:sz w:val="24"/>
          <w:szCs w:val="24"/>
        </w:rPr>
        <w:t xml:space="preserve"> </w:t>
      </w:r>
      <w:hyperlink r:id="rId11" w:history="1">
        <w:r w:rsidR="00AD2580" w:rsidRPr="00AD2580">
          <w:rPr>
            <w:rStyle w:val="a3"/>
            <w:b w:val="0"/>
            <w:sz w:val="24"/>
            <w:szCs w:val="24"/>
          </w:rPr>
          <w:t>https://edu.tpu.ru/course/info.php?id=168</w:t>
        </w:r>
      </w:hyperlink>
    </w:p>
    <w:p w:rsidR="00AD2580" w:rsidRPr="00A64823" w:rsidRDefault="00AD2580" w:rsidP="00A64823">
      <w:pPr>
        <w:pStyle w:val="1"/>
        <w:shd w:val="clear" w:color="auto" w:fill="F3F3F3"/>
        <w:spacing w:before="0" w:beforeAutospacing="0" w:after="0" w:afterAutospacing="0" w:line="360" w:lineRule="auto"/>
        <w:ind w:left="720" w:right="2160"/>
        <w:rPr>
          <w:b w:val="0"/>
          <w:sz w:val="24"/>
          <w:szCs w:val="24"/>
        </w:rPr>
      </w:pPr>
    </w:p>
    <w:p w:rsidR="00F43A86" w:rsidRPr="00F43A86" w:rsidRDefault="00F43A86" w:rsidP="00A64823">
      <w:pPr>
        <w:shd w:val="clear" w:color="auto" w:fill="F3F3F3"/>
        <w:spacing w:after="0" w:line="360" w:lineRule="auto"/>
        <w:ind w:right="216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43A86" w:rsidRPr="00A76CB6" w:rsidRDefault="00F43A86" w:rsidP="00A64823">
      <w:pPr>
        <w:spacing w:after="0" w:line="360" w:lineRule="auto"/>
        <w:jc w:val="both"/>
        <w:rPr>
          <w:b/>
        </w:rPr>
      </w:pPr>
    </w:p>
    <w:sectPr w:rsidR="00F43A86" w:rsidRPr="00A76CB6" w:rsidSect="00F95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34C80"/>
    <w:multiLevelType w:val="hybridMultilevel"/>
    <w:tmpl w:val="BFE0A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C75"/>
    <w:rsid w:val="009A7B17"/>
    <w:rsid w:val="00A64823"/>
    <w:rsid w:val="00A76CB6"/>
    <w:rsid w:val="00AD2580"/>
    <w:rsid w:val="00C67FA0"/>
    <w:rsid w:val="00EF4C75"/>
    <w:rsid w:val="00F43A86"/>
    <w:rsid w:val="00F95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D4"/>
  </w:style>
  <w:style w:type="paragraph" w:styleId="1">
    <w:name w:val="heading 1"/>
    <w:basedOn w:val="a"/>
    <w:link w:val="10"/>
    <w:uiPriority w:val="9"/>
    <w:qFormat/>
    <w:rsid w:val="00F43A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25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A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43A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482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D258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.lms.tpu.ru/course/view.php?id=20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nline.edu.ru/ru/courses/item/?id=183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edu.ru/ru/courses/item/?id=167" TargetMode="External"/><Relationship Id="rId11" Type="http://schemas.openxmlformats.org/officeDocument/2006/relationships/hyperlink" Target="https://edu.tpu.ru/course/info.php?id=168" TargetMode="External"/><Relationship Id="rId5" Type="http://schemas.openxmlformats.org/officeDocument/2006/relationships/hyperlink" Target="https://online.edu.ru/ru/courses/item/?id=1748" TargetMode="External"/><Relationship Id="rId10" Type="http://schemas.openxmlformats.org/officeDocument/2006/relationships/hyperlink" Target="https://edu.tpu.ru/course/view.php?id=1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.lms.tpu.ru/course/view.php?id=8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VorobjevaL</dc:creator>
  <cp:lastModifiedBy>VorobjevaL</cp:lastModifiedBy>
  <cp:revision>2</cp:revision>
  <cp:lastPrinted>2020-02-28T03:32:00Z</cp:lastPrinted>
  <dcterms:created xsi:type="dcterms:W3CDTF">2020-02-28T03:37:00Z</dcterms:created>
  <dcterms:modified xsi:type="dcterms:W3CDTF">2020-02-28T03:37:00Z</dcterms:modified>
</cp:coreProperties>
</file>