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44825" w14:textId="77777777" w:rsidR="006A7C36" w:rsidRPr="00332DDB" w:rsidRDefault="00D941DA" w:rsidP="00F30D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DDB">
        <w:rPr>
          <w:rFonts w:ascii="Times New Roman" w:hAnsi="Times New Roman" w:cs="Times New Roman"/>
          <w:b/>
          <w:sz w:val="28"/>
          <w:szCs w:val="28"/>
        </w:rPr>
        <w:t>Номенклатура топографических карт</w:t>
      </w:r>
    </w:p>
    <w:p w14:paraId="0FF09394" w14:textId="488AD346" w:rsidR="00D941DA" w:rsidRPr="00332DDB" w:rsidRDefault="00D941DA" w:rsidP="00F30D90">
      <w:pPr>
        <w:jc w:val="both"/>
        <w:rPr>
          <w:rFonts w:ascii="Times New Roman" w:hAnsi="Times New Roman" w:cs="Times New Roman"/>
        </w:rPr>
      </w:pPr>
      <w:r w:rsidRPr="00332DDB">
        <w:rPr>
          <w:rFonts w:ascii="Times New Roman" w:hAnsi="Times New Roman" w:cs="Times New Roman"/>
          <w:b/>
          <w:bCs/>
        </w:rPr>
        <w:t xml:space="preserve">Задача. </w:t>
      </w:r>
      <w:r w:rsidRPr="00332DDB">
        <w:rPr>
          <w:rFonts w:ascii="Times New Roman" w:hAnsi="Times New Roman" w:cs="Times New Roman"/>
        </w:rPr>
        <w:t xml:space="preserve">На территории, ограниченной параллелями с северными широтами В1 и В2 и геодезическими меридианами с восточными долготами </w:t>
      </w:r>
      <w:r w:rsidRPr="00332DDB">
        <w:rPr>
          <w:rFonts w:ascii="Times New Roman" w:hAnsi="Times New Roman" w:cs="Times New Roman"/>
          <w:lang w:val="en-US"/>
        </w:rPr>
        <w:t>L</w:t>
      </w:r>
      <w:r w:rsidRPr="00332DDB">
        <w:rPr>
          <w:rFonts w:ascii="Times New Roman" w:hAnsi="Times New Roman" w:cs="Times New Roman"/>
        </w:rPr>
        <w:t xml:space="preserve">1 и </w:t>
      </w:r>
      <w:r w:rsidRPr="00332DDB">
        <w:rPr>
          <w:rFonts w:ascii="Times New Roman" w:hAnsi="Times New Roman" w:cs="Times New Roman"/>
          <w:lang w:val="en-US"/>
        </w:rPr>
        <w:t>L</w:t>
      </w:r>
      <w:r w:rsidRPr="00332DDB">
        <w:rPr>
          <w:rFonts w:ascii="Times New Roman" w:hAnsi="Times New Roman" w:cs="Times New Roman"/>
        </w:rPr>
        <w:t>2, планируется прове</w:t>
      </w:r>
      <w:r w:rsidRPr="00332DDB">
        <w:rPr>
          <w:rFonts w:ascii="Times New Roman" w:hAnsi="Times New Roman" w:cs="Times New Roman"/>
        </w:rPr>
        <w:softHyphen/>
        <w:t xml:space="preserve">дение инженерных работ. Определить номенклатуру листов карт масштаба 1: 25 </w:t>
      </w:r>
      <w:r w:rsidR="00332DDB">
        <w:rPr>
          <w:rFonts w:ascii="Times New Roman" w:hAnsi="Times New Roman" w:cs="Times New Roman"/>
          <w:lang w:val="en-US"/>
        </w:rPr>
        <w:t>000</w:t>
      </w:r>
      <w:r w:rsidRPr="00332DDB">
        <w:rPr>
          <w:rFonts w:ascii="Times New Roman" w:hAnsi="Times New Roman" w:cs="Times New Roman"/>
        </w:rPr>
        <w:t>, на которых расположен объект.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83"/>
        <w:gridCol w:w="1866"/>
        <w:gridCol w:w="1865"/>
        <w:gridCol w:w="1865"/>
        <w:gridCol w:w="1866"/>
      </w:tblGrid>
      <w:tr w:rsidR="00D941DA" w:rsidRPr="00332DDB" w14:paraId="5655411F" w14:textId="77777777" w:rsidTr="00D941DA">
        <w:tc>
          <w:tcPr>
            <w:tcW w:w="1914" w:type="dxa"/>
          </w:tcPr>
          <w:p w14:paraId="1B5A49F8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1914" w:type="dxa"/>
          </w:tcPr>
          <w:p w14:paraId="71D46138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В1</w:t>
            </w:r>
          </w:p>
        </w:tc>
        <w:tc>
          <w:tcPr>
            <w:tcW w:w="1914" w:type="dxa"/>
          </w:tcPr>
          <w:p w14:paraId="7BA28F09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В2</w:t>
            </w:r>
          </w:p>
        </w:tc>
        <w:tc>
          <w:tcPr>
            <w:tcW w:w="1914" w:type="dxa"/>
          </w:tcPr>
          <w:p w14:paraId="2656497A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L1</w:t>
            </w:r>
          </w:p>
        </w:tc>
        <w:tc>
          <w:tcPr>
            <w:tcW w:w="1915" w:type="dxa"/>
          </w:tcPr>
          <w:p w14:paraId="574D94E0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L2</w:t>
            </w:r>
          </w:p>
        </w:tc>
      </w:tr>
      <w:tr w:rsidR="00D941DA" w:rsidRPr="00332DDB" w14:paraId="1473B989" w14:textId="77777777" w:rsidTr="00D941DA">
        <w:tc>
          <w:tcPr>
            <w:tcW w:w="1914" w:type="dxa"/>
          </w:tcPr>
          <w:p w14:paraId="1FB023BF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14" w:type="dxa"/>
          </w:tcPr>
          <w:p w14:paraId="435815ED" w14:textId="77777777" w:rsidR="00D941DA" w:rsidRPr="00332DDB" w:rsidRDefault="00D941DA" w:rsidP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254E0023" w14:textId="77777777" w:rsidR="00D941DA" w:rsidRPr="00332DDB" w:rsidRDefault="00D941DA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3C680CCA" w14:textId="77777777" w:rsidR="00D941DA" w:rsidRPr="00332DDB" w:rsidRDefault="00D941DA" w:rsidP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7EBF858F" w14:textId="684D713D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332DDB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78E5815B" w14:textId="77777777" w:rsidTr="00D941DA">
        <w:tc>
          <w:tcPr>
            <w:tcW w:w="1914" w:type="dxa"/>
          </w:tcPr>
          <w:p w14:paraId="36A1768A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14" w:type="dxa"/>
          </w:tcPr>
          <w:p w14:paraId="6B4D67B1" w14:textId="77777777" w:rsidR="00D941DA" w:rsidRPr="00332DDB" w:rsidRDefault="00D941DA" w:rsidP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138FF028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13FCF5F1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6A73D5FF" w14:textId="5BF663D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332DDB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0D43EC84" w14:textId="77777777" w:rsidTr="00D941DA">
        <w:tc>
          <w:tcPr>
            <w:tcW w:w="1914" w:type="dxa"/>
          </w:tcPr>
          <w:p w14:paraId="17A08B94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14" w:type="dxa"/>
          </w:tcPr>
          <w:p w14:paraId="051768A3" w14:textId="77777777" w:rsidR="00D941DA" w:rsidRPr="00332DDB" w:rsidRDefault="00D941DA" w:rsidP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6E15EDB5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5A4D374E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5F4FA398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4A5C384F" w14:textId="77777777" w:rsidTr="00D941DA">
        <w:tc>
          <w:tcPr>
            <w:tcW w:w="1914" w:type="dxa"/>
          </w:tcPr>
          <w:p w14:paraId="01D545D2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14" w:type="dxa"/>
          </w:tcPr>
          <w:p w14:paraId="6DE42FCD" w14:textId="77777777" w:rsidR="00D941DA" w:rsidRPr="00332DDB" w:rsidRDefault="00D941DA" w:rsidP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660AB340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438B7EAF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5987D0A5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7F02B118" w14:textId="77777777" w:rsidTr="00D941DA">
        <w:tc>
          <w:tcPr>
            <w:tcW w:w="1914" w:type="dxa"/>
          </w:tcPr>
          <w:p w14:paraId="4EE91DE4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14" w:type="dxa"/>
          </w:tcPr>
          <w:p w14:paraId="602CA2F2" w14:textId="77777777" w:rsidR="00D941DA" w:rsidRPr="00332DDB" w:rsidRDefault="00D941DA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2B740611" w14:textId="77777777" w:rsidR="00D941DA" w:rsidRPr="00332DDB" w:rsidRDefault="00A303EC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1D198016" w14:textId="77777777" w:rsidR="00D941DA" w:rsidRPr="00332DDB" w:rsidRDefault="00A303EC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76539186" w14:textId="77777777" w:rsidR="00D941DA" w:rsidRPr="00332DDB" w:rsidRDefault="00A303EC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3FE88EFE" w14:textId="77777777" w:rsidTr="00D941DA">
        <w:tc>
          <w:tcPr>
            <w:tcW w:w="1914" w:type="dxa"/>
          </w:tcPr>
          <w:p w14:paraId="2550E9D2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914" w:type="dxa"/>
          </w:tcPr>
          <w:p w14:paraId="2C26D9C2" w14:textId="77777777" w:rsidR="00D941DA" w:rsidRPr="00332DDB" w:rsidRDefault="00D941DA" w:rsidP="00D941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697CB15B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6FACCDA4" w14:textId="77777777" w:rsidR="00D941DA" w:rsidRPr="00332DDB" w:rsidRDefault="00A303EC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535A07C2" w14:textId="77777777" w:rsidR="00D941DA" w:rsidRPr="00332DDB" w:rsidRDefault="00A303EC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412AAFF7" w14:textId="77777777" w:rsidTr="00D941DA">
        <w:tc>
          <w:tcPr>
            <w:tcW w:w="1914" w:type="dxa"/>
          </w:tcPr>
          <w:p w14:paraId="57C2873B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914" w:type="dxa"/>
          </w:tcPr>
          <w:p w14:paraId="5CCABDEB" w14:textId="77777777" w:rsidR="00D941DA" w:rsidRPr="00332DDB" w:rsidRDefault="00D941DA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68E4D841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2E49276E" w14:textId="77777777" w:rsidR="00D941DA" w:rsidRPr="00332DDB" w:rsidRDefault="00D941DA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477A7D6E" w14:textId="77777777" w:rsidR="00D941DA" w:rsidRPr="00332DDB" w:rsidRDefault="00A303EC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D941DA"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0E7A9BB0" w14:textId="77777777" w:rsidTr="00D941DA">
        <w:tc>
          <w:tcPr>
            <w:tcW w:w="1914" w:type="dxa"/>
          </w:tcPr>
          <w:p w14:paraId="1DAD69C1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14" w:type="dxa"/>
          </w:tcPr>
          <w:p w14:paraId="20BECE7B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53041575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5EB7FC00" w14:textId="77777777" w:rsidR="00D941DA" w:rsidRPr="00332DDB" w:rsidRDefault="00D941DA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534B6550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409F2695" w14:textId="77777777" w:rsidTr="00D941DA">
        <w:tc>
          <w:tcPr>
            <w:tcW w:w="1914" w:type="dxa"/>
          </w:tcPr>
          <w:p w14:paraId="10B35873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14" w:type="dxa"/>
          </w:tcPr>
          <w:p w14:paraId="4B54FF61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16D610A5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2D494CB4" w14:textId="77777777" w:rsidR="00D941DA" w:rsidRPr="00332DDB" w:rsidRDefault="00D941DA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70106928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D941DA" w:rsidRPr="00332DDB" w14:paraId="368D0E62" w14:textId="77777777" w:rsidTr="00D941DA">
        <w:tc>
          <w:tcPr>
            <w:tcW w:w="1914" w:type="dxa"/>
          </w:tcPr>
          <w:p w14:paraId="3497F021" w14:textId="77777777" w:rsidR="00D941DA" w:rsidRPr="00332DDB" w:rsidRDefault="00D94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914" w:type="dxa"/>
          </w:tcPr>
          <w:p w14:paraId="43E3FF33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ͦ00'</w:t>
            </w:r>
          </w:p>
        </w:tc>
        <w:tc>
          <w:tcPr>
            <w:tcW w:w="1914" w:type="dxa"/>
          </w:tcPr>
          <w:p w14:paraId="1CC21FDF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5E4D6768" w14:textId="77777777" w:rsidR="00D941DA" w:rsidRPr="00332DDB" w:rsidRDefault="00D941DA" w:rsidP="00FD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5A84DFDD" w14:textId="77777777" w:rsidR="00D941DA" w:rsidRPr="00332DDB" w:rsidRDefault="00D941DA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303EC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015CDFF6" w14:textId="77777777" w:rsidTr="00D941DA">
        <w:tc>
          <w:tcPr>
            <w:tcW w:w="1914" w:type="dxa"/>
          </w:tcPr>
          <w:p w14:paraId="5C6D8B0F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914" w:type="dxa"/>
          </w:tcPr>
          <w:p w14:paraId="717CA6E6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561BA756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7DEF69BA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64B7FC74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6C51A034" w14:textId="77777777" w:rsidTr="00D941DA">
        <w:tc>
          <w:tcPr>
            <w:tcW w:w="1914" w:type="dxa"/>
          </w:tcPr>
          <w:p w14:paraId="63089078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914" w:type="dxa"/>
          </w:tcPr>
          <w:p w14:paraId="5A9B3CF6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107E87DB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612E91E8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52A057B5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67AF3A8C" w14:textId="77777777" w:rsidTr="00D941DA">
        <w:tc>
          <w:tcPr>
            <w:tcW w:w="1914" w:type="dxa"/>
          </w:tcPr>
          <w:p w14:paraId="127BE8D9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914" w:type="dxa"/>
          </w:tcPr>
          <w:p w14:paraId="36A08D59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485B51DE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726096E0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7E88F86C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29A12A87" w14:textId="77777777" w:rsidTr="00D941DA">
        <w:tc>
          <w:tcPr>
            <w:tcW w:w="1914" w:type="dxa"/>
          </w:tcPr>
          <w:p w14:paraId="4865FBAE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914" w:type="dxa"/>
          </w:tcPr>
          <w:p w14:paraId="0B750E7E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24B9A7CE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01674DE0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73233B27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023A74A7" w14:textId="77777777" w:rsidTr="00D941DA">
        <w:tc>
          <w:tcPr>
            <w:tcW w:w="1914" w:type="dxa"/>
          </w:tcPr>
          <w:p w14:paraId="26E93684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914" w:type="dxa"/>
          </w:tcPr>
          <w:p w14:paraId="5BDD25A4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4DF9ED8D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081B266C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149DBBCD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0EFBFD35" w14:textId="77777777" w:rsidTr="00D941DA">
        <w:tc>
          <w:tcPr>
            <w:tcW w:w="1914" w:type="dxa"/>
          </w:tcPr>
          <w:p w14:paraId="1799E198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914" w:type="dxa"/>
          </w:tcPr>
          <w:p w14:paraId="05703D2C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3DE766E6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71635BF2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0BCB3D51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1DBF0073" w14:textId="77777777" w:rsidTr="00D941DA">
        <w:tc>
          <w:tcPr>
            <w:tcW w:w="1914" w:type="dxa"/>
          </w:tcPr>
          <w:p w14:paraId="742D973E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914" w:type="dxa"/>
          </w:tcPr>
          <w:p w14:paraId="1410202F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49AF6BE3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69CAC1DF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227C831F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16866426" w14:textId="77777777" w:rsidTr="00D941DA">
        <w:tc>
          <w:tcPr>
            <w:tcW w:w="1914" w:type="dxa"/>
          </w:tcPr>
          <w:p w14:paraId="4380FA7E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914" w:type="dxa"/>
          </w:tcPr>
          <w:p w14:paraId="46168EE3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6A746F82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0FE6AE4A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1FB8FB1E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6EF05055" w14:textId="77777777" w:rsidTr="00D941DA">
        <w:tc>
          <w:tcPr>
            <w:tcW w:w="1914" w:type="dxa"/>
          </w:tcPr>
          <w:p w14:paraId="3CBCCCC3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914" w:type="dxa"/>
          </w:tcPr>
          <w:p w14:paraId="32082F34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7F07B9F9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66768EB9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6D4E466A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A303EC" w:rsidRPr="00332DDB" w14:paraId="45FF3A36" w14:textId="77777777" w:rsidTr="00D941DA">
        <w:tc>
          <w:tcPr>
            <w:tcW w:w="1914" w:type="dxa"/>
          </w:tcPr>
          <w:p w14:paraId="1446C897" w14:textId="77777777" w:rsidR="00A303EC" w:rsidRPr="00332DDB" w:rsidRDefault="00A303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914" w:type="dxa"/>
          </w:tcPr>
          <w:p w14:paraId="7A89F822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1A0121CC" w14:textId="77777777" w:rsidR="00A303EC" w:rsidRPr="00332DDB" w:rsidRDefault="00A303EC" w:rsidP="00A30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387A42E3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4564C5A6" w14:textId="77777777" w:rsidR="00A303EC" w:rsidRPr="00332DDB" w:rsidRDefault="00A303EC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="00F30D90"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F30D90" w:rsidRPr="00332DDB" w14:paraId="50031C27" w14:textId="77777777" w:rsidTr="00D941DA">
        <w:tc>
          <w:tcPr>
            <w:tcW w:w="1914" w:type="dxa"/>
          </w:tcPr>
          <w:p w14:paraId="6B68F957" w14:textId="77777777" w:rsidR="00F30D90" w:rsidRPr="00332DDB" w:rsidRDefault="00F30D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914" w:type="dxa"/>
          </w:tcPr>
          <w:p w14:paraId="353262A3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68FECD92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12214963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22090B4C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F30D90" w:rsidRPr="00332DDB" w14:paraId="7110DCE7" w14:textId="77777777" w:rsidTr="00D941DA">
        <w:tc>
          <w:tcPr>
            <w:tcW w:w="1914" w:type="dxa"/>
          </w:tcPr>
          <w:p w14:paraId="225BF131" w14:textId="77777777" w:rsidR="00F30D90" w:rsidRPr="00332DDB" w:rsidRDefault="00F30D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914" w:type="dxa"/>
          </w:tcPr>
          <w:p w14:paraId="3C40A34B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16C53A75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2760558D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35BEBACB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F30D90" w:rsidRPr="00332DDB" w14:paraId="17F2183B" w14:textId="77777777" w:rsidTr="00D941DA">
        <w:tc>
          <w:tcPr>
            <w:tcW w:w="1914" w:type="dxa"/>
          </w:tcPr>
          <w:p w14:paraId="2EF77DFC" w14:textId="77777777" w:rsidR="00F30D90" w:rsidRPr="00332DDB" w:rsidRDefault="00F30D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914" w:type="dxa"/>
          </w:tcPr>
          <w:p w14:paraId="67A8EDF5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56BDBFCC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4873CF3F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1DE2916F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F30D90" w:rsidRPr="00332DDB" w14:paraId="766E6A62" w14:textId="77777777" w:rsidTr="00D941DA">
        <w:tc>
          <w:tcPr>
            <w:tcW w:w="1914" w:type="dxa"/>
          </w:tcPr>
          <w:p w14:paraId="3D985F28" w14:textId="77777777" w:rsidR="00F30D90" w:rsidRPr="00332DDB" w:rsidRDefault="00F30D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914" w:type="dxa"/>
          </w:tcPr>
          <w:p w14:paraId="19876590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7A500B98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6BD9AE97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190BD81C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  <w:tr w:rsidR="00F30D90" w:rsidRPr="00332DDB" w14:paraId="13B6A7B8" w14:textId="77777777" w:rsidTr="00D941DA">
        <w:tc>
          <w:tcPr>
            <w:tcW w:w="1914" w:type="dxa"/>
          </w:tcPr>
          <w:p w14:paraId="04F424FF" w14:textId="77777777" w:rsidR="00F30D90" w:rsidRPr="00332DDB" w:rsidRDefault="00F30D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914" w:type="dxa"/>
          </w:tcPr>
          <w:p w14:paraId="253BF3A0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07FE0251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4" w:type="dxa"/>
          </w:tcPr>
          <w:p w14:paraId="36AB91F4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1915" w:type="dxa"/>
          </w:tcPr>
          <w:p w14:paraId="6F0AFDC7" w14:textId="77777777" w:rsidR="00F30D90" w:rsidRPr="00332DDB" w:rsidRDefault="00F30D90" w:rsidP="00F30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 xml:space="preserve">  ͦ</w:t>
            </w:r>
            <w:r w:rsidRPr="00332D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  <w:r w:rsidRPr="00332DDB">
              <w:rPr>
                <w:rFonts w:ascii="Times New Roman" w:hAnsi="Times New Roman" w:cs="Times New Roman"/>
                <w:sz w:val="24"/>
                <w:szCs w:val="24"/>
              </w:rPr>
              <w:t>'</w:t>
            </w:r>
          </w:p>
        </w:tc>
      </w:tr>
    </w:tbl>
    <w:p w14:paraId="0696DC25" w14:textId="1A9AB161" w:rsidR="009403AC" w:rsidRDefault="009403AC">
      <w:pPr>
        <w:rPr>
          <w:lang w:val="en-US"/>
        </w:rPr>
      </w:pPr>
    </w:p>
    <w:p w14:paraId="3B938E70" w14:textId="387A82D4" w:rsidR="009403AC" w:rsidRPr="001D0B74" w:rsidRDefault="009403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D0B74">
        <w:rPr>
          <w:rFonts w:ascii="Times New Roman" w:hAnsi="Times New Roman" w:cs="Times New Roman"/>
          <w:b/>
          <w:bCs/>
          <w:sz w:val="24"/>
          <w:szCs w:val="24"/>
        </w:rPr>
        <w:t>Пример выполнения работы:</w:t>
      </w:r>
    </w:p>
    <w:p w14:paraId="3C1A4C55" w14:textId="38D7403D" w:rsidR="009403AC" w:rsidRPr="009403AC" w:rsidRDefault="009403AC" w:rsidP="000854A4">
      <w:pPr>
        <w:jc w:val="both"/>
        <w:rPr>
          <w:rFonts w:ascii="Times New Roman" w:hAnsi="Times New Roman" w:cs="Times New Roman"/>
          <w:sz w:val="24"/>
          <w:szCs w:val="24"/>
        </w:rPr>
      </w:pPr>
      <w:r w:rsidRPr="009403AC">
        <w:rPr>
          <w:rFonts w:ascii="Times New Roman" w:hAnsi="Times New Roman" w:cs="Times New Roman"/>
          <w:b/>
          <w:bCs/>
          <w:sz w:val="24"/>
          <w:szCs w:val="24"/>
        </w:rPr>
        <w:t xml:space="preserve">Задача. </w:t>
      </w:r>
      <w:r w:rsidRPr="009403AC">
        <w:rPr>
          <w:rFonts w:ascii="Times New Roman" w:hAnsi="Times New Roman" w:cs="Times New Roman"/>
          <w:sz w:val="24"/>
          <w:szCs w:val="24"/>
        </w:rPr>
        <w:t>На территории, ограниченной параллелями с северными широтами В1 = 50</w:t>
      </w:r>
      <w:r w:rsidR="001D0B74" w:rsidRPr="001D0B74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9403AC">
        <w:rPr>
          <w:rFonts w:ascii="Times New Roman" w:hAnsi="Times New Roman" w:cs="Times New Roman"/>
          <w:sz w:val="24"/>
          <w:szCs w:val="24"/>
        </w:rPr>
        <w:t xml:space="preserve"> </w:t>
      </w:r>
      <w:r w:rsidR="001D0B74">
        <w:rPr>
          <w:rFonts w:ascii="Times New Roman" w:hAnsi="Times New Roman" w:cs="Times New Roman"/>
          <w:sz w:val="24"/>
          <w:szCs w:val="24"/>
        </w:rPr>
        <w:t>00</w:t>
      </w:r>
      <w:r w:rsidRPr="009403AC">
        <w:rPr>
          <w:rFonts w:ascii="Times New Roman" w:hAnsi="Times New Roman" w:cs="Times New Roman"/>
          <w:sz w:val="24"/>
          <w:szCs w:val="24"/>
        </w:rPr>
        <w:t>' и В2 = 50</w:t>
      </w:r>
      <w:r w:rsidR="001D0B74" w:rsidRPr="001D0B74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9403AC">
        <w:rPr>
          <w:rFonts w:ascii="Times New Roman" w:hAnsi="Times New Roman" w:cs="Times New Roman"/>
          <w:sz w:val="24"/>
          <w:szCs w:val="24"/>
        </w:rPr>
        <w:t xml:space="preserve">17' и геодезическими меридианами с восточными долготами </w:t>
      </w:r>
      <w:r w:rsidRPr="009403A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9403AC">
        <w:rPr>
          <w:rFonts w:ascii="Times New Roman" w:hAnsi="Times New Roman" w:cs="Times New Roman"/>
          <w:sz w:val="24"/>
          <w:szCs w:val="24"/>
        </w:rPr>
        <w:t>1 = 35</w:t>
      </w:r>
      <w:r w:rsidR="001D0B74" w:rsidRPr="001D0B74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9403AC">
        <w:rPr>
          <w:rFonts w:ascii="Times New Roman" w:hAnsi="Times New Roman" w:cs="Times New Roman"/>
          <w:sz w:val="24"/>
          <w:szCs w:val="24"/>
        </w:rPr>
        <w:t xml:space="preserve">54' и </w:t>
      </w:r>
      <w:r w:rsidRPr="009403A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9403AC">
        <w:rPr>
          <w:rFonts w:ascii="Times New Roman" w:hAnsi="Times New Roman" w:cs="Times New Roman"/>
          <w:sz w:val="24"/>
          <w:szCs w:val="24"/>
        </w:rPr>
        <w:t>2 = 36</w:t>
      </w:r>
      <w:r w:rsidR="001D0B74" w:rsidRPr="001D0B74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0854A4">
        <w:rPr>
          <w:rFonts w:ascii="Times New Roman" w:hAnsi="Times New Roman" w:cs="Times New Roman"/>
          <w:sz w:val="24"/>
          <w:szCs w:val="24"/>
        </w:rPr>
        <w:t>00</w:t>
      </w:r>
      <w:r w:rsidR="001D0B74" w:rsidRPr="009403AC">
        <w:rPr>
          <w:rFonts w:ascii="Times New Roman" w:hAnsi="Times New Roman" w:cs="Times New Roman"/>
          <w:sz w:val="24"/>
          <w:szCs w:val="24"/>
        </w:rPr>
        <w:t>'</w:t>
      </w:r>
      <w:r w:rsidRPr="009403AC">
        <w:rPr>
          <w:rFonts w:ascii="Times New Roman" w:hAnsi="Times New Roman" w:cs="Times New Roman"/>
          <w:sz w:val="24"/>
          <w:szCs w:val="24"/>
        </w:rPr>
        <w:t xml:space="preserve">, планируется проведение инженерных работ. Определить номенклатуру листов карт масштаба 1 :25 </w:t>
      </w:r>
      <w:r w:rsidR="000854A4">
        <w:rPr>
          <w:rFonts w:ascii="Times New Roman" w:hAnsi="Times New Roman" w:cs="Times New Roman"/>
          <w:sz w:val="24"/>
          <w:szCs w:val="24"/>
        </w:rPr>
        <w:t>000</w:t>
      </w:r>
      <w:r w:rsidRPr="009403AC">
        <w:rPr>
          <w:rFonts w:ascii="Times New Roman" w:hAnsi="Times New Roman" w:cs="Times New Roman"/>
          <w:sz w:val="24"/>
          <w:szCs w:val="24"/>
        </w:rPr>
        <w:t>, на которых расположен объект.</w:t>
      </w:r>
    </w:p>
    <w:p w14:paraId="57EF1F63" w14:textId="5E6C227D" w:rsidR="009403AC" w:rsidRPr="009403AC" w:rsidRDefault="009403AC" w:rsidP="009403AC">
      <w:pPr>
        <w:rPr>
          <w:rFonts w:ascii="Times New Roman" w:hAnsi="Times New Roman" w:cs="Times New Roman"/>
          <w:sz w:val="24"/>
          <w:szCs w:val="24"/>
        </w:rPr>
      </w:pPr>
      <w:r w:rsidRPr="009403AC">
        <w:rPr>
          <w:rFonts w:ascii="Times New Roman" w:hAnsi="Times New Roman" w:cs="Times New Roman"/>
          <w:b/>
          <w:bCs/>
          <w:sz w:val="24"/>
          <w:szCs w:val="24"/>
        </w:rPr>
        <w:t>Решение</w:t>
      </w:r>
      <w:r w:rsidRPr="001D0B7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B93EFE3" w14:textId="7069FC01" w:rsidR="009403AC" w:rsidRPr="009403AC" w:rsidRDefault="009403AC" w:rsidP="001D0B74">
      <w:pPr>
        <w:numPr>
          <w:ilvl w:val="0"/>
          <w:numId w:val="1"/>
        </w:numPr>
        <w:tabs>
          <w:tab w:val="clear" w:pos="720"/>
          <w:tab w:val="num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03AC">
        <w:rPr>
          <w:rFonts w:ascii="Times New Roman" w:hAnsi="Times New Roman" w:cs="Times New Roman"/>
          <w:sz w:val="24"/>
          <w:szCs w:val="24"/>
        </w:rPr>
        <w:t>Определяют номенклатуру листа карты масштаба 1:1ОООООО, на котором расположен объект. Для этого делят широту В2 на 4 ͦ. Получают 12 + (2 ͦ 17' в остатке). Поэтому номер пояса равен 13, а буквой латинского алфавита будет М.</w:t>
      </w:r>
    </w:p>
    <w:p w14:paraId="33DA7BB0" w14:textId="47801F6A" w:rsidR="009403AC" w:rsidRPr="001D0B74" w:rsidRDefault="009403AC" w:rsidP="009403AC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03AC">
        <w:rPr>
          <w:rFonts w:ascii="Times New Roman" w:hAnsi="Times New Roman" w:cs="Times New Roman"/>
          <w:sz w:val="24"/>
          <w:szCs w:val="24"/>
        </w:rPr>
        <w:t xml:space="preserve">Номер колонны находят следующим образом: к долготе </w:t>
      </w:r>
      <w:r w:rsidRPr="009403A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9403AC">
        <w:rPr>
          <w:rFonts w:ascii="Times New Roman" w:hAnsi="Times New Roman" w:cs="Times New Roman"/>
          <w:sz w:val="24"/>
          <w:szCs w:val="24"/>
        </w:rPr>
        <w:t xml:space="preserve">2 прибавляют 180° и полученную сумму делят на 6: (36°+ 180°)/6 = 36. Таким образом, лист карты масштаба 1 : 1 </w:t>
      </w:r>
      <w:r w:rsidR="000854A4">
        <w:rPr>
          <w:rFonts w:ascii="Times New Roman" w:hAnsi="Times New Roman" w:cs="Times New Roman"/>
          <w:sz w:val="24"/>
          <w:szCs w:val="24"/>
        </w:rPr>
        <w:t>000</w:t>
      </w:r>
      <w:r w:rsidRPr="009403AC">
        <w:rPr>
          <w:rFonts w:ascii="Times New Roman" w:hAnsi="Times New Roman" w:cs="Times New Roman"/>
          <w:sz w:val="24"/>
          <w:szCs w:val="24"/>
        </w:rPr>
        <w:t xml:space="preserve"> 000 имеет номенклатуру: М-36 (рис. </w:t>
      </w:r>
      <w:r w:rsidRPr="001D0B74">
        <w:rPr>
          <w:rFonts w:ascii="Times New Roman" w:hAnsi="Times New Roman" w:cs="Times New Roman"/>
          <w:sz w:val="24"/>
          <w:szCs w:val="24"/>
        </w:rPr>
        <w:t>1</w:t>
      </w:r>
      <w:r w:rsidRPr="009403AC">
        <w:rPr>
          <w:rFonts w:ascii="Times New Roman" w:hAnsi="Times New Roman" w:cs="Times New Roman"/>
          <w:sz w:val="24"/>
          <w:szCs w:val="24"/>
        </w:rPr>
        <w:t>).</w:t>
      </w:r>
    </w:p>
    <w:p w14:paraId="5FC7DD76" w14:textId="58E8FEDD" w:rsidR="009403AC" w:rsidRPr="009403AC" w:rsidRDefault="009403AC" w:rsidP="009403AC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03AC">
        <w:rPr>
          <w:rFonts w:ascii="Times New Roman" w:hAnsi="Times New Roman" w:cs="Times New Roman"/>
          <w:sz w:val="24"/>
          <w:szCs w:val="24"/>
        </w:rPr>
        <w:lastRenderedPageBreak/>
        <w:t>Определяют номенклатуру листа карты масштаба 1 : 100 000, на которой расположен объект землеустройства. По данным, по</w:t>
      </w:r>
      <w:r w:rsidRPr="009403AC">
        <w:rPr>
          <w:rFonts w:ascii="Times New Roman" w:hAnsi="Times New Roman" w:cs="Times New Roman"/>
          <w:sz w:val="24"/>
          <w:szCs w:val="24"/>
        </w:rPr>
        <w:softHyphen/>
        <w:t>казанным на рисунке 5.5,</w:t>
      </w:r>
      <w:r w:rsidRPr="009403AC">
        <w:rPr>
          <w:rFonts w:ascii="Times New Roman" w:hAnsi="Times New Roman" w:cs="Times New Roman"/>
          <w:i/>
          <w:iCs/>
          <w:sz w:val="24"/>
          <w:szCs w:val="24"/>
        </w:rPr>
        <w:t xml:space="preserve"> а,</w:t>
      </w:r>
      <w:r w:rsidRPr="009403AC">
        <w:rPr>
          <w:rFonts w:ascii="Times New Roman" w:hAnsi="Times New Roman" w:cs="Times New Roman"/>
          <w:sz w:val="24"/>
          <w:szCs w:val="24"/>
        </w:rPr>
        <w:t xml:space="preserve"> находят номенклатуру, которая имеет вид: М-36-72.</w:t>
      </w:r>
    </w:p>
    <w:p w14:paraId="4EF9BE1B" w14:textId="4B90FA4F" w:rsidR="009403AC" w:rsidRDefault="009403AC" w:rsidP="009403AC">
      <w:pPr>
        <w:jc w:val="center"/>
      </w:pPr>
      <w:r w:rsidRPr="009403AC">
        <w:drawing>
          <wp:inline distT="0" distB="0" distL="0" distR="0" wp14:anchorId="5F4652AE" wp14:editId="25BE9789">
            <wp:extent cx="3440134" cy="2991344"/>
            <wp:effectExtent l="57150" t="19050" r="65405" b="19050"/>
            <wp:docPr id="160" name="Google Shape;160;p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Google Shape;160;p21"/>
                    <pic:cNvPicPr preferRelativeResize="0"/>
                  </pic:nvPicPr>
                  <pic:blipFill rotWithShape="1">
                    <a:blip r:embed="rId5">
                      <a:alphaModFix amt="45000"/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colorTemperature colorTemp="5752"/>
                              </a14:imgEffect>
                              <a14:imgEffect>
                                <a14:saturation sat="263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454128" cy="3003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597694" lon="304605" rev="52826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14:paraId="6E6AC5D2" w14:textId="77777777" w:rsidR="009403AC" w:rsidRPr="001D0B74" w:rsidRDefault="009403AC" w:rsidP="009403AC">
      <w:pPr>
        <w:jc w:val="center"/>
        <w:rPr>
          <w:rFonts w:ascii="Times New Roman" w:hAnsi="Times New Roman" w:cs="Times New Roman"/>
          <w:sz w:val="24"/>
          <w:szCs w:val="24"/>
        </w:rPr>
      </w:pPr>
      <w:r w:rsidRPr="001D0B74">
        <w:rPr>
          <w:rFonts w:ascii="Times New Roman" w:hAnsi="Times New Roman" w:cs="Times New Roman"/>
          <w:sz w:val="24"/>
          <w:szCs w:val="24"/>
        </w:rPr>
        <w:t>Рисунок 1 ‒ Схема образования листа карты масштаба 1:100 000</w:t>
      </w:r>
    </w:p>
    <w:p w14:paraId="57D1F429" w14:textId="00B0EF75" w:rsidR="001D0B74" w:rsidRPr="001D0B74" w:rsidRDefault="001D0B74" w:rsidP="001D0B74">
      <w:pPr>
        <w:pStyle w:val="a4"/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D0B74">
        <w:rPr>
          <w:rFonts w:ascii="Times New Roman" w:hAnsi="Times New Roman" w:cs="Times New Roman"/>
          <w:sz w:val="24"/>
          <w:szCs w:val="24"/>
        </w:rPr>
        <w:t xml:space="preserve"> Составляют чертеж расположения листов карт масштабов 1 : 50 000 и 1 : 25 000 на листе карты масштаба 1 : 100 000 (рис .</w:t>
      </w:r>
      <w:r w:rsidRPr="001D0B74">
        <w:rPr>
          <w:rFonts w:ascii="Times New Roman" w:hAnsi="Times New Roman" w:cs="Times New Roman"/>
          <w:sz w:val="24"/>
          <w:szCs w:val="24"/>
        </w:rPr>
        <w:t>2).</w:t>
      </w:r>
    </w:p>
    <w:p w14:paraId="0173BBAA" w14:textId="3FFD5794" w:rsidR="001D0B74" w:rsidRDefault="001D0B74" w:rsidP="001D0B74">
      <w:pPr>
        <w:jc w:val="center"/>
      </w:pPr>
      <w:r w:rsidRPr="001D0B74">
        <w:drawing>
          <wp:inline distT="0" distB="0" distL="0" distR="0" wp14:anchorId="2CE51F04" wp14:editId="5BBFA631">
            <wp:extent cx="3467594" cy="3321515"/>
            <wp:effectExtent l="57150" t="19050" r="57150" b="31750"/>
            <wp:docPr id="167" name="Google Shape;167;p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Google Shape;167;p22"/>
                    <pic:cNvPicPr preferRelativeResize="0"/>
                  </pic:nvPicPr>
                  <pic:blipFill rotWithShape="1">
                    <a:blip r:embed="rId7">
                      <a:biLevel thresh="75000"/>
                      <a:alphaModFix amt="4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colorTemperature colorTemp="6499"/>
                              </a14:imgEffect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473740" cy="3327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597694" lon="304605" rev="52826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14:paraId="16D6C62B" w14:textId="3C24FF7D" w:rsidR="001D0B74" w:rsidRPr="000854A4" w:rsidRDefault="001D0B74" w:rsidP="001D0B74">
      <w:pPr>
        <w:jc w:val="center"/>
        <w:rPr>
          <w:rFonts w:ascii="Times New Roman" w:hAnsi="Times New Roman" w:cs="Times New Roman"/>
          <w:sz w:val="24"/>
          <w:szCs w:val="24"/>
        </w:rPr>
      </w:pPr>
      <w:r w:rsidRPr="000854A4">
        <w:rPr>
          <w:rFonts w:ascii="Times New Roman" w:hAnsi="Times New Roman" w:cs="Times New Roman"/>
          <w:sz w:val="24"/>
          <w:szCs w:val="24"/>
        </w:rPr>
        <w:t xml:space="preserve">Рисунок 2 ‒ </w:t>
      </w:r>
      <w:r w:rsidRPr="000854A4">
        <w:rPr>
          <w:rFonts w:ascii="Times New Roman" w:hAnsi="Times New Roman" w:cs="Times New Roman"/>
          <w:sz w:val="24"/>
          <w:szCs w:val="24"/>
        </w:rPr>
        <w:t>Схема образования листа карты масштаба 1:25 000</w:t>
      </w:r>
    </w:p>
    <w:p w14:paraId="7515A0BB" w14:textId="77777777" w:rsidR="001D0B74" w:rsidRDefault="001D0B74" w:rsidP="001D0B74">
      <w:pPr>
        <w:jc w:val="center"/>
      </w:pPr>
    </w:p>
    <w:p w14:paraId="37FEB91B" w14:textId="18D82F31" w:rsidR="001D0B74" w:rsidRPr="001D0B74" w:rsidRDefault="001D0B74" w:rsidP="001D0B74">
      <w:pPr>
        <w:jc w:val="both"/>
        <w:rPr>
          <w:rFonts w:ascii="Times New Roman" w:hAnsi="Times New Roman" w:cs="Times New Roman"/>
          <w:sz w:val="24"/>
          <w:szCs w:val="24"/>
        </w:rPr>
      </w:pPr>
      <w:r w:rsidRPr="001D0B74">
        <w:rPr>
          <w:rFonts w:ascii="Times New Roman" w:hAnsi="Times New Roman" w:cs="Times New Roman"/>
          <w:sz w:val="24"/>
          <w:szCs w:val="24"/>
        </w:rPr>
        <w:lastRenderedPageBreak/>
        <w:t>5.</w:t>
      </w:r>
      <w:r w:rsidRPr="001D0B74">
        <w:rPr>
          <w:rFonts w:ascii="Times New Roman" w:hAnsi="Times New Roman" w:cs="Times New Roman"/>
          <w:sz w:val="24"/>
          <w:szCs w:val="24"/>
        </w:rPr>
        <w:t xml:space="preserve"> Наносят на чертеж (см. рис.</w:t>
      </w:r>
      <w:r w:rsidRPr="001D0B74">
        <w:rPr>
          <w:rFonts w:ascii="Times New Roman" w:hAnsi="Times New Roman" w:cs="Times New Roman"/>
          <w:sz w:val="24"/>
          <w:szCs w:val="24"/>
        </w:rPr>
        <w:t>2</w:t>
      </w:r>
      <w:r w:rsidRPr="001D0B74">
        <w:rPr>
          <w:rFonts w:ascii="Times New Roman" w:hAnsi="Times New Roman" w:cs="Times New Roman"/>
          <w:sz w:val="24"/>
          <w:szCs w:val="24"/>
        </w:rPr>
        <w:t>) границу объекта, используя заданные геодезические координаты параллелей и меридианов, ограничивающих его территорию. Эта граница на рисунке показана пунктирной линией, а территория ‒ заштрихована.</w:t>
      </w:r>
    </w:p>
    <w:p w14:paraId="42100CDC" w14:textId="583C355E" w:rsidR="001D0B74" w:rsidRPr="001D0B74" w:rsidRDefault="001D0B74" w:rsidP="001D0B74">
      <w:pPr>
        <w:jc w:val="both"/>
        <w:rPr>
          <w:rFonts w:ascii="Times New Roman" w:hAnsi="Times New Roman" w:cs="Times New Roman"/>
          <w:sz w:val="24"/>
          <w:szCs w:val="24"/>
        </w:rPr>
      </w:pPr>
      <w:r w:rsidRPr="001D0B74">
        <w:rPr>
          <w:rFonts w:ascii="Times New Roman" w:hAnsi="Times New Roman" w:cs="Times New Roman"/>
          <w:sz w:val="24"/>
          <w:szCs w:val="24"/>
        </w:rPr>
        <w:t>6.</w:t>
      </w:r>
      <w:r w:rsidRPr="001D0B74">
        <w:rPr>
          <w:rFonts w:ascii="Times New Roman" w:hAnsi="Times New Roman" w:cs="Times New Roman"/>
          <w:sz w:val="24"/>
          <w:szCs w:val="24"/>
        </w:rPr>
        <w:t xml:space="preserve"> Определяют число листов карт масштаба 1 : 25 000 и их номенклатуру, на которых расположен объект. Ими являются 4 листа карты, имеющие номенклатуру: М-36-72-Б-6; М-36-72-Б-г; М-36-72-Г-6; М-Зб-72-Г-г (см. рис </w:t>
      </w:r>
      <w:r w:rsidRPr="001D0B74">
        <w:rPr>
          <w:rFonts w:ascii="Times New Roman" w:hAnsi="Times New Roman" w:cs="Times New Roman"/>
          <w:sz w:val="24"/>
          <w:szCs w:val="24"/>
        </w:rPr>
        <w:t>2</w:t>
      </w:r>
      <w:r w:rsidRPr="001D0B74">
        <w:rPr>
          <w:rFonts w:ascii="Times New Roman" w:hAnsi="Times New Roman" w:cs="Times New Roman"/>
          <w:sz w:val="24"/>
          <w:szCs w:val="24"/>
        </w:rPr>
        <w:t>).</w:t>
      </w:r>
    </w:p>
    <w:p w14:paraId="43FDA7B6" w14:textId="53EA228C" w:rsidR="001D0B74" w:rsidRPr="001D0B74" w:rsidRDefault="001D0B74" w:rsidP="001D0B74">
      <w:pPr>
        <w:jc w:val="both"/>
        <w:rPr>
          <w:rFonts w:ascii="Times New Roman" w:hAnsi="Times New Roman" w:cs="Times New Roman"/>
          <w:sz w:val="24"/>
          <w:szCs w:val="24"/>
        </w:rPr>
      </w:pPr>
      <w:r w:rsidRPr="001D0B74">
        <w:rPr>
          <w:rFonts w:ascii="Times New Roman" w:hAnsi="Times New Roman" w:cs="Times New Roman"/>
          <w:sz w:val="24"/>
          <w:szCs w:val="24"/>
        </w:rPr>
        <w:t xml:space="preserve">7. </w:t>
      </w:r>
      <w:r w:rsidRPr="001D0B74">
        <w:rPr>
          <w:rFonts w:ascii="Times New Roman" w:hAnsi="Times New Roman" w:cs="Times New Roman"/>
          <w:sz w:val="24"/>
          <w:szCs w:val="24"/>
        </w:rPr>
        <w:t xml:space="preserve">Наносят на чертеж (см. рис.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D0B74">
        <w:rPr>
          <w:rFonts w:ascii="Times New Roman" w:hAnsi="Times New Roman" w:cs="Times New Roman"/>
          <w:sz w:val="24"/>
          <w:szCs w:val="24"/>
        </w:rPr>
        <w:t>) границу объекта, используя заданные геодезические координаты параллелей и меридианов, ограничивающих его территорию. Эта граница на рисунке 5.5, б показана пунктирной линией, а территория ‒ заштрихована.</w:t>
      </w:r>
    </w:p>
    <w:p w14:paraId="7517C6D5" w14:textId="4EA8B291" w:rsidR="001D0B74" w:rsidRPr="001D0B74" w:rsidRDefault="001D0B74" w:rsidP="001D0B74">
      <w:pPr>
        <w:jc w:val="both"/>
        <w:rPr>
          <w:rFonts w:ascii="Times New Roman" w:hAnsi="Times New Roman" w:cs="Times New Roman"/>
          <w:sz w:val="24"/>
          <w:szCs w:val="24"/>
        </w:rPr>
      </w:pPr>
      <w:r w:rsidRPr="001D0B74">
        <w:rPr>
          <w:rFonts w:ascii="Times New Roman" w:hAnsi="Times New Roman" w:cs="Times New Roman"/>
          <w:sz w:val="24"/>
          <w:szCs w:val="24"/>
        </w:rPr>
        <w:t>8.</w:t>
      </w:r>
      <w:r w:rsidRPr="001D0B74">
        <w:rPr>
          <w:rFonts w:ascii="Times New Roman" w:hAnsi="Times New Roman" w:cs="Times New Roman"/>
          <w:sz w:val="24"/>
          <w:szCs w:val="24"/>
        </w:rPr>
        <w:t xml:space="preserve"> Определяют число листов карт масштаба 1 : 25 000 и их номенклатуру, на которых расположен объект. Ими являются 4 листа карты, имеющие номенклатуру: М-36-72-Б-6; М-36-72-Б-г; М-36-72-Г-6; М-Зб-72-Г-г (см. рис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D0B74">
        <w:rPr>
          <w:rFonts w:ascii="Times New Roman" w:hAnsi="Times New Roman" w:cs="Times New Roman"/>
          <w:sz w:val="24"/>
          <w:szCs w:val="24"/>
        </w:rPr>
        <w:t>).</w:t>
      </w:r>
    </w:p>
    <w:p w14:paraId="2C03BF98" w14:textId="77777777" w:rsidR="001D0B74" w:rsidRPr="001D0B74" w:rsidRDefault="001D0B74" w:rsidP="001D0B74">
      <w:pPr>
        <w:jc w:val="both"/>
      </w:pPr>
    </w:p>
    <w:p w14:paraId="13DF95B9" w14:textId="77777777" w:rsidR="009403AC" w:rsidRPr="009403AC" w:rsidRDefault="009403AC" w:rsidP="009403AC">
      <w:pPr>
        <w:jc w:val="center"/>
      </w:pPr>
    </w:p>
    <w:sectPr w:rsidR="009403AC" w:rsidRPr="00940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286C47"/>
    <w:multiLevelType w:val="hybridMultilevel"/>
    <w:tmpl w:val="3D1A9938"/>
    <w:lvl w:ilvl="0" w:tplc="99B42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D01B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4A53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5DCF1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C45B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701E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9617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E6AC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2B648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1DA"/>
    <w:rsid w:val="000854A4"/>
    <w:rsid w:val="001D0B74"/>
    <w:rsid w:val="00256DFD"/>
    <w:rsid w:val="00283161"/>
    <w:rsid w:val="002C2456"/>
    <w:rsid w:val="00332DDB"/>
    <w:rsid w:val="009403AC"/>
    <w:rsid w:val="00A303EC"/>
    <w:rsid w:val="00D941DA"/>
    <w:rsid w:val="00F0078A"/>
    <w:rsid w:val="00F3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AD172"/>
  <w15:docId w15:val="{774598E9-8B3C-4460-A601-9B4218731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4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403A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940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5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47431">
          <w:marLeft w:val="806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Кончакова Наталья Викторовна</dc:creator>
  <cp:lastModifiedBy>Кончакова Наталья Викторовна</cp:lastModifiedBy>
  <cp:revision>4</cp:revision>
  <cp:lastPrinted>2022-02-16T07:28:00Z</cp:lastPrinted>
  <dcterms:created xsi:type="dcterms:W3CDTF">2025-09-30T05:45:00Z</dcterms:created>
  <dcterms:modified xsi:type="dcterms:W3CDTF">2025-10-10T06:38:00Z</dcterms:modified>
</cp:coreProperties>
</file>