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9B296A" w14:textId="0E19F9A9" w:rsidR="00566D07" w:rsidRPr="00566D07" w:rsidRDefault="00566D07" w:rsidP="00566D07">
      <w:pPr>
        <w:pStyle w:val="a3"/>
        <w:spacing w:before="0" w:beforeAutospacing="0" w:after="0" w:afterAutospacing="0" w:line="276" w:lineRule="auto"/>
        <w:jc w:val="both"/>
        <w:rPr>
          <w:b/>
          <w:bCs/>
          <w:iCs/>
          <w:color w:val="000000"/>
          <w:sz w:val="28"/>
          <w:szCs w:val="28"/>
        </w:rPr>
      </w:pPr>
      <w:r w:rsidRPr="00566D07">
        <w:rPr>
          <w:b/>
          <w:bCs/>
          <w:iCs/>
          <w:color w:val="000000"/>
          <w:sz w:val="28"/>
          <w:szCs w:val="28"/>
        </w:rPr>
        <w:t>Содержание</w:t>
      </w:r>
    </w:p>
    <w:sdt>
      <w:sdtPr>
        <w:id w:val="2086805900"/>
        <w:docPartObj>
          <w:docPartGallery w:val="Table of Contents"/>
          <w:docPartUnique/>
        </w:docPartObj>
      </w:sdtPr>
      <w:sdtEndPr>
        <w:rPr>
          <w:rFonts w:eastAsiaTheme="minorHAnsi"/>
          <w:bCs/>
          <w:lang w:eastAsia="en-US"/>
        </w:rPr>
      </w:sdtEndPr>
      <w:sdtContent>
        <w:p w14:paraId="0F78E1B1" w14:textId="621F2A56" w:rsidR="00566D07" w:rsidRPr="00566D07" w:rsidRDefault="00566D07" w:rsidP="00566D07">
          <w:pPr>
            <w:pStyle w:val="a7"/>
            <w:spacing w:line="276" w:lineRule="auto"/>
          </w:pPr>
        </w:p>
        <w:p w14:paraId="0B27B343" w14:textId="074A6583" w:rsidR="00566D07" w:rsidRPr="00566D07" w:rsidRDefault="00566D07" w:rsidP="00566D07">
          <w:pPr>
            <w:pStyle w:val="11"/>
            <w:tabs>
              <w:tab w:val="right" w:leader="dot" w:pos="9345"/>
            </w:tabs>
            <w:spacing w:line="276" w:lineRule="auto"/>
            <w:rPr>
              <w:rFonts w:ascii="Times New Roman" w:eastAsiaTheme="minorEastAsia" w:hAnsi="Times New Roman" w:cs="Times New Roman"/>
              <w:noProof/>
              <w:sz w:val="28"/>
              <w:szCs w:val="28"/>
              <w:lang w:eastAsia="ru-RU"/>
            </w:rPr>
          </w:pPr>
          <w:r w:rsidRPr="00566D07">
            <w:rPr>
              <w:rFonts w:ascii="Times New Roman" w:hAnsi="Times New Roman" w:cs="Times New Roman"/>
              <w:sz w:val="28"/>
              <w:szCs w:val="28"/>
            </w:rPr>
            <w:fldChar w:fldCharType="begin"/>
          </w:r>
          <w:r w:rsidRPr="00566D07">
            <w:rPr>
              <w:rFonts w:ascii="Times New Roman" w:hAnsi="Times New Roman" w:cs="Times New Roman"/>
              <w:sz w:val="28"/>
              <w:szCs w:val="28"/>
            </w:rPr>
            <w:instrText xml:space="preserve"> TOC \o "1-3" \h \z \u </w:instrText>
          </w:r>
          <w:r w:rsidRPr="00566D07">
            <w:rPr>
              <w:rFonts w:ascii="Times New Roman" w:hAnsi="Times New Roman" w:cs="Times New Roman"/>
              <w:sz w:val="28"/>
              <w:szCs w:val="28"/>
            </w:rPr>
            <w:fldChar w:fldCharType="separate"/>
          </w:r>
          <w:hyperlink w:anchor="_Toc211593825" w:history="1">
            <w:r w:rsidRPr="00566D07">
              <w:rPr>
                <w:rStyle w:val="a8"/>
                <w:rFonts w:ascii="Times New Roman" w:hAnsi="Times New Roman" w:cs="Times New Roman"/>
                <w:noProof/>
                <w:sz w:val="28"/>
                <w:szCs w:val="28"/>
              </w:rPr>
              <w:t>Задание 1.</w:t>
            </w:r>
            <w:r w:rsidRPr="00566D07">
              <w:rPr>
                <w:rFonts w:ascii="Times New Roman" w:hAnsi="Times New Roman" w:cs="Times New Roman"/>
                <w:noProof/>
                <w:webHidden/>
                <w:sz w:val="28"/>
                <w:szCs w:val="28"/>
              </w:rPr>
              <w:tab/>
            </w:r>
            <w:r w:rsidRPr="00566D07">
              <w:rPr>
                <w:rFonts w:ascii="Times New Roman" w:hAnsi="Times New Roman" w:cs="Times New Roman"/>
                <w:noProof/>
                <w:webHidden/>
                <w:sz w:val="28"/>
                <w:szCs w:val="28"/>
              </w:rPr>
              <w:fldChar w:fldCharType="begin"/>
            </w:r>
            <w:r w:rsidRPr="00566D07">
              <w:rPr>
                <w:rFonts w:ascii="Times New Roman" w:hAnsi="Times New Roman" w:cs="Times New Roman"/>
                <w:noProof/>
                <w:webHidden/>
                <w:sz w:val="28"/>
                <w:szCs w:val="28"/>
              </w:rPr>
              <w:instrText xml:space="preserve"> PAGEREF _Toc211593825 \h </w:instrText>
            </w:r>
            <w:r w:rsidRPr="00566D07">
              <w:rPr>
                <w:rFonts w:ascii="Times New Roman" w:hAnsi="Times New Roman" w:cs="Times New Roman"/>
                <w:noProof/>
                <w:webHidden/>
                <w:sz w:val="28"/>
                <w:szCs w:val="28"/>
              </w:rPr>
            </w:r>
            <w:r w:rsidRPr="00566D07">
              <w:rPr>
                <w:rFonts w:ascii="Times New Roman" w:hAnsi="Times New Roman" w:cs="Times New Roman"/>
                <w:noProof/>
                <w:webHidden/>
                <w:sz w:val="28"/>
                <w:szCs w:val="28"/>
              </w:rPr>
              <w:fldChar w:fldCharType="separate"/>
            </w:r>
            <w:r w:rsidRPr="00566D07">
              <w:rPr>
                <w:rFonts w:ascii="Times New Roman" w:hAnsi="Times New Roman" w:cs="Times New Roman"/>
                <w:noProof/>
                <w:webHidden/>
                <w:sz w:val="28"/>
                <w:szCs w:val="28"/>
              </w:rPr>
              <w:t>1</w:t>
            </w:r>
            <w:r w:rsidRPr="00566D07">
              <w:rPr>
                <w:rFonts w:ascii="Times New Roman" w:hAnsi="Times New Roman" w:cs="Times New Roman"/>
                <w:noProof/>
                <w:webHidden/>
                <w:sz w:val="28"/>
                <w:szCs w:val="28"/>
              </w:rPr>
              <w:fldChar w:fldCharType="end"/>
            </w:r>
          </w:hyperlink>
        </w:p>
        <w:p w14:paraId="0D14CEEF" w14:textId="39F35A64" w:rsidR="00566D07" w:rsidRPr="00566D07" w:rsidRDefault="00566D07" w:rsidP="00566D07">
          <w:pPr>
            <w:pStyle w:val="11"/>
            <w:tabs>
              <w:tab w:val="right" w:leader="dot" w:pos="9345"/>
            </w:tabs>
            <w:spacing w:line="276" w:lineRule="auto"/>
            <w:rPr>
              <w:rFonts w:ascii="Times New Roman" w:eastAsiaTheme="minorEastAsia" w:hAnsi="Times New Roman" w:cs="Times New Roman"/>
              <w:noProof/>
              <w:sz w:val="28"/>
              <w:szCs w:val="28"/>
              <w:lang w:eastAsia="ru-RU"/>
            </w:rPr>
          </w:pPr>
          <w:hyperlink w:anchor="_Toc211593826" w:history="1">
            <w:r w:rsidRPr="00566D07">
              <w:rPr>
                <w:rStyle w:val="a8"/>
                <w:rFonts w:ascii="Times New Roman" w:hAnsi="Times New Roman" w:cs="Times New Roman"/>
                <w:noProof/>
                <w:sz w:val="28"/>
                <w:szCs w:val="28"/>
              </w:rPr>
              <w:t>Задание 2. Ввод данных и построение столбчатой диаграммы</w:t>
            </w:r>
            <w:r w:rsidRPr="00566D07">
              <w:rPr>
                <w:rFonts w:ascii="Times New Roman" w:hAnsi="Times New Roman" w:cs="Times New Roman"/>
                <w:noProof/>
                <w:webHidden/>
                <w:sz w:val="28"/>
                <w:szCs w:val="28"/>
              </w:rPr>
              <w:tab/>
            </w:r>
            <w:r w:rsidRPr="00566D07">
              <w:rPr>
                <w:rFonts w:ascii="Times New Roman" w:hAnsi="Times New Roman" w:cs="Times New Roman"/>
                <w:noProof/>
                <w:webHidden/>
                <w:sz w:val="28"/>
                <w:szCs w:val="28"/>
              </w:rPr>
              <w:fldChar w:fldCharType="begin"/>
            </w:r>
            <w:r w:rsidRPr="00566D07">
              <w:rPr>
                <w:rFonts w:ascii="Times New Roman" w:hAnsi="Times New Roman" w:cs="Times New Roman"/>
                <w:noProof/>
                <w:webHidden/>
                <w:sz w:val="28"/>
                <w:szCs w:val="28"/>
              </w:rPr>
              <w:instrText xml:space="preserve"> PAGEREF _Toc211593826 \h </w:instrText>
            </w:r>
            <w:r w:rsidRPr="00566D07">
              <w:rPr>
                <w:rFonts w:ascii="Times New Roman" w:hAnsi="Times New Roman" w:cs="Times New Roman"/>
                <w:noProof/>
                <w:webHidden/>
                <w:sz w:val="28"/>
                <w:szCs w:val="28"/>
              </w:rPr>
            </w:r>
            <w:r w:rsidRPr="00566D07">
              <w:rPr>
                <w:rFonts w:ascii="Times New Roman" w:hAnsi="Times New Roman" w:cs="Times New Roman"/>
                <w:noProof/>
                <w:webHidden/>
                <w:sz w:val="28"/>
                <w:szCs w:val="28"/>
              </w:rPr>
              <w:fldChar w:fldCharType="separate"/>
            </w:r>
            <w:r w:rsidRPr="00566D07">
              <w:rPr>
                <w:rFonts w:ascii="Times New Roman" w:hAnsi="Times New Roman" w:cs="Times New Roman"/>
                <w:noProof/>
                <w:webHidden/>
                <w:sz w:val="28"/>
                <w:szCs w:val="28"/>
              </w:rPr>
              <w:t>3</w:t>
            </w:r>
            <w:r w:rsidRPr="00566D07">
              <w:rPr>
                <w:rFonts w:ascii="Times New Roman" w:hAnsi="Times New Roman" w:cs="Times New Roman"/>
                <w:noProof/>
                <w:webHidden/>
                <w:sz w:val="28"/>
                <w:szCs w:val="28"/>
              </w:rPr>
              <w:fldChar w:fldCharType="end"/>
            </w:r>
          </w:hyperlink>
        </w:p>
        <w:p w14:paraId="72536623" w14:textId="27A1DA42" w:rsidR="00566D07" w:rsidRPr="00566D07" w:rsidRDefault="00566D07" w:rsidP="00566D07">
          <w:pPr>
            <w:pStyle w:val="11"/>
            <w:tabs>
              <w:tab w:val="right" w:leader="dot" w:pos="9345"/>
            </w:tabs>
            <w:spacing w:line="276" w:lineRule="auto"/>
            <w:rPr>
              <w:rFonts w:ascii="Times New Roman" w:eastAsiaTheme="minorEastAsia" w:hAnsi="Times New Roman" w:cs="Times New Roman"/>
              <w:noProof/>
              <w:sz w:val="28"/>
              <w:szCs w:val="28"/>
              <w:lang w:eastAsia="ru-RU"/>
            </w:rPr>
          </w:pPr>
          <w:hyperlink w:anchor="_Toc211593827" w:history="1">
            <w:r w:rsidRPr="00566D07">
              <w:rPr>
                <w:rStyle w:val="a8"/>
                <w:rFonts w:ascii="Times New Roman" w:hAnsi="Times New Roman" w:cs="Times New Roman"/>
                <w:noProof/>
                <w:sz w:val="28"/>
                <w:szCs w:val="28"/>
              </w:rPr>
              <w:t>Задание 3 (самостоятельно)</w:t>
            </w:r>
            <w:r w:rsidRPr="00566D07">
              <w:rPr>
                <w:rFonts w:ascii="Times New Roman" w:hAnsi="Times New Roman" w:cs="Times New Roman"/>
                <w:noProof/>
                <w:webHidden/>
                <w:sz w:val="28"/>
                <w:szCs w:val="28"/>
              </w:rPr>
              <w:tab/>
            </w:r>
            <w:r w:rsidRPr="00566D07">
              <w:rPr>
                <w:rFonts w:ascii="Times New Roman" w:hAnsi="Times New Roman" w:cs="Times New Roman"/>
                <w:noProof/>
                <w:webHidden/>
                <w:sz w:val="28"/>
                <w:szCs w:val="28"/>
              </w:rPr>
              <w:fldChar w:fldCharType="begin"/>
            </w:r>
            <w:r w:rsidRPr="00566D07">
              <w:rPr>
                <w:rFonts w:ascii="Times New Roman" w:hAnsi="Times New Roman" w:cs="Times New Roman"/>
                <w:noProof/>
                <w:webHidden/>
                <w:sz w:val="28"/>
                <w:szCs w:val="28"/>
              </w:rPr>
              <w:instrText xml:space="preserve"> PAGEREF _Toc211593827 \h </w:instrText>
            </w:r>
            <w:r w:rsidRPr="00566D07">
              <w:rPr>
                <w:rFonts w:ascii="Times New Roman" w:hAnsi="Times New Roman" w:cs="Times New Roman"/>
                <w:noProof/>
                <w:webHidden/>
                <w:sz w:val="28"/>
                <w:szCs w:val="28"/>
              </w:rPr>
            </w:r>
            <w:r w:rsidRPr="00566D07">
              <w:rPr>
                <w:rFonts w:ascii="Times New Roman" w:hAnsi="Times New Roman" w:cs="Times New Roman"/>
                <w:noProof/>
                <w:webHidden/>
                <w:sz w:val="28"/>
                <w:szCs w:val="28"/>
              </w:rPr>
              <w:fldChar w:fldCharType="separate"/>
            </w:r>
            <w:r w:rsidRPr="00566D07">
              <w:rPr>
                <w:rFonts w:ascii="Times New Roman" w:hAnsi="Times New Roman" w:cs="Times New Roman"/>
                <w:noProof/>
                <w:webHidden/>
                <w:sz w:val="28"/>
                <w:szCs w:val="28"/>
              </w:rPr>
              <w:t>5</w:t>
            </w:r>
            <w:r w:rsidRPr="00566D07">
              <w:rPr>
                <w:rFonts w:ascii="Times New Roman" w:hAnsi="Times New Roman" w:cs="Times New Roman"/>
                <w:noProof/>
                <w:webHidden/>
                <w:sz w:val="28"/>
                <w:szCs w:val="28"/>
              </w:rPr>
              <w:fldChar w:fldCharType="end"/>
            </w:r>
          </w:hyperlink>
        </w:p>
        <w:p w14:paraId="2B770ADC" w14:textId="4368162E" w:rsidR="00566D07" w:rsidRPr="00566D07" w:rsidRDefault="00566D07" w:rsidP="00566D07">
          <w:pPr>
            <w:spacing w:line="276" w:lineRule="auto"/>
            <w:rPr>
              <w:rFonts w:ascii="Times New Roman" w:hAnsi="Times New Roman" w:cs="Times New Roman"/>
              <w:sz w:val="28"/>
              <w:szCs w:val="28"/>
            </w:rPr>
          </w:pPr>
          <w:r w:rsidRPr="00566D07">
            <w:rPr>
              <w:rFonts w:ascii="Times New Roman" w:hAnsi="Times New Roman" w:cs="Times New Roman"/>
              <w:b/>
              <w:bCs/>
              <w:sz w:val="28"/>
              <w:szCs w:val="28"/>
            </w:rPr>
            <w:fldChar w:fldCharType="end"/>
          </w:r>
        </w:p>
      </w:sdtContent>
    </w:sdt>
    <w:p w14:paraId="4713EF29" w14:textId="224F72D2" w:rsidR="00566D07" w:rsidRPr="00566D07" w:rsidRDefault="00566D07" w:rsidP="00566D07">
      <w:pPr>
        <w:spacing w:after="0" w:line="276" w:lineRule="auto"/>
        <w:jc w:val="both"/>
        <w:rPr>
          <w:rFonts w:ascii="Times New Roman" w:hAnsi="Times New Roman" w:cs="Times New Roman"/>
          <w:sz w:val="28"/>
          <w:szCs w:val="28"/>
          <w:highlight w:val="yellow"/>
        </w:rPr>
      </w:pPr>
      <w:bookmarkStart w:id="0" w:name="_Toc211593825"/>
      <w:r w:rsidRPr="00566D07">
        <w:rPr>
          <w:rFonts w:ascii="Times New Roman" w:hAnsi="Times New Roman" w:cs="Times New Roman"/>
          <w:sz w:val="28"/>
          <w:szCs w:val="28"/>
          <w:highlight w:val="yellow"/>
        </w:rPr>
        <w:t>Все задания выполнять в одном файле, создавая и переименовывая новый лист.</w:t>
      </w:r>
    </w:p>
    <w:p w14:paraId="62CAD33B" w14:textId="64B4ADAF" w:rsidR="00566D07" w:rsidRPr="00566D07" w:rsidRDefault="00566D07" w:rsidP="00566D07">
      <w:pPr>
        <w:spacing w:after="0" w:line="276" w:lineRule="auto"/>
        <w:jc w:val="both"/>
        <w:rPr>
          <w:rFonts w:ascii="Times New Roman" w:hAnsi="Times New Roman" w:cs="Times New Roman"/>
          <w:sz w:val="28"/>
          <w:szCs w:val="28"/>
          <w:highlight w:val="yellow"/>
        </w:rPr>
      </w:pPr>
      <w:r w:rsidRPr="00566D07">
        <w:rPr>
          <w:rFonts w:ascii="Times New Roman" w:hAnsi="Times New Roman" w:cs="Times New Roman"/>
          <w:sz w:val="28"/>
          <w:szCs w:val="28"/>
          <w:highlight w:val="yellow"/>
        </w:rPr>
        <w:t xml:space="preserve">Желательно </w:t>
      </w:r>
      <w:r w:rsidRPr="00566D07">
        <w:rPr>
          <w:rFonts w:ascii="Times New Roman" w:hAnsi="Times New Roman" w:cs="Times New Roman"/>
          <w:sz w:val="28"/>
          <w:szCs w:val="28"/>
          <w:highlight w:val="yellow"/>
        </w:rPr>
        <w:t>делать график индивидуальным (выбрать</w:t>
      </w:r>
      <w:bookmarkStart w:id="1" w:name="_GoBack"/>
      <w:bookmarkEnd w:id="1"/>
      <w:r w:rsidRPr="00566D07">
        <w:rPr>
          <w:rFonts w:ascii="Times New Roman" w:hAnsi="Times New Roman" w:cs="Times New Roman"/>
          <w:sz w:val="28"/>
          <w:szCs w:val="28"/>
          <w:highlight w:val="yellow"/>
        </w:rPr>
        <w:t xml:space="preserve"> параметры линий, точек, масштаб, подписи осей).</w:t>
      </w:r>
    </w:p>
    <w:p w14:paraId="1A981420" w14:textId="5748C3C6" w:rsidR="00566D07" w:rsidRPr="00566D07" w:rsidRDefault="00566D07" w:rsidP="00566D07">
      <w:pPr>
        <w:spacing w:after="0" w:line="276" w:lineRule="auto"/>
        <w:jc w:val="both"/>
        <w:rPr>
          <w:rFonts w:ascii="Times New Roman" w:hAnsi="Times New Roman" w:cs="Times New Roman"/>
          <w:color w:val="FF0000"/>
          <w:sz w:val="32"/>
          <w:szCs w:val="28"/>
          <w:highlight w:val="yellow"/>
        </w:rPr>
      </w:pPr>
      <w:r w:rsidRPr="00566D07">
        <w:rPr>
          <w:rFonts w:ascii="Times New Roman" w:hAnsi="Times New Roman" w:cs="Times New Roman"/>
          <w:color w:val="FF0000"/>
          <w:sz w:val="32"/>
          <w:szCs w:val="28"/>
          <w:highlight w:val="yellow"/>
        </w:rPr>
        <w:t xml:space="preserve">Сохранить файл в персональную папку на </w:t>
      </w:r>
      <w:r w:rsidRPr="00566D07">
        <w:rPr>
          <w:rFonts w:ascii="Times New Roman" w:hAnsi="Times New Roman" w:cs="Times New Roman"/>
          <w:b/>
          <w:color w:val="FF0000"/>
          <w:sz w:val="32"/>
          <w:szCs w:val="28"/>
          <w:highlight w:val="yellow"/>
          <w:u w:val="single"/>
        </w:rPr>
        <w:t xml:space="preserve">диске </w:t>
      </w:r>
      <w:r w:rsidRPr="00566D07">
        <w:rPr>
          <w:rFonts w:ascii="Times New Roman" w:hAnsi="Times New Roman" w:cs="Times New Roman"/>
          <w:b/>
          <w:color w:val="FF0000"/>
          <w:sz w:val="32"/>
          <w:szCs w:val="28"/>
          <w:highlight w:val="yellow"/>
          <w:u w:val="single"/>
          <w:lang w:val="en-US"/>
        </w:rPr>
        <w:t>U</w:t>
      </w:r>
      <w:r w:rsidRPr="00566D07">
        <w:rPr>
          <w:rFonts w:ascii="Times New Roman" w:hAnsi="Times New Roman" w:cs="Times New Roman"/>
          <w:color w:val="FF0000"/>
          <w:sz w:val="32"/>
          <w:szCs w:val="28"/>
          <w:highlight w:val="yellow"/>
        </w:rPr>
        <w:t xml:space="preserve"> (</w:t>
      </w:r>
      <w:proofErr w:type="spellStart"/>
      <w:r w:rsidRPr="00566D07">
        <w:rPr>
          <w:rFonts w:ascii="Times New Roman" w:hAnsi="Times New Roman" w:cs="Times New Roman"/>
          <w:color w:val="FF0000"/>
          <w:sz w:val="32"/>
          <w:szCs w:val="28"/>
          <w:highlight w:val="yellow"/>
          <w:lang w:val="en-US"/>
        </w:rPr>
        <w:t>tpu</w:t>
      </w:r>
      <w:proofErr w:type="spellEnd"/>
      <w:r w:rsidRPr="00566D07">
        <w:rPr>
          <w:rFonts w:ascii="Times New Roman" w:hAnsi="Times New Roman" w:cs="Times New Roman"/>
          <w:color w:val="FF0000"/>
          <w:sz w:val="32"/>
          <w:szCs w:val="28"/>
          <w:highlight w:val="yellow"/>
        </w:rPr>
        <w:t xml:space="preserve"> </w:t>
      </w:r>
      <w:r w:rsidRPr="00566D07">
        <w:rPr>
          <w:rFonts w:ascii="Times New Roman" w:hAnsi="Times New Roman" w:cs="Times New Roman"/>
          <w:color w:val="FF0000"/>
          <w:sz w:val="32"/>
          <w:szCs w:val="28"/>
          <w:highlight w:val="yellow"/>
          <w:lang w:val="en-US"/>
        </w:rPr>
        <w:t>homes</w:t>
      </w:r>
      <w:r w:rsidRPr="00566D07">
        <w:rPr>
          <w:rFonts w:ascii="Times New Roman" w:hAnsi="Times New Roman" w:cs="Times New Roman"/>
          <w:color w:val="FF0000"/>
          <w:sz w:val="32"/>
          <w:szCs w:val="28"/>
          <w:highlight w:val="yellow"/>
        </w:rPr>
        <w:t>).</w:t>
      </w:r>
    </w:p>
    <w:p w14:paraId="68AF4B4B" w14:textId="7A32AB77" w:rsidR="00566D07" w:rsidRPr="00566D07" w:rsidRDefault="00566D07" w:rsidP="00566D07">
      <w:pPr>
        <w:spacing w:after="0" w:line="276" w:lineRule="auto"/>
        <w:jc w:val="both"/>
        <w:rPr>
          <w:rFonts w:ascii="Times New Roman" w:hAnsi="Times New Roman" w:cs="Times New Roman"/>
          <w:b/>
          <w:color w:val="FF0000"/>
          <w:sz w:val="32"/>
          <w:szCs w:val="28"/>
          <w:highlight w:val="yellow"/>
        </w:rPr>
      </w:pPr>
      <w:r w:rsidRPr="00566D07">
        <w:rPr>
          <w:rFonts w:ascii="Times New Roman" w:hAnsi="Times New Roman" w:cs="Times New Roman"/>
          <w:color w:val="FF0000"/>
          <w:sz w:val="32"/>
          <w:szCs w:val="28"/>
          <w:highlight w:val="yellow"/>
        </w:rPr>
        <w:t>Для проверки и выставления баллов с</w:t>
      </w:r>
      <w:r w:rsidRPr="00566D07">
        <w:rPr>
          <w:rFonts w:ascii="Times New Roman" w:hAnsi="Times New Roman" w:cs="Times New Roman"/>
          <w:color w:val="FF0000"/>
          <w:sz w:val="32"/>
          <w:szCs w:val="28"/>
          <w:highlight w:val="yellow"/>
        </w:rPr>
        <w:t xml:space="preserve">охранить полученный </w:t>
      </w:r>
      <w:r w:rsidRPr="00566D07">
        <w:rPr>
          <w:rFonts w:ascii="Times New Roman" w:hAnsi="Times New Roman" w:cs="Times New Roman"/>
          <w:color w:val="FF0000"/>
          <w:sz w:val="32"/>
          <w:szCs w:val="28"/>
          <w:highlight w:val="yellow"/>
        </w:rPr>
        <w:t>файл</w:t>
      </w:r>
      <w:r w:rsidRPr="00566D07">
        <w:rPr>
          <w:rFonts w:ascii="Times New Roman" w:hAnsi="Times New Roman" w:cs="Times New Roman"/>
          <w:color w:val="FF0000"/>
          <w:sz w:val="32"/>
          <w:szCs w:val="28"/>
          <w:highlight w:val="yellow"/>
        </w:rPr>
        <w:t xml:space="preserve"> с именем «</w:t>
      </w:r>
      <w:proofErr w:type="spellStart"/>
      <w:r w:rsidRPr="00566D07">
        <w:rPr>
          <w:rFonts w:ascii="Times New Roman" w:hAnsi="Times New Roman" w:cs="Times New Roman"/>
          <w:color w:val="FF0000"/>
          <w:sz w:val="32"/>
          <w:szCs w:val="28"/>
          <w:highlight w:val="yellow"/>
        </w:rPr>
        <w:t>группа_ФИО</w:t>
      </w:r>
      <w:proofErr w:type="spellEnd"/>
      <w:r w:rsidRPr="00566D07">
        <w:rPr>
          <w:rFonts w:ascii="Times New Roman" w:hAnsi="Times New Roman" w:cs="Times New Roman"/>
          <w:color w:val="FF0000"/>
          <w:sz w:val="32"/>
          <w:szCs w:val="28"/>
          <w:highlight w:val="yellow"/>
        </w:rPr>
        <w:t>» (например, «5052_ИвановИИ</w:t>
      </w:r>
      <w:r w:rsidRPr="00566D07">
        <w:rPr>
          <w:rFonts w:ascii="Times New Roman" w:hAnsi="Times New Roman" w:cs="Times New Roman"/>
          <w:color w:val="FF0000"/>
          <w:sz w:val="32"/>
          <w:szCs w:val="28"/>
          <w:highlight w:val="yellow"/>
        </w:rPr>
        <w:t>»</w:t>
      </w:r>
      <w:r w:rsidRPr="00566D07">
        <w:rPr>
          <w:rFonts w:ascii="Times New Roman" w:hAnsi="Times New Roman" w:cs="Times New Roman"/>
          <w:color w:val="FF0000"/>
          <w:sz w:val="32"/>
          <w:szCs w:val="28"/>
          <w:highlight w:val="yellow"/>
        </w:rPr>
        <w:t xml:space="preserve">) в папку группы </w:t>
      </w:r>
      <w:r w:rsidRPr="00566D07">
        <w:rPr>
          <w:rFonts w:ascii="Times New Roman" w:hAnsi="Times New Roman" w:cs="Times New Roman"/>
          <w:b/>
          <w:color w:val="FF0000"/>
          <w:sz w:val="32"/>
          <w:szCs w:val="28"/>
          <w:highlight w:val="yellow"/>
          <w:u w:val="single"/>
        </w:rPr>
        <w:t>5052 «</w:t>
      </w:r>
      <w:r w:rsidRPr="00566D07">
        <w:rPr>
          <w:rFonts w:ascii="Times New Roman" w:hAnsi="Times New Roman" w:cs="Times New Roman"/>
          <w:b/>
          <w:color w:val="FF0000"/>
          <w:sz w:val="32"/>
          <w:szCs w:val="28"/>
          <w:highlight w:val="yellow"/>
          <w:u w:val="single"/>
          <w:lang w:val="en-US"/>
        </w:rPr>
        <w:t>Excel</w:t>
      </w:r>
      <w:r w:rsidRPr="00566D07">
        <w:rPr>
          <w:rFonts w:ascii="Times New Roman" w:hAnsi="Times New Roman" w:cs="Times New Roman"/>
          <w:b/>
          <w:color w:val="FF0000"/>
          <w:sz w:val="32"/>
          <w:szCs w:val="28"/>
          <w:highlight w:val="yellow"/>
          <w:u w:val="single"/>
        </w:rPr>
        <w:t>»</w:t>
      </w:r>
      <w:r w:rsidRPr="00566D07">
        <w:rPr>
          <w:rFonts w:ascii="Times New Roman" w:hAnsi="Times New Roman" w:cs="Times New Roman"/>
          <w:color w:val="FF0000"/>
          <w:sz w:val="32"/>
          <w:szCs w:val="28"/>
          <w:highlight w:val="yellow"/>
        </w:rPr>
        <w:t xml:space="preserve"> на диск </w:t>
      </w:r>
      <w:r w:rsidRPr="00566D07">
        <w:rPr>
          <w:rFonts w:ascii="Times New Roman" w:hAnsi="Times New Roman" w:cs="Times New Roman"/>
          <w:b/>
          <w:color w:val="FF0000"/>
          <w:sz w:val="32"/>
          <w:szCs w:val="28"/>
          <w:highlight w:val="yellow"/>
          <w:lang w:val="en-US"/>
        </w:rPr>
        <w:t>S</w:t>
      </w:r>
      <w:r w:rsidRPr="00566D07">
        <w:rPr>
          <w:rFonts w:ascii="Times New Roman" w:hAnsi="Times New Roman" w:cs="Times New Roman"/>
          <w:b/>
          <w:color w:val="FF0000"/>
          <w:sz w:val="32"/>
          <w:szCs w:val="28"/>
          <w:highlight w:val="yellow"/>
        </w:rPr>
        <w:t xml:space="preserve"> (</w:t>
      </w:r>
      <w:proofErr w:type="spellStart"/>
      <w:r w:rsidRPr="00566D07">
        <w:rPr>
          <w:rFonts w:ascii="Times New Roman" w:hAnsi="Times New Roman" w:cs="Times New Roman"/>
          <w:b/>
          <w:color w:val="FF0000"/>
          <w:sz w:val="32"/>
          <w:szCs w:val="28"/>
          <w:highlight w:val="yellow"/>
        </w:rPr>
        <w:t>tpu</w:t>
      </w:r>
      <w:proofErr w:type="spellEnd"/>
      <w:r w:rsidRPr="00566D07">
        <w:rPr>
          <w:rFonts w:ascii="Times New Roman" w:hAnsi="Times New Roman" w:cs="Times New Roman"/>
          <w:b/>
          <w:color w:val="FF0000"/>
          <w:sz w:val="32"/>
          <w:szCs w:val="28"/>
          <w:highlight w:val="yellow"/>
        </w:rPr>
        <w:t xml:space="preserve"> </w:t>
      </w:r>
      <w:proofErr w:type="spellStart"/>
      <w:r w:rsidRPr="00566D07">
        <w:rPr>
          <w:rFonts w:ascii="Times New Roman" w:hAnsi="Times New Roman" w:cs="Times New Roman"/>
          <w:b/>
          <w:color w:val="FF0000"/>
          <w:sz w:val="32"/>
          <w:szCs w:val="28"/>
          <w:highlight w:val="yellow"/>
        </w:rPr>
        <w:t>student</w:t>
      </w:r>
      <w:proofErr w:type="spellEnd"/>
      <w:r w:rsidRPr="00566D07">
        <w:rPr>
          <w:rFonts w:ascii="Times New Roman" w:hAnsi="Times New Roman" w:cs="Times New Roman"/>
          <w:b/>
          <w:color w:val="FF0000"/>
          <w:sz w:val="32"/>
          <w:szCs w:val="28"/>
          <w:highlight w:val="yellow"/>
        </w:rPr>
        <w:t>)</w:t>
      </w:r>
      <w:r w:rsidRPr="00566D07">
        <w:rPr>
          <w:rFonts w:ascii="Times New Roman" w:hAnsi="Times New Roman" w:cs="Times New Roman"/>
          <w:color w:val="FF0000"/>
          <w:sz w:val="32"/>
          <w:szCs w:val="28"/>
          <w:highlight w:val="yellow"/>
        </w:rPr>
        <w:t xml:space="preserve"> </w:t>
      </w:r>
      <w:r w:rsidRPr="00566D07">
        <w:rPr>
          <w:rFonts w:ascii="Times New Roman" w:hAnsi="Times New Roman" w:cs="Times New Roman"/>
          <w:b/>
          <w:color w:val="FF0000"/>
          <w:sz w:val="32"/>
          <w:szCs w:val="28"/>
          <w:highlight w:val="yellow"/>
          <w:lang w:val="en-US"/>
        </w:rPr>
        <w:sym w:font="Wingdings" w:char="F0E0"/>
      </w:r>
      <w:r w:rsidRPr="00566D07">
        <w:rPr>
          <w:rFonts w:ascii="Times New Roman" w:hAnsi="Times New Roman" w:cs="Times New Roman"/>
          <w:b/>
          <w:color w:val="FF0000"/>
          <w:sz w:val="32"/>
          <w:szCs w:val="28"/>
          <w:highlight w:val="yellow"/>
        </w:rPr>
        <w:t xml:space="preserve"> _ОБЩАЯ</w:t>
      </w:r>
    </w:p>
    <w:p w14:paraId="28EA7CA7" w14:textId="77777777" w:rsidR="00566D07" w:rsidRPr="00566D07" w:rsidRDefault="00566D07" w:rsidP="00566D07">
      <w:pPr>
        <w:pStyle w:val="a3"/>
        <w:spacing w:before="0" w:beforeAutospacing="0" w:after="0" w:afterAutospacing="0" w:line="276" w:lineRule="auto"/>
        <w:jc w:val="both"/>
        <w:rPr>
          <w:bCs/>
          <w:iCs/>
          <w:color w:val="000000"/>
          <w:sz w:val="28"/>
          <w:szCs w:val="28"/>
        </w:rPr>
      </w:pPr>
    </w:p>
    <w:p w14:paraId="7591D3B0" w14:textId="77777777" w:rsidR="00566D07" w:rsidRDefault="00566D07">
      <w:pPr>
        <w:rPr>
          <w:rFonts w:ascii="Times New Roman" w:eastAsiaTheme="majorEastAsia" w:hAnsi="Times New Roman" w:cs="Times New Roman"/>
          <w:b/>
          <w:sz w:val="28"/>
          <w:szCs w:val="28"/>
        </w:rPr>
      </w:pPr>
      <w:r>
        <w:br w:type="page"/>
      </w:r>
    </w:p>
    <w:p w14:paraId="515429FD" w14:textId="04E8E47A" w:rsidR="00566D07" w:rsidRPr="00566D07" w:rsidRDefault="00655B26" w:rsidP="00566D07">
      <w:pPr>
        <w:pStyle w:val="1"/>
        <w:spacing w:line="276" w:lineRule="auto"/>
      </w:pPr>
      <w:r w:rsidRPr="00566D07">
        <w:t>Задание 1.</w:t>
      </w:r>
      <w:bookmarkEnd w:id="0"/>
      <w:r w:rsidRPr="00566D07">
        <w:t xml:space="preserve"> </w:t>
      </w:r>
    </w:p>
    <w:p w14:paraId="55E00D59" w14:textId="4E1205A4" w:rsidR="00655B26" w:rsidRPr="00566D07" w:rsidRDefault="00655B26" w:rsidP="00566D07">
      <w:pPr>
        <w:pStyle w:val="a3"/>
        <w:spacing w:before="0" w:beforeAutospacing="0" w:after="0" w:afterAutospacing="0" w:line="276" w:lineRule="auto"/>
        <w:jc w:val="both"/>
        <w:rPr>
          <w:bCs/>
          <w:iCs/>
          <w:color w:val="000000"/>
          <w:sz w:val="28"/>
          <w:szCs w:val="28"/>
        </w:rPr>
      </w:pPr>
      <w:r w:rsidRPr="00566D07">
        <w:rPr>
          <w:bCs/>
          <w:iCs/>
          <w:color w:val="000000"/>
          <w:sz w:val="28"/>
          <w:szCs w:val="28"/>
        </w:rPr>
        <w:t>В лабораторной работе использовалась электрическая цепь, состоящая из источника регулируемого постоянного напряжения и резистора с номинальным сопротивлением 100 Ом. С помощью цифрового мультиметра были проведены измерения силы тока (в миллиамперах) с погрешностью ±0,5 мА при различных значениях напряжения (в вольтах). Результаты измерений представлены в таблице</w:t>
      </w:r>
      <w:r w:rsidR="00566D07">
        <w:rPr>
          <w:bCs/>
          <w:iCs/>
          <w:color w:val="000000"/>
          <w:sz w:val="28"/>
          <w:szCs w:val="28"/>
        </w:rPr>
        <w:t xml:space="preserve"> 1</w:t>
      </w:r>
      <w:r w:rsidRPr="00566D07">
        <w:rPr>
          <w:bCs/>
          <w:iCs/>
          <w:color w:val="000000"/>
          <w:sz w:val="28"/>
          <w:szCs w:val="28"/>
        </w:rPr>
        <w:t>:</w:t>
      </w:r>
    </w:p>
    <w:p w14:paraId="0F6CED4C" w14:textId="77777777" w:rsidR="00655B26" w:rsidRPr="00566D07" w:rsidRDefault="00655B26" w:rsidP="00566D07">
      <w:pPr>
        <w:pStyle w:val="a3"/>
        <w:spacing w:before="0" w:beforeAutospacing="0" w:after="0" w:afterAutospacing="0" w:line="276" w:lineRule="auto"/>
        <w:jc w:val="both"/>
        <w:rPr>
          <w:bCs/>
          <w:iCs/>
          <w:color w:val="000000"/>
          <w:sz w:val="28"/>
          <w:szCs w:val="28"/>
        </w:rPr>
      </w:pPr>
    </w:p>
    <w:p w14:paraId="5FA32523" w14:textId="60751C56" w:rsidR="00566D07" w:rsidRDefault="00566D07" w:rsidP="00566D07">
      <w:pPr>
        <w:pStyle w:val="a3"/>
        <w:spacing w:before="0" w:beforeAutospacing="0" w:after="0" w:afterAutospacing="0" w:line="276" w:lineRule="auto"/>
        <w:jc w:val="both"/>
        <w:rPr>
          <w:bCs/>
          <w:iCs/>
          <w:color w:val="000000"/>
          <w:sz w:val="28"/>
          <w:szCs w:val="28"/>
        </w:rPr>
      </w:pPr>
      <w:r>
        <w:rPr>
          <w:bCs/>
          <w:iCs/>
          <w:color w:val="000000"/>
          <w:sz w:val="28"/>
          <w:szCs w:val="28"/>
        </w:rPr>
        <w:t xml:space="preserve">Таблица 1 – </w:t>
      </w:r>
      <w:r w:rsidR="00655B26" w:rsidRPr="00566D07">
        <w:rPr>
          <w:bCs/>
          <w:iCs/>
          <w:color w:val="000000"/>
          <w:sz w:val="28"/>
          <w:szCs w:val="28"/>
        </w:rPr>
        <w:t>Результаты эксперимента</w:t>
      </w:r>
    </w:p>
    <w:tbl>
      <w:tblPr>
        <w:tblStyle w:val="a4"/>
        <w:tblW w:w="7650" w:type="dxa"/>
        <w:jc w:val="center"/>
        <w:tblLook w:val="0420" w:firstRow="1" w:lastRow="0" w:firstColumn="0" w:lastColumn="0" w:noHBand="0" w:noVBand="1"/>
      </w:tblPr>
      <w:tblGrid>
        <w:gridCol w:w="2405"/>
        <w:gridCol w:w="2268"/>
        <w:gridCol w:w="2977"/>
      </w:tblGrid>
      <w:tr w:rsidR="00566D07" w:rsidRPr="00E3331A" w14:paraId="6BF4FD87" w14:textId="77777777" w:rsidTr="00F47579">
        <w:trPr>
          <w:trHeight w:val="20"/>
          <w:jc w:val="center"/>
        </w:trPr>
        <w:tc>
          <w:tcPr>
            <w:tcW w:w="2405" w:type="dxa"/>
            <w:hideMark/>
          </w:tcPr>
          <w:p w14:paraId="727D8763"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b/>
                <w:bCs/>
                <w:sz w:val="28"/>
                <w:szCs w:val="28"/>
              </w:rPr>
              <w:t>Напряжение,</w:t>
            </w:r>
            <w:r>
              <w:rPr>
                <w:rFonts w:ascii="Times New Roman" w:hAnsi="Times New Roman" w:cs="Times New Roman"/>
                <w:b/>
                <w:bCs/>
                <w:sz w:val="28"/>
                <w:szCs w:val="28"/>
              </w:rPr>
              <w:t xml:space="preserve"> </w:t>
            </w:r>
            <w:r>
              <w:rPr>
                <w:rFonts w:ascii="Times New Roman" w:hAnsi="Times New Roman" w:cs="Times New Roman"/>
                <w:b/>
                <w:bCs/>
                <w:sz w:val="28"/>
                <w:szCs w:val="28"/>
              </w:rPr>
              <w:br/>
            </w:r>
            <w:r w:rsidRPr="00E3331A">
              <w:rPr>
                <w:rFonts w:ascii="Times New Roman" w:hAnsi="Times New Roman" w:cs="Times New Roman"/>
                <w:b/>
                <w:bCs/>
                <w:sz w:val="28"/>
                <w:szCs w:val="28"/>
                <w:lang w:val="en-US"/>
              </w:rPr>
              <w:t>U (</w:t>
            </w:r>
            <w:r w:rsidRPr="00E3331A">
              <w:rPr>
                <w:rFonts w:ascii="Times New Roman" w:hAnsi="Times New Roman" w:cs="Times New Roman"/>
                <w:b/>
                <w:bCs/>
                <w:sz w:val="28"/>
                <w:szCs w:val="28"/>
              </w:rPr>
              <w:t>В)</w:t>
            </w:r>
          </w:p>
        </w:tc>
        <w:tc>
          <w:tcPr>
            <w:tcW w:w="2268" w:type="dxa"/>
            <w:hideMark/>
          </w:tcPr>
          <w:p w14:paraId="54BFD421"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b/>
                <w:bCs/>
                <w:sz w:val="28"/>
                <w:szCs w:val="28"/>
              </w:rPr>
              <w:t xml:space="preserve">Сила тока, </w:t>
            </w:r>
            <w:r>
              <w:rPr>
                <w:rFonts w:ascii="Times New Roman" w:hAnsi="Times New Roman" w:cs="Times New Roman"/>
                <w:b/>
                <w:bCs/>
                <w:sz w:val="28"/>
                <w:szCs w:val="28"/>
              </w:rPr>
              <w:br/>
            </w:r>
            <w:r w:rsidRPr="00E3331A">
              <w:rPr>
                <w:rFonts w:ascii="Times New Roman" w:hAnsi="Times New Roman" w:cs="Times New Roman"/>
                <w:b/>
                <w:bCs/>
                <w:sz w:val="28"/>
                <w:szCs w:val="28"/>
                <w:lang w:val="en-US"/>
              </w:rPr>
              <w:t>I (</w:t>
            </w:r>
            <w:r w:rsidRPr="00E3331A">
              <w:rPr>
                <w:rFonts w:ascii="Times New Roman" w:hAnsi="Times New Roman" w:cs="Times New Roman"/>
                <w:b/>
                <w:bCs/>
                <w:sz w:val="28"/>
                <w:szCs w:val="28"/>
              </w:rPr>
              <w:t>мА)</w:t>
            </w:r>
          </w:p>
        </w:tc>
        <w:tc>
          <w:tcPr>
            <w:tcW w:w="2977" w:type="dxa"/>
            <w:hideMark/>
          </w:tcPr>
          <w:p w14:paraId="5E39D6DE"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b/>
                <w:bCs/>
                <w:sz w:val="28"/>
                <w:szCs w:val="28"/>
              </w:rPr>
              <w:t>Погрешность,</w:t>
            </w:r>
            <w:r>
              <w:rPr>
                <w:rFonts w:ascii="Times New Roman" w:hAnsi="Times New Roman" w:cs="Times New Roman"/>
                <w:b/>
                <w:bCs/>
                <w:sz w:val="28"/>
                <w:szCs w:val="28"/>
              </w:rPr>
              <w:t xml:space="preserve"> </w:t>
            </w:r>
            <w:r>
              <w:rPr>
                <w:rFonts w:ascii="Times New Roman" w:hAnsi="Times New Roman" w:cs="Times New Roman"/>
                <w:b/>
                <w:bCs/>
                <w:sz w:val="28"/>
                <w:szCs w:val="28"/>
              </w:rPr>
              <w:br/>
            </w:r>
            <w:r w:rsidRPr="00E3331A">
              <w:rPr>
                <w:rFonts w:ascii="Times New Roman" w:hAnsi="Times New Roman" w:cs="Times New Roman"/>
                <w:b/>
                <w:bCs/>
                <w:sz w:val="28"/>
                <w:szCs w:val="28"/>
                <w:lang w:val="el-GR"/>
              </w:rPr>
              <w:t>Δ</w:t>
            </w:r>
            <w:r w:rsidRPr="00E3331A">
              <w:rPr>
                <w:rFonts w:ascii="Times New Roman" w:hAnsi="Times New Roman" w:cs="Times New Roman"/>
                <w:b/>
                <w:bCs/>
                <w:sz w:val="28"/>
                <w:szCs w:val="28"/>
                <w:lang w:val="en-US"/>
              </w:rPr>
              <w:t>I (</w:t>
            </w:r>
            <w:r w:rsidRPr="00E3331A">
              <w:rPr>
                <w:rFonts w:ascii="Times New Roman" w:hAnsi="Times New Roman" w:cs="Times New Roman"/>
                <w:b/>
                <w:bCs/>
                <w:sz w:val="28"/>
                <w:szCs w:val="28"/>
              </w:rPr>
              <w:t>мА)</w:t>
            </w:r>
          </w:p>
        </w:tc>
      </w:tr>
      <w:tr w:rsidR="00566D07" w:rsidRPr="00E3331A" w14:paraId="276C075E" w14:textId="77777777" w:rsidTr="00F47579">
        <w:trPr>
          <w:trHeight w:val="20"/>
          <w:jc w:val="center"/>
        </w:trPr>
        <w:tc>
          <w:tcPr>
            <w:tcW w:w="2405" w:type="dxa"/>
            <w:hideMark/>
          </w:tcPr>
          <w:p w14:paraId="30AF200D"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0</w:t>
            </w:r>
          </w:p>
        </w:tc>
        <w:tc>
          <w:tcPr>
            <w:tcW w:w="2268" w:type="dxa"/>
            <w:hideMark/>
          </w:tcPr>
          <w:p w14:paraId="496D5DE0" w14:textId="6E367913"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0</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977" w:type="dxa"/>
            <w:hideMark/>
          </w:tcPr>
          <w:p w14:paraId="03B73B56"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2AA763E8" w14:textId="77777777" w:rsidTr="00F47579">
        <w:trPr>
          <w:trHeight w:val="20"/>
          <w:jc w:val="center"/>
        </w:trPr>
        <w:tc>
          <w:tcPr>
            <w:tcW w:w="2405" w:type="dxa"/>
            <w:hideMark/>
          </w:tcPr>
          <w:p w14:paraId="766372AB" w14:textId="5050DD12"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0</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268" w:type="dxa"/>
            <w:hideMark/>
          </w:tcPr>
          <w:p w14:paraId="6032FBEF" w14:textId="654C4F1B"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8</w:t>
            </w:r>
          </w:p>
        </w:tc>
        <w:tc>
          <w:tcPr>
            <w:tcW w:w="2977" w:type="dxa"/>
            <w:hideMark/>
          </w:tcPr>
          <w:p w14:paraId="1EF7FCBB"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03279FAE" w14:textId="77777777" w:rsidTr="00F47579">
        <w:trPr>
          <w:trHeight w:val="20"/>
          <w:jc w:val="center"/>
        </w:trPr>
        <w:tc>
          <w:tcPr>
            <w:tcW w:w="2405" w:type="dxa"/>
            <w:hideMark/>
          </w:tcPr>
          <w:p w14:paraId="72B08A2E" w14:textId="448C3292"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1</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268" w:type="dxa"/>
            <w:hideMark/>
          </w:tcPr>
          <w:p w14:paraId="79B1EAD0" w14:textId="3CC79B8B"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9</w:t>
            </w:r>
            <w:r>
              <w:rPr>
                <w:rFonts w:ascii="Times New Roman" w:hAnsi="Times New Roman" w:cs="Times New Roman"/>
                <w:sz w:val="28"/>
                <w:szCs w:val="28"/>
                <w:lang w:val="en-US"/>
              </w:rPr>
              <w:t>,</w:t>
            </w:r>
            <w:r w:rsidRPr="00E3331A">
              <w:rPr>
                <w:rFonts w:ascii="Times New Roman" w:hAnsi="Times New Roman" w:cs="Times New Roman"/>
                <w:sz w:val="28"/>
                <w:szCs w:val="28"/>
                <w:lang w:val="en-US"/>
              </w:rPr>
              <w:t>9</w:t>
            </w:r>
          </w:p>
        </w:tc>
        <w:tc>
          <w:tcPr>
            <w:tcW w:w="2977" w:type="dxa"/>
            <w:hideMark/>
          </w:tcPr>
          <w:p w14:paraId="398A212D"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0213AAD9" w14:textId="77777777" w:rsidTr="00F47579">
        <w:trPr>
          <w:trHeight w:val="20"/>
          <w:jc w:val="center"/>
        </w:trPr>
        <w:tc>
          <w:tcPr>
            <w:tcW w:w="2405" w:type="dxa"/>
            <w:hideMark/>
          </w:tcPr>
          <w:p w14:paraId="22259202" w14:textId="316B7CC0"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1</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268" w:type="dxa"/>
            <w:hideMark/>
          </w:tcPr>
          <w:p w14:paraId="165F0842" w14:textId="52EC301B"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15</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977" w:type="dxa"/>
            <w:hideMark/>
          </w:tcPr>
          <w:p w14:paraId="56CC98ED"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266277E2" w14:textId="77777777" w:rsidTr="00F47579">
        <w:trPr>
          <w:trHeight w:val="20"/>
          <w:jc w:val="center"/>
        </w:trPr>
        <w:tc>
          <w:tcPr>
            <w:tcW w:w="2405" w:type="dxa"/>
            <w:hideMark/>
          </w:tcPr>
          <w:p w14:paraId="478DE5C7" w14:textId="3C0BFFC8"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268" w:type="dxa"/>
            <w:hideMark/>
          </w:tcPr>
          <w:p w14:paraId="29B4DDCF" w14:textId="145D93C5"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19</w:t>
            </w:r>
            <w:r>
              <w:rPr>
                <w:rFonts w:ascii="Times New Roman" w:hAnsi="Times New Roman" w:cs="Times New Roman"/>
                <w:sz w:val="28"/>
                <w:szCs w:val="28"/>
                <w:lang w:val="en-US"/>
              </w:rPr>
              <w:t>,</w:t>
            </w:r>
            <w:r w:rsidRPr="00E3331A">
              <w:rPr>
                <w:rFonts w:ascii="Times New Roman" w:hAnsi="Times New Roman" w:cs="Times New Roman"/>
                <w:sz w:val="28"/>
                <w:szCs w:val="28"/>
                <w:lang w:val="en-US"/>
              </w:rPr>
              <w:t>8</w:t>
            </w:r>
          </w:p>
        </w:tc>
        <w:tc>
          <w:tcPr>
            <w:tcW w:w="2977" w:type="dxa"/>
            <w:hideMark/>
          </w:tcPr>
          <w:p w14:paraId="1AAE28DD"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532F3E3C" w14:textId="77777777" w:rsidTr="00F47579">
        <w:trPr>
          <w:trHeight w:val="20"/>
          <w:jc w:val="center"/>
        </w:trPr>
        <w:tc>
          <w:tcPr>
            <w:tcW w:w="2405" w:type="dxa"/>
            <w:hideMark/>
          </w:tcPr>
          <w:p w14:paraId="2A9DEB86" w14:textId="01FF47F3"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268" w:type="dxa"/>
            <w:hideMark/>
          </w:tcPr>
          <w:p w14:paraId="07614608" w14:textId="4A2B8EA3"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7</w:t>
            </w:r>
          </w:p>
        </w:tc>
        <w:tc>
          <w:tcPr>
            <w:tcW w:w="2977" w:type="dxa"/>
            <w:hideMark/>
          </w:tcPr>
          <w:p w14:paraId="39C845EC"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214D9ACA" w14:textId="77777777" w:rsidTr="00F47579">
        <w:trPr>
          <w:trHeight w:val="20"/>
          <w:jc w:val="center"/>
        </w:trPr>
        <w:tc>
          <w:tcPr>
            <w:tcW w:w="2405" w:type="dxa"/>
            <w:hideMark/>
          </w:tcPr>
          <w:p w14:paraId="567352EC" w14:textId="583D1BF6"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3</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268" w:type="dxa"/>
            <w:hideMark/>
          </w:tcPr>
          <w:p w14:paraId="2140FA62" w14:textId="687F222E"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30</w:t>
            </w:r>
            <w:r>
              <w:rPr>
                <w:rFonts w:ascii="Times New Roman" w:hAnsi="Times New Roman" w:cs="Times New Roman"/>
                <w:sz w:val="28"/>
                <w:szCs w:val="28"/>
                <w:lang w:val="en-US"/>
              </w:rPr>
              <w:t>,</w:t>
            </w:r>
            <w:r w:rsidRPr="00E3331A">
              <w:rPr>
                <w:rFonts w:ascii="Times New Roman" w:hAnsi="Times New Roman" w:cs="Times New Roman"/>
                <w:sz w:val="28"/>
                <w:szCs w:val="28"/>
                <w:lang w:val="en-US"/>
              </w:rPr>
              <w:t>2</w:t>
            </w:r>
          </w:p>
        </w:tc>
        <w:tc>
          <w:tcPr>
            <w:tcW w:w="2977" w:type="dxa"/>
            <w:hideMark/>
          </w:tcPr>
          <w:p w14:paraId="54D2427D"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0A0A90C7" w14:textId="77777777" w:rsidTr="00F47579">
        <w:trPr>
          <w:trHeight w:val="20"/>
          <w:jc w:val="center"/>
        </w:trPr>
        <w:tc>
          <w:tcPr>
            <w:tcW w:w="2405" w:type="dxa"/>
            <w:hideMark/>
          </w:tcPr>
          <w:p w14:paraId="39380802" w14:textId="29B1F9C1"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3</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268" w:type="dxa"/>
            <w:hideMark/>
          </w:tcPr>
          <w:p w14:paraId="3597F949" w14:textId="106AAB26"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34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9</w:t>
            </w:r>
          </w:p>
        </w:tc>
        <w:tc>
          <w:tcPr>
            <w:tcW w:w="2977" w:type="dxa"/>
            <w:hideMark/>
          </w:tcPr>
          <w:p w14:paraId="22434714"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05D2188B" w14:textId="77777777" w:rsidTr="00F47579">
        <w:trPr>
          <w:trHeight w:val="20"/>
          <w:jc w:val="center"/>
        </w:trPr>
        <w:tc>
          <w:tcPr>
            <w:tcW w:w="2405" w:type="dxa"/>
            <w:hideMark/>
          </w:tcPr>
          <w:p w14:paraId="5260D2D9" w14:textId="67D72C64"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268" w:type="dxa"/>
            <w:hideMark/>
          </w:tcPr>
          <w:p w14:paraId="67859D48" w14:textId="5091E890"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40</w:t>
            </w:r>
            <w:r>
              <w:rPr>
                <w:rFonts w:ascii="Times New Roman" w:hAnsi="Times New Roman" w:cs="Times New Roman"/>
                <w:sz w:val="28"/>
                <w:szCs w:val="28"/>
                <w:lang w:val="en-US"/>
              </w:rPr>
              <w:t>,</w:t>
            </w:r>
            <w:r w:rsidRPr="00E3331A">
              <w:rPr>
                <w:rFonts w:ascii="Times New Roman" w:hAnsi="Times New Roman" w:cs="Times New Roman"/>
                <w:sz w:val="28"/>
                <w:szCs w:val="28"/>
                <w:lang w:val="en-US"/>
              </w:rPr>
              <w:t>1</w:t>
            </w:r>
          </w:p>
        </w:tc>
        <w:tc>
          <w:tcPr>
            <w:tcW w:w="2977" w:type="dxa"/>
            <w:hideMark/>
          </w:tcPr>
          <w:p w14:paraId="0BEFB3D1"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7DF62990" w14:textId="77777777" w:rsidTr="00F47579">
        <w:trPr>
          <w:trHeight w:val="20"/>
          <w:jc w:val="center"/>
        </w:trPr>
        <w:tc>
          <w:tcPr>
            <w:tcW w:w="2405" w:type="dxa"/>
            <w:hideMark/>
          </w:tcPr>
          <w:p w14:paraId="68044823" w14:textId="2882E80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268" w:type="dxa"/>
            <w:hideMark/>
          </w:tcPr>
          <w:p w14:paraId="07505709" w14:textId="08D8543F"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44</w:t>
            </w:r>
            <w:r>
              <w:rPr>
                <w:rFonts w:ascii="Times New Roman" w:hAnsi="Times New Roman" w:cs="Times New Roman"/>
                <w:sz w:val="28"/>
                <w:szCs w:val="28"/>
                <w:lang w:val="en-US"/>
              </w:rPr>
              <w:t>,</w:t>
            </w:r>
            <w:r w:rsidRPr="00E3331A">
              <w:rPr>
                <w:rFonts w:ascii="Times New Roman" w:hAnsi="Times New Roman" w:cs="Times New Roman"/>
                <w:sz w:val="28"/>
                <w:szCs w:val="28"/>
                <w:lang w:val="en-US"/>
              </w:rPr>
              <w:t>8</w:t>
            </w:r>
          </w:p>
        </w:tc>
        <w:tc>
          <w:tcPr>
            <w:tcW w:w="2977" w:type="dxa"/>
            <w:hideMark/>
          </w:tcPr>
          <w:p w14:paraId="3027B276"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r w:rsidR="00566D07" w:rsidRPr="00E3331A" w14:paraId="0533E474" w14:textId="77777777" w:rsidTr="00F47579">
        <w:trPr>
          <w:trHeight w:val="20"/>
          <w:jc w:val="center"/>
        </w:trPr>
        <w:tc>
          <w:tcPr>
            <w:tcW w:w="2405" w:type="dxa"/>
            <w:hideMark/>
          </w:tcPr>
          <w:p w14:paraId="67A56B34" w14:textId="0FA68619"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5</w:t>
            </w:r>
            <w:r>
              <w:rPr>
                <w:rFonts w:ascii="Times New Roman" w:hAnsi="Times New Roman" w:cs="Times New Roman"/>
                <w:sz w:val="28"/>
                <w:szCs w:val="28"/>
                <w:lang w:val="en-US"/>
              </w:rPr>
              <w:t>,</w:t>
            </w:r>
            <w:r w:rsidRPr="00E3331A">
              <w:rPr>
                <w:rFonts w:ascii="Times New Roman" w:hAnsi="Times New Roman" w:cs="Times New Roman"/>
                <w:sz w:val="28"/>
                <w:szCs w:val="28"/>
                <w:lang w:val="en-US"/>
              </w:rPr>
              <w:t>0</w:t>
            </w:r>
          </w:p>
        </w:tc>
        <w:tc>
          <w:tcPr>
            <w:tcW w:w="2268" w:type="dxa"/>
            <w:hideMark/>
          </w:tcPr>
          <w:p w14:paraId="500E8753" w14:textId="16D452B1"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50</w:t>
            </w:r>
            <w:r>
              <w:rPr>
                <w:rFonts w:ascii="Times New Roman" w:hAnsi="Times New Roman" w:cs="Times New Roman"/>
                <w:sz w:val="28"/>
                <w:szCs w:val="28"/>
                <w:lang w:val="en-US"/>
              </w:rPr>
              <w:t>,</w:t>
            </w:r>
            <w:r w:rsidRPr="00E3331A">
              <w:rPr>
                <w:rFonts w:ascii="Times New Roman" w:hAnsi="Times New Roman" w:cs="Times New Roman"/>
                <w:sz w:val="28"/>
                <w:szCs w:val="28"/>
                <w:lang w:val="en-US"/>
              </w:rPr>
              <w:t>5</w:t>
            </w:r>
          </w:p>
        </w:tc>
        <w:tc>
          <w:tcPr>
            <w:tcW w:w="2977" w:type="dxa"/>
            <w:hideMark/>
          </w:tcPr>
          <w:p w14:paraId="586A6866" w14:textId="77777777" w:rsidR="00566D07" w:rsidRPr="00E3331A" w:rsidRDefault="00566D07" w:rsidP="00F47579">
            <w:pPr>
              <w:spacing w:line="276" w:lineRule="auto"/>
              <w:jc w:val="center"/>
              <w:rPr>
                <w:rFonts w:ascii="Times New Roman" w:hAnsi="Times New Roman" w:cs="Times New Roman"/>
                <w:sz w:val="28"/>
                <w:szCs w:val="28"/>
              </w:rPr>
            </w:pPr>
            <w:r w:rsidRPr="00E3331A">
              <w:rPr>
                <w:rFonts w:ascii="Times New Roman" w:hAnsi="Times New Roman" w:cs="Times New Roman"/>
                <w:sz w:val="28"/>
                <w:szCs w:val="28"/>
                <w:lang w:val="en-US"/>
              </w:rPr>
              <w:t>2</w:t>
            </w:r>
          </w:p>
        </w:tc>
      </w:tr>
    </w:tbl>
    <w:p w14:paraId="1212AB19" w14:textId="10D4989E" w:rsidR="00655B26" w:rsidRPr="00566D07" w:rsidRDefault="00655B26" w:rsidP="00566D07">
      <w:pPr>
        <w:pStyle w:val="a3"/>
        <w:spacing w:line="276" w:lineRule="auto"/>
        <w:jc w:val="both"/>
        <w:rPr>
          <w:bCs/>
          <w:iCs/>
          <w:color w:val="000000"/>
          <w:sz w:val="28"/>
          <w:szCs w:val="28"/>
        </w:rPr>
      </w:pPr>
      <w:r w:rsidRPr="00566D07">
        <w:rPr>
          <w:bCs/>
          <w:iCs/>
          <w:color w:val="000000"/>
          <w:sz w:val="28"/>
          <w:szCs w:val="28"/>
        </w:rPr>
        <w:t>Экспериментально проверьте выполнение закона Ома для участка цепи, установите величину сопротивления резистора и оцените точность измерений.</w:t>
      </w:r>
    </w:p>
    <w:p w14:paraId="713AA6C3" w14:textId="77777777" w:rsidR="00655B26" w:rsidRPr="00566D07" w:rsidRDefault="00655B26" w:rsidP="00566D07">
      <w:pPr>
        <w:pStyle w:val="a3"/>
        <w:spacing w:line="276" w:lineRule="auto"/>
        <w:jc w:val="both"/>
        <w:rPr>
          <w:b/>
          <w:bCs/>
          <w:iCs/>
          <w:color w:val="000000"/>
          <w:sz w:val="28"/>
          <w:szCs w:val="28"/>
        </w:rPr>
      </w:pPr>
      <w:r w:rsidRPr="00566D07">
        <w:rPr>
          <w:b/>
          <w:bCs/>
          <w:iCs/>
          <w:color w:val="000000"/>
          <w:sz w:val="28"/>
          <w:szCs w:val="28"/>
        </w:rPr>
        <w:t>Решение</w:t>
      </w:r>
    </w:p>
    <w:p w14:paraId="721C6805" w14:textId="77777777" w:rsidR="00655B26" w:rsidRPr="00566D07" w:rsidRDefault="00655B26" w:rsidP="00566D07">
      <w:pPr>
        <w:pStyle w:val="a3"/>
        <w:numPr>
          <w:ilvl w:val="0"/>
          <w:numId w:val="1"/>
        </w:numPr>
        <w:spacing w:before="0" w:beforeAutospacing="0" w:after="0" w:afterAutospacing="0" w:line="276" w:lineRule="auto"/>
        <w:ind w:left="0" w:firstLine="709"/>
        <w:jc w:val="both"/>
        <w:rPr>
          <w:bCs/>
          <w:iCs/>
          <w:color w:val="000000"/>
          <w:sz w:val="28"/>
          <w:szCs w:val="28"/>
        </w:rPr>
      </w:pPr>
      <w:r w:rsidRPr="00566D07">
        <w:rPr>
          <w:bCs/>
          <w:iCs/>
          <w:color w:val="000000"/>
          <w:sz w:val="28"/>
          <w:szCs w:val="28"/>
        </w:rPr>
        <w:t xml:space="preserve">Подготовка данных. </w:t>
      </w:r>
    </w:p>
    <w:p w14:paraId="46CF7849"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Откройте новый лист Microsoft Excel.</w:t>
      </w:r>
    </w:p>
    <w:p w14:paraId="204654B9"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lastRenderedPageBreak/>
        <w:t>В столбец A (начиная с ячейки A2) введите значения напряжения (U) из таблицы выше.</w:t>
      </w:r>
    </w:p>
    <w:p w14:paraId="452D0CA2"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столбец B (начиная с ячейки B2) введите соответствующие значения силы тока (I) из таблицы.</w:t>
      </w:r>
    </w:p>
    <w:p w14:paraId="6C4A6B01"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столбец С (начиная с ячейки С2) введите соответствующие значения погрешности определения силы тока (ΔI) из таблицы.</w:t>
      </w:r>
    </w:p>
    <w:p w14:paraId="7DF8027D" w14:textId="362D90D6"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ячейку A1 введите заголовок столбца: "</w:t>
      </w:r>
      <w:proofErr w:type="spellStart"/>
      <w:proofErr w:type="gramStart"/>
      <w:r w:rsidRPr="00566D07">
        <w:rPr>
          <w:bCs/>
          <w:iCs/>
          <w:color w:val="000000"/>
          <w:sz w:val="28"/>
          <w:szCs w:val="28"/>
        </w:rPr>
        <w:t>Напряжение,U</w:t>
      </w:r>
      <w:proofErr w:type="spellEnd"/>
      <w:proofErr w:type="gramEnd"/>
      <w:r w:rsidR="003C0CE9" w:rsidRPr="00566D07">
        <w:rPr>
          <w:bCs/>
          <w:iCs/>
          <w:color w:val="000000"/>
          <w:sz w:val="28"/>
          <w:szCs w:val="28"/>
        </w:rPr>
        <w:t>,</w:t>
      </w:r>
      <w:r w:rsidRPr="00566D07">
        <w:rPr>
          <w:bCs/>
          <w:iCs/>
          <w:color w:val="000000"/>
          <w:sz w:val="28"/>
          <w:szCs w:val="28"/>
        </w:rPr>
        <w:t xml:space="preserve"> В".</w:t>
      </w:r>
    </w:p>
    <w:p w14:paraId="2E8482CD" w14:textId="43162D2C"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ячейку B1 введите заголовок столбца: "Сила тока I</w:t>
      </w:r>
      <w:r w:rsidR="003C0CE9" w:rsidRPr="00566D07">
        <w:rPr>
          <w:bCs/>
          <w:iCs/>
          <w:color w:val="000000"/>
          <w:sz w:val="28"/>
          <w:szCs w:val="28"/>
        </w:rPr>
        <w:t>,</w:t>
      </w:r>
      <w:r w:rsidRPr="00566D07">
        <w:rPr>
          <w:bCs/>
          <w:iCs/>
          <w:color w:val="000000"/>
          <w:sz w:val="28"/>
          <w:szCs w:val="28"/>
        </w:rPr>
        <w:t xml:space="preserve"> мА".</w:t>
      </w:r>
    </w:p>
    <w:p w14:paraId="2C9AC306" w14:textId="774C30A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ячейку С1 введите заголовок столбца: "Погрешность ΔI</w:t>
      </w:r>
      <w:r w:rsidR="003C0CE9" w:rsidRPr="00566D07">
        <w:rPr>
          <w:bCs/>
          <w:iCs/>
          <w:color w:val="000000"/>
          <w:sz w:val="28"/>
          <w:szCs w:val="28"/>
        </w:rPr>
        <w:t>,</w:t>
      </w:r>
      <w:r w:rsidRPr="00566D07">
        <w:rPr>
          <w:bCs/>
          <w:iCs/>
          <w:color w:val="000000"/>
          <w:sz w:val="28"/>
          <w:szCs w:val="28"/>
        </w:rPr>
        <w:t xml:space="preserve"> мА".</w:t>
      </w:r>
    </w:p>
    <w:p w14:paraId="48387AC5"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p>
    <w:p w14:paraId="39CABD3F" w14:textId="77777777" w:rsidR="00655B26" w:rsidRPr="00566D07" w:rsidRDefault="00655B26" w:rsidP="00566D07">
      <w:pPr>
        <w:pStyle w:val="a3"/>
        <w:numPr>
          <w:ilvl w:val="0"/>
          <w:numId w:val="1"/>
        </w:numPr>
        <w:spacing w:before="0" w:beforeAutospacing="0" w:after="0" w:afterAutospacing="0" w:line="276" w:lineRule="auto"/>
        <w:ind w:left="0" w:firstLine="709"/>
        <w:jc w:val="both"/>
        <w:rPr>
          <w:bCs/>
          <w:iCs/>
          <w:color w:val="000000"/>
          <w:sz w:val="28"/>
          <w:szCs w:val="28"/>
        </w:rPr>
      </w:pPr>
      <w:r w:rsidRPr="00566D07">
        <w:rPr>
          <w:bCs/>
          <w:iCs/>
          <w:color w:val="000000"/>
          <w:sz w:val="28"/>
          <w:szCs w:val="28"/>
        </w:rPr>
        <w:t xml:space="preserve">Анализ данных. </w:t>
      </w:r>
    </w:p>
    <w:p w14:paraId="31CAE005" w14:textId="2EE8396E"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 xml:space="preserve">Почему точечный график? Напряжение (U) </w:t>
      </w:r>
      <w:r w:rsidR="002F72BD" w:rsidRPr="00566D07">
        <w:rPr>
          <w:bCs/>
          <w:iCs/>
          <w:color w:val="000000"/>
          <w:sz w:val="28"/>
          <w:szCs w:val="28"/>
        </w:rPr>
        <w:t>–</w:t>
      </w:r>
      <w:r w:rsidRPr="00566D07">
        <w:rPr>
          <w:bCs/>
          <w:iCs/>
          <w:color w:val="000000"/>
          <w:sz w:val="28"/>
          <w:szCs w:val="28"/>
        </w:rPr>
        <w:t xml:space="preserve"> непрерывная независимая переменная, которую вы изменяли дискретно. Сила тока (I) </w:t>
      </w:r>
      <w:r w:rsidR="002F72BD" w:rsidRPr="00566D07">
        <w:rPr>
          <w:bCs/>
          <w:iCs/>
          <w:color w:val="000000"/>
          <w:sz w:val="28"/>
          <w:szCs w:val="28"/>
        </w:rPr>
        <w:t>–</w:t>
      </w:r>
      <w:r w:rsidRPr="00566D07">
        <w:rPr>
          <w:bCs/>
          <w:iCs/>
          <w:color w:val="000000"/>
          <w:sz w:val="28"/>
          <w:szCs w:val="28"/>
        </w:rPr>
        <w:t xml:space="preserve"> зависимая непрерывная переменная. Точечная диаграмма </w:t>
      </w:r>
      <w:r w:rsidR="002F72BD" w:rsidRPr="00566D07">
        <w:rPr>
          <w:bCs/>
          <w:iCs/>
          <w:color w:val="000000"/>
          <w:sz w:val="28"/>
          <w:szCs w:val="28"/>
        </w:rPr>
        <w:t>–</w:t>
      </w:r>
      <w:r w:rsidRPr="00566D07">
        <w:rPr>
          <w:bCs/>
          <w:iCs/>
          <w:color w:val="000000"/>
          <w:sz w:val="28"/>
          <w:szCs w:val="28"/>
        </w:rPr>
        <w:t xml:space="preserve"> единственно правильный выбор для отображения такой функциональной зависимости I = f(U).</w:t>
      </w:r>
    </w:p>
    <w:p w14:paraId="4F00FA41"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p>
    <w:p w14:paraId="738D72AA" w14:textId="77777777" w:rsidR="00655B26" w:rsidRPr="00566D07" w:rsidRDefault="00655B26" w:rsidP="00566D07">
      <w:pPr>
        <w:pStyle w:val="a3"/>
        <w:numPr>
          <w:ilvl w:val="0"/>
          <w:numId w:val="1"/>
        </w:numPr>
        <w:spacing w:before="0" w:beforeAutospacing="0" w:after="0" w:afterAutospacing="0" w:line="276" w:lineRule="auto"/>
        <w:ind w:left="0" w:firstLine="709"/>
        <w:jc w:val="both"/>
        <w:rPr>
          <w:rStyle w:val="a6"/>
          <w:b w:val="0"/>
          <w:bCs w:val="0"/>
          <w:sz w:val="28"/>
          <w:szCs w:val="28"/>
        </w:rPr>
      </w:pPr>
      <w:r w:rsidRPr="00566D07">
        <w:rPr>
          <w:rStyle w:val="a6"/>
          <w:sz w:val="28"/>
          <w:szCs w:val="28"/>
        </w:rPr>
        <w:t>Построение точечного графика.</w:t>
      </w:r>
    </w:p>
    <w:p w14:paraId="1474E8E9" w14:textId="77777777" w:rsidR="00655B26" w:rsidRPr="00566D07" w:rsidRDefault="00655B26" w:rsidP="00566D07">
      <w:pPr>
        <w:pStyle w:val="a3"/>
        <w:spacing w:before="0" w:beforeAutospacing="0" w:after="0" w:afterAutospacing="0" w:line="276" w:lineRule="auto"/>
        <w:ind w:firstLine="709"/>
        <w:jc w:val="both"/>
        <w:rPr>
          <w:sz w:val="28"/>
          <w:szCs w:val="28"/>
        </w:rPr>
      </w:pPr>
      <w:r w:rsidRPr="00566D07">
        <w:rPr>
          <w:sz w:val="28"/>
          <w:szCs w:val="28"/>
        </w:rPr>
        <w:t>Выделите диапазон данных, </w:t>
      </w:r>
      <w:r w:rsidRPr="00566D07">
        <w:rPr>
          <w:rStyle w:val="a6"/>
          <w:sz w:val="28"/>
          <w:szCs w:val="28"/>
        </w:rPr>
        <w:t>включая заголовки столбцов</w:t>
      </w:r>
      <w:r w:rsidRPr="00566D07">
        <w:rPr>
          <w:sz w:val="28"/>
          <w:szCs w:val="28"/>
        </w:rPr>
        <w:t> (</w:t>
      </w:r>
      <w:r w:rsidRPr="00566D07">
        <w:rPr>
          <w:rStyle w:val="HTML"/>
          <w:rFonts w:ascii="Times New Roman" w:hAnsi="Times New Roman" w:cs="Times New Roman"/>
          <w:sz w:val="28"/>
          <w:szCs w:val="28"/>
          <w:shd w:val="clear" w:color="auto" w:fill="ECECEC"/>
        </w:rPr>
        <w:t>A1:B12</w:t>
      </w:r>
      <w:r w:rsidRPr="00566D07">
        <w:rPr>
          <w:sz w:val="28"/>
          <w:szCs w:val="28"/>
        </w:rPr>
        <w:t>). Перейдите на вкладку </w:t>
      </w:r>
      <w:r w:rsidRPr="00566D07">
        <w:rPr>
          <w:rStyle w:val="a6"/>
          <w:sz w:val="28"/>
          <w:szCs w:val="28"/>
        </w:rPr>
        <w:t>«Вставка»</w:t>
      </w:r>
      <w:r w:rsidRPr="00566D07">
        <w:rPr>
          <w:sz w:val="28"/>
          <w:szCs w:val="28"/>
        </w:rPr>
        <w:t>. В группе </w:t>
      </w:r>
      <w:r w:rsidRPr="00566D07">
        <w:rPr>
          <w:rStyle w:val="a6"/>
          <w:sz w:val="28"/>
          <w:szCs w:val="28"/>
        </w:rPr>
        <w:t>«Диаграммы»</w:t>
      </w:r>
      <w:r w:rsidRPr="00566D07">
        <w:rPr>
          <w:sz w:val="28"/>
          <w:szCs w:val="28"/>
        </w:rPr>
        <w:t> выберите </w:t>
      </w:r>
      <w:r w:rsidRPr="00566D07">
        <w:rPr>
          <w:rStyle w:val="a6"/>
          <w:sz w:val="28"/>
          <w:szCs w:val="28"/>
        </w:rPr>
        <w:t>«Точечная»</w:t>
      </w:r>
      <w:r w:rsidRPr="00566D07">
        <w:rPr>
          <w:sz w:val="28"/>
          <w:szCs w:val="28"/>
        </w:rPr>
        <w:t> (первый вариант). На листе появится график с экспериментальными точками. Проверьте масштаб координатной плоскости, цену деления осей.</w:t>
      </w:r>
    </w:p>
    <w:p w14:paraId="6417DD94" w14:textId="77777777" w:rsidR="00655B26" w:rsidRPr="00566D07" w:rsidRDefault="00655B26" w:rsidP="00566D07">
      <w:pPr>
        <w:pStyle w:val="a3"/>
        <w:spacing w:before="0" w:beforeAutospacing="0" w:after="0" w:afterAutospacing="0" w:line="276" w:lineRule="auto"/>
        <w:ind w:firstLine="709"/>
        <w:jc w:val="both"/>
        <w:rPr>
          <w:sz w:val="28"/>
          <w:szCs w:val="28"/>
        </w:rPr>
      </w:pPr>
    </w:p>
    <w:p w14:paraId="029C53AE" w14:textId="77777777" w:rsidR="00655B26" w:rsidRPr="00566D07" w:rsidRDefault="00655B26" w:rsidP="00566D07">
      <w:pPr>
        <w:pStyle w:val="a3"/>
        <w:numPr>
          <w:ilvl w:val="0"/>
          <w:numId w:val="1"/>
        </w:numPr>
        <w:spacing w:before="0" w:beforeAutospacing="0" w:after="0" w:afterAutospacing="0" w:line="276" w:lineRule="auto"/>
        <w:ind w:left="0" w:firstLine="709"/>
        <w:jc w:val="both"/>
        <w:rPr>
          <w:rStyle w:val="a6"/>
          <w:b w:val="0"/>
          <w:bCs w:val="0"/>
          <w:sz w:val="28"/>
          <w:szCs w:val="28"/>
        </w:rPr>
      </w:pPr>
      <w:r w:rsidRPr="00566D07">
        <w:rPr>
          <w:rStyle w:val="a6"/>
          <w:sz w:val="28"/>
          <w:szCs w:val="28"/>
        </w:rPr>
        <w:t>Добавление столбцов погрешности.</w:t>
      </w:r>
    </w:p>
    <w:p w14:paraId="4242F6AE" w14:textId="77777777" w:rsidR="00655B26" w:rsidRPr="00566D07" w:rsidRDefault="00655B26" w:rsidP="00566D07">
      <w:pPr>
        <w:pStyle w:val="a3"/>
        <w:spacing w:before="0" w:beforeAutospacing="0" w:after="0" w:afterAutospacing="0" w:line="276" w:lineRule="auto"/>
        <w:ind w:firstLine="709"/>
        <w:jc w:val="both"/>
        <w:rPr>
          <w:rStyle w:val="a6"/>
          <w:b w:val="0"/>
          <w:bCs w:val="0"/>
          <w:sz w:val="28"/>
          <w:szCs w:val="28"/>
        </w:rPr>
      </w:pPr>
      <w:r w:rsidRPr="00566D07">
        <w:rPr>
          <w:rStyle w:val="a6"/>
          <w:sz w:val="28"/>
          <w:szCs w:val="28"/>
        </w:rPr>
        <w:t>Перейдите на вкладку «Конструктор диаграмм» (или «Формат») в верхнем меню. Нажмите кнопку «Добавить элемент диаграммы» (значок + справа от диаграммы тоже работает). Выберите пункт «Столбики погрешностей» -&gt; «Дополнительные параметры столбиков погрешностей...». В открывшейся панели «Формат столбиков погрешностей» справа выберите «Пользовательская» в разделе "Величина погрешности". Нажмите кнопку «Указать значение». В поле «Положительное значение погрешности» выделите ваши данные из столбца C (погрешность Δ</w:t>
      </w:r>
      <w:r w:rsidRPr="00566D07">
        <w:rPr>
          <w:rStyle w:val="a6"/>
          <w:sz w:val="28"/>
          <w:szCs w:val="28"/>
          <w:lang w:val="en-US"/>
        </w:rPr>
        <w:t>I</w:t>
      </w:r>
      <w:r w:rsidRPr="00566D07">
        <w:rPr>
          <w:rStyle w:val="a6"/>
          <w:sz w:val="28"/>
          <w:szCs w:val="28"/>
        </w:rPr>
        <w:t>), начиная с C2 до C12. Оставьте поле «Отрицательное значение погрешности» пустым или введите те же значения (так как погрешность симметрична). Нажмите ОК. На диаграмме появятся вертикальные черточки (столбики погрешностей) на вершине каждого столбца.</w:t>
      </w:r>
    </w:p>
    <w:p w14:paraId="1DFE3B18" w14:textId="77777777" w:rsidR="00655B26" w:rsidRPr="00566D07" w:rsidRDefault="00655B26" w:rsidP="00566D07">
      <w:pPr>
        <w:pStyle w:val="a3"/>
        <w:spacing w:before="0" w:beforeAutospacing="0" w:after="0" w:afterAutospacing="0" w:line="276" w:lineRule="auto"/>
        <w:ind w:firstLine="709"/>
        <w:jc w:val="both"/>
        <w:rPr>
          <w:rStyle w:val="a6"/>
          <w:b w:val="0"/>
          <w:bCs w:val="0"/>
          <w:sz w:val="28"/>
          <w:szCs w:val="28"/>
        </w:rPr>
      </w:pPr>
    </w:p>
    <w:p w14:paraId="3D2DD5F2" w14:textId="77777777" w:rsidR="00655B26" w:rsidRPr="00566D07" w:rsidRDefault="00655B26" w:rsidP="00566D07">
      <w:pPr>
        <w:pStyle w:val="a3"/>
        <w:numPr>
          <w:ilvl w:val="0"/>
          <w:numId w:val="1"/>
        </w:numPr>
        <w:spacing w:before="0" w:beforeAutospacing="0" w:after="0" w:afterAutospacing="0" w:line="276" w:lineRule="auto"/>
        <w:ind w:left="0" w:firstLine="709"/>
        <w:jc w:val="both"/>
        <w:rPr>
          <w:rStyle w:val="a6"/>
          <w:b w:val="0"/>
          <w:bCs w:val="0"/>
          <w:sz w:val="28"/>
          <w:szCs w:val="28"/>
        </w:rPr>
      </w:pPr>
      <w:r w:rsidRPr="00566D07">
        <w:rPr>
          <w:rStyle w:val="a6"/>
          <w:sz w:val="28"/>
          <w:szCs w:val="28"/>
        </w:rPr>
        <w:t>Добавление и настройка линии тренда.</w:t>
      </w:r>
    </w:p>
    <w:p w14:paraId="227570AB" w14:textId="77777777" w:rsidR="00655B26" w:rsidRPr="00566D07" w:rsidRDefault="00655B26" w:rsidP="00566D07">
      <w:pPr>
        <w:pStyle w:val="a3"/>
        <w:spacing w:before="0" w:beforeAutospacing="0" w:after="0" w:afterAutospacing="0" w:line="276" w:lineRule="auto"/>
        <w:ind w:firstLine="709"/>
        <w:jc w:val="both"/>
        <w:rPr>
          <w:sz w:val="28"/>
          <w:szCs w:val="28"/>
        </w:rPr>
      </w:pPr>
      <w:r w:rsidRPr="00566D07">
        <w:rPr>
          <w:sz w:val="28"/>
          <w:szCs w:val="28"/>
        </w:rPr>
        <w:t>Кликните правой кнопкой мыши по </w:t>
      </w:r>
      <w:r w:rsidRPr="00566D07">
        <w:rPr>
          <w:rStyle w:val="a6"/>
          <w:sz w:val="28"/>
          <w:szCs w:val="28"/>
        </w:rPr>
        <w:t>любой точке</w:t>
      </w:r>
      <w:r w:rsidRPr="00566D07">
        <w:rPr>
          <w:sz w:val="28"/>
          <w:szCs w:val="28"/>
        </w:rPr>
        <w:t> данных на графике. В контекстном меню выберите пункт </w:t>
      </w:r>
      <w:r w:rsidRPr="00566D07">
        <w:rPr>
          <w:rStyle w:val="a6"/>
          <w:sz w:val="28"/>
          <w:szCs w:val="28"/>
        </w:rPr>
        <w:t>«Добавить линию тренда»</w:t>
      </w:r>
      <w:r w:rsidRPr="00566D07">
        <w:rPr>
          <w:sz w:val="28"/>
          <w:szCs w:val="28"/>
        </w:rPr>
        <w:t>. В открывшейся панели </w:t>
      </w:r>
      <w:r w:rsidRPr="00566D07">
        <w:rPr>
          <w:rStyle w:val="a6"/>
          <w:sz w:val="28"/>
          <w:szCs w:val="28"/>
        </w:rPr>
        <w:t>«Формат линии тренда»</w:t>
      </w:r>
      <w:r w:rsidRPr="00566D07">
        <w:rPr>
          <w:sz w:val="28"/>
          <w:szCs w:val="28"/>
        </w:rPr>
        <w:t> справа убедитесь, что выбран тип </w:t>
      </w:r>
      <w:r w:rsidRPr="00566D07">
        <w:rPr>
          <w:rStyle w:val="a6"/>
          <w:sz w:val="28"/>
          <w:szCs w:val="28"/>
        </w:rPr>
        <w:t>«Линейная»</w:t>
      </w:r>
      <w:r w:rsidRPr="00566D07">
        <w:rPr>
          <w:sz w:val="28"/>
          <w:szCs w:val="28"/>
        </w:rPr>
        <w:t>.</w:t>
      </w:r>
    </w:p>
    <w:p w14:paraId="0E701C1A" w14:textId="77777777" w:rsidR="00655B26" w:rsidRPr="00566D07" w:rsidRDefault="00655B26" w:rsidP="00566D07">
      <w:pPr>
        <w:pStyle w:val="a3"/>
        <w:spacing w:before="0" w:beforeAutospacing="0" w:after="0" w:afterAutospacing="0" w:line="276" w:lineRule="auto"/>
        <w:ind w:firstLine="709"/>
        <w:jc w:val="both"/>
        <w:rPr>
          <w:sz w:val="28"/>
          <w:szCs w:val="28"/>
        </w:rPr>
      </w:pPr>
      <w:r w:rsidRPr="00566D07">
        <w:rPr>
          <w:sz w:val="28"/>
          <w:szCs w:val="28"/>
        </w:rPr>
        <w:t>Поставьте галочки в полях:</w:t>
      </w:r>
    </w:p>
    <w:p w14:paraId="7DF2CBF6" w14:textId="77777777" w:rsidR="00655B26" w:rsidRPr="00566D07" w:rsidRDefault="00655B26" w:rsidP="00566D07">
      <w:pPr>
        <w:pStyle w:val="ds-markdown-paragraph"/>
        <w:numPr>
          <w:ilvl w:val="3"/>
          <w:numId w:val="2"/>
        </w:numPr>
        <w:shd w:val="clear" w:color="auto" w:fill="FFFFFF"/>
        <w:spacing w:before="0" w:beforeAutospacing="0" w:after="0" w:afterAutospacing="0" w:line="276" w:lineRule="auto"/>
        <w:ind w:left="0" w:firstLine="709"/>
        <w:jc w:val="both"/>
        <w:rPr>
          <w:sz w:val="28"/>
          <w:szCs w:val="28"/>
        </w:rPr>
      </w:pPr>
      <w:r w:rsidRPr="00566D07">
        <w:rPr>
          <w:rStyle w:val="a6"/>
          <w:sz w:val="28"/>
          <w:szCs w:val="28"/>
        </w:rPr>
        <w:t>«показывать уравнение на диаграмме»</w:t>
      </w:r>
    </w:p>
    <w:p w14:paraId="6687973F" w14:textId="77777777" w:rsidR="00655B26" w:rsidRPr="00566D07" w:rsidRDefault="00655B26" w:rsidP="00566D07">
      <w:pPr>
        <w:pStyle w:val="ds-markdown-paragraph"/>
        <w:numPr>
          <w:ilvl w:val="3"/>
          <w:numId w:val="2"/>
        </w:numPr>
        <w:shd w:val="clear" w:color="auto" w:fill="FFFFFF"/>
        <w:spacing w:before="0" w:beforeAutospacing="0" w:after="0" w:afterAutospacing="0" w:line="276" w:lineRule="auto"/>
        <w:ind w:left="0" w:firstLine="709"/>
        <w:jc w:val="both"/>
        <w:rPr>
          <w:sz w:val="28"/>
          <w:szCs w:val="28"/>
        </w:rPr>
      </w:pPr>
      <w:r w:rsidRPr="00566D07">
        <w:rPr>
          <w:rStyle w:val="a6"/>
          <w:sz w:val="28"/>
          <w:szCs w:val="28"/>
        </w:rPr>
        <w:t>«поместить на диаграмму величину достоверности аппроксимации (R</w:t>
      </w:r>
      <w:r w:rsidRPr="00566D07">
        <w:rPr>
          <w:rStyle w:val="a6"/>
          <w:sz w:val="28"/>
          <w:szCs w:val="28"/>
          <w:vertAlign w:val="superscript"/>
        </w:rPr>
        <w:t>2</w:t>
      </w:r>
      <w:r w:rsidRPr="00566D07">
        <w:rPr>
          <w:rStyle w:val="a6"/>
          <w:sz w:val="28"/>
          <w:szCs w:val="28"/>
        </w:rPr>
        <w:t>)»</w:t>
      </w:r>
      <w:r w:rsidRPr="00566D07">
        <w:rPr>
          <w:sz w:val="28"/>
          <w:szCs w:val="28"/>
        </w:rPr>
        <w:t>.</w:t>
      </w:r>
    </w:p>
    <w:p w14:paraId="7AC247E4" w14:textId="77777777" w:rsidR="00655B26" w:rsidRPr="00566D07" w:rsidRDefault="00655B26" w:rsidP="00566D07">
      <w:pPr>
        <w:pStyle w:val="ds-markdown-paragraph"/>
        <w:shd w:val="clear" w:color="auto" w:fill="FFFFFF"/>
        <w:spacing w:before="0" w:beforeAutospacing="0" w:after="0" w:afterAutospacing="0" w:line="276" w:lineRule="auto"/>
        <w:ind w:firstLine="709"/>
        <w:jc w:val="both"/>
        <w:rPr>
          <w:sz w:val="28"/>
          <w:szCs w:val="28"/>
        </w:rPr>
      </w:pPr>
      <w:r w:rsidRPr="00566D07">
        <w:rPr>
          <w:sz w:val="28"/>
          <w:szCs w:val="28"/>
        </w:rPr>
        <w:t>На графике автоматически появится прямая линия (линейная аппроксимация), ее уравнение вида </w:t>
      </w:r>
      <w:r w:rsidRPr="00566D07">
        <w:rPr>
          <w:rStyle w:val="HTML"/>
          <w:rFonts w:ascii="Times New Roman" w:hAnsi="Times New Roman" w:cs="Times New Roman"/>
          <w:sz w:val="28"/>
          <w:szCs w:val="28"/>
          <w:shd w:val="clear" w:color="auto" w:fill="ECECEC"/>
        </w:rPr>
        <w:t xml:space="preserve">y = </w:t>
      </w:r>
      <w:proofErr w:type="spellStart"/>
      <w:r w:rsidRPr="00566D07">
        <w:rPr>
          <w:rStyle w:val="HTML"/>
          <w:rFonts w:ascii="Times New Roman" w:hAnsi="Times New Roman" w:cs="Times New Roman"/>
          <w:sz w:val="28"/>
          <w:szCs w:val="28"/>
          <w:shd w:val="clear" w:color="auto" w:fill="ECECEC"/>
        </w:rPr>
        <w:t>kx</w:t>
      </w:r>
      <w:proofErr w:type="spellEnd"/>
      <w:r w:rsidRPr="00566D07">
        <w:rPr>
          <w:rStyle w:val="HTML"/>
          <w:rFonts w:ascii="Times New Roman" w:hAnsi="Times New Roman" w:cs="Times New Roman"/>
          <w:sz w:val="28"/>
          <w:szCs w:val="28"/>
          <w:shd w:val="clear" w:color="auto" w:fill="ECECEC"/>
        </w:rPr>
        <w:t xml:space="preserve"> + b</w:t>
      </w:r>
      <w:r w:rsidRPr="00566D07">
        <w:rPr>
          <w:sz w:val="28"/>
          <w:szCs w:val="28"/>
        </w:rPr>
        <w:t> и значение </w:t>
      </w:r>
      <w:r w:rsidRPr="00566D07">
        <w:rPr>
          <w:rStyle w:val="HTML"/>
          <w:rFonts w:ascii="Times New Roman" w:hAnsi="Times New Roman" w:cs="Times New Roman"/>
          <w:sz w:val="28"/>
          <w:szCs w:val="28"/>
          <w:shd w:val="clear" w:color="auto" w:fill="ECECEC"/>
        </w:rPr>
        <w:t>R</w:t>
      </w:r>
      <w:r w:rsidRPr="00566D07">
        <w:rPr>
          <w:rStyle w:val="HTML"/>
          <w:rFonts w:ascii="Times New Roman" w:hAnsi="Times New Roman" w:cs="Times New Roman"/>
          <w:sz w:val="28"/>
          <w:szCs w:val="28"/>
          <w:shd w:val="clear" w:color="auto" w:fill="ECECEC"/>
          <w:vertAlign w:val="subscript"/>
        </w:rPr>
        <w:t>2</w:t>
      </w:r>
      <w:r w:rsidRPr="00566D07">
        <w:rPr>
          <w:sz w:val="28"/>
          <w:szCs w:val="28"/>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8"/>
        <w:gridCol w:w="5817"/>
      </w:tblGrid>
      <w:tr w:rsidR="00655B26" w:rsidRPr="00566D07" w14:paraId="19B3E470" w14:textId="77777777" w:rsidTr="007E7452">
        <w:tc>
          <w:tcPr>
            <w:tcW w:w="3538" w:type="dxa"/>
          </w:tcPr>
          <w:p w14:paraId="0A4CE746" w14:textId="77777777" w:rsidR="00655B26" w:rsidRPr="00566D07" w:rsidRDefault="00655B26" w:rsidP="00566D07">
            <w:pPr>
              <w:pStyle w:val="ds-markdown-paragraph"/>
              <w:spacing w:before="0" w:beforeAutospacing="0" w:after="0" w:afterAutospacing="0" w:line="276" w:lineRule="auto"/>
              <w:jc w:val="center"/>
              <w:rPr>
                <w:sz w:val="28"/>
                <w:szCs w:val="28"/>
              </w:rPr>
            </w:pPr>
          </w:p>
        </w:tc>
        <w:tc>
          <w:tcPr>
            <w:tcW w:w="5817" w:type="dxa"/>
            <w:vAlign w:val="center"/>
          </w:tcPr>
          <w:p w14:paraId="43511C35" w14:textId="77777777" w:rsidR="00655B26" w:rsidRPr="00566D07" w:rsidRDefault="00655B26" w:rsidP="00566D07">
            <w:pPr>
              <w:pStyle w:val="ds-markdown-paragraph"/>
              <w:spacing w:before="0" w:beforeAutospacing="0" w:after="0" w:afterAutospacing="0" w:line="276" w:lineRule="auto"/>
              <w:jc w:val="center"/>
              <w:rPr>
                <w:sz w:val="28"/>
                <w:szCs w:val="28"/>
              </w:rPr>
            </w:pPr>
          </w:p>
        </w:tc>
      </w:tr>
    </w:tbl>
    <w:p w14:paraId="254F6598" w14:textId="77777777" w:rsidR="00655B26" w:rsidRPr="00566D07" w:rsidRDefault="00655B26" w:rsidP="00566D07">
      <w:pPr>
        <w:pStyle w:val="a5"/>
        <w:numPr>
          <w:ilvl w:val="0"/>
          <w:numId w:val="1"/>
        </w:numPr>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Форматирование графика.</w:t>
      </w:r>
    </w:p>
    <w:p w14:paraId="71F947F1" w14:textId="77777777"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Добавьте заголовок графика - кликните по области диаграммы. Появится значок + справа от графика. Нажмите на него и поставьте галочку у «Название диаграммы». Кликните по тексту заголовка и введите: "Зависимость силы тока от напряжения в резисторе".</w:t>
      </w:r>
    </w:p>
    <w:p w14:paraId="0349CC96" w14:textId="77777777"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Добавьте подписи осей: через тот же значок + поставьте галочку у «Названия осей».</w:t>
      </w:r>
    </w:p>
    <w:p w14:paraId="413A367D" w14:textId="645EB337"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Кликните по тексту под горизонтальной осью (X) и введите: "Напряжение U</w:t>
      </w:r>
      <w:r w:rsidR="003C0CE9" w:rsidRPr="00566D07">
        <w:rPr>
          <w:rFonts w:ascii="Times New Roman" w:hAnsi="Times New Roman" w:cs="Times New Roman"/>
          <w:sz w:val="28"/>
          <w:szCs w:val="28"/>
        </w:rPr>
        <w:t xml:space="preserve">, </w:t>
      </w:r>
      <w:r w:rsidRPr="00566D07">
        <w:rPr>
          <w:rFonts w:ascii="Times New Roman" w:hAnsi="Times New Roman" w:cs="Times New Roman"/>
          <w:sz w:val="28"/>
          <w:szCs w:val="28"/>
        </w:rPr>
        <w:t>В".</w:t>
      </w:r>
    </w:p>
    <w:p w14:paraId="71492264" w14:textId="520D8910"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lastRenderedPageBreak/>
        <w:t>Кликните по тексту рядом с вертикальной осью (Y) и введите: "Сила тока I</w:t>
      </w:r>
      <w:r w:rsidR="003C0CE9" w:rsidRPr="00566D07">
        <w:rPr>
          <w:rFonts w:ascii="Times New Roman" w:hAnsi="Times New Roman" w:cs="Times New Roman"/>
          <w:sz w:val="28"/>
          <w:szCs w:val="28"/>
        </w:rPr>
        <w:t xml:space="preserve">, </w:t>
      </w:r>
      <w:r w:rsidRPr="00566D07">
        <w:rPr>
          <w:rFonts w:ascii="Times New Roman" w:hAnsi="Times New Roman" w:cs="Times New Roman"/>
          <w:sz w:val="28"/>
          <w:szCs w:val="28"/>
        </w:rPr>
        <w:t>мА".</w:t>
      </w:r>
    </w:p>
    <w:p w14:paraId="1DB94407" w14:textId="77777777"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Настройте легенду: если на графике есть легенда (например, "Ряд1"), выделите ее и нажмите клавишу </w:t>
      </w:r>
      <w:proofErr w:type="spellStart"/>
      <w:r w:rsidRPr="00566D07">
        <w:rPr>
          <w:rFonts w:ascii="Times New Roman" w:hAnsi="Times New Roman" w:cs="Times New Roman"/>
          <w:sz w:val="28"/>
          <w:szCs w:val="28"/>
        </w:rPr>
        <w:t>Delete</w:t>
      </w:r>
      <w:proofErr w:type="spellEnd"/>
      <w:r w:rsidRPr="00566D07">
        <w:rPr>
          <w:rFonts w:ascii="Times New Roman" w:hAnsi="Times New Roman" w:cs="Times New Roman"/>
          <w:sz w:val="28"/>
          <w:szCs w:val="28"/>
        </w:rPr>
        <w:t> на клавиатуре, так как у нас только один ряд данных.</w:t>
      </w:r>
    </w:p>
    <w:p w14:paraId="67737105" w14:textId="47561EEC"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(Опционально) Улучшите читаемость:</w:t>
      </w:r>
      <w:r w:rsidR="005F6E03" w:rsidRPr="00566D07">
        <w:rPr>
          <w:rFonts w:ascii="Times New Roman" w:hAnsi="Times New Roman" w:cs="Times New Roman"/>
          <w:sz w:val="28"/>
          <w:szCs w:val="28"/>
        </w:rPr>
        <w:t xml:space="preserve"> </w:t>
      </w:r>
      <w:r w:rsidRPr="00566D07">
        <w:rPr>
          <w:rFonts w:ascii="Times New Roman" w:hAnsi="Times New Roman" w:cs="Times New Roman"/>
          <w:sz w:val="28"/>
          <w:szCs w:val="28"/>
        </w:rPr>
        <w:t>через вкладку</w:t>
      </w:r>
      <w:r w:rsidR="005F6E03" w:rsidRPr="00566D07">
        <w:rPr>
          <w:rFonts w:ascii="Times New Roman" w:hAnsi="Times New Roman" w:cs="Times New Roman"/>
          <w:sz w:val="28"/>
          <w:szCs w:val="28"/>
        </w:rPr>
        <w:t xml:space="preserve"> </w:t>
      </w:r>
      <w:r w:rsidRPr="00566D07">
        <w:rPr>
          <w:rFonts w:ascii="Times New Roman" w:hAnsi="Times New Roman" w:cs="Times New Roman"/>
          <w:sz w:val="28"/>
          <w:szCs w:val="28"/>
        </w:rPr>
        <w:t>«Конструктор диаграмм»</w:t>
      </w:r>
      <w:r w:rsidR="005F6E03" w:rsidRPr="00566D07">
        <w:rPr>
          <w:rFonts w:ascii="Times New Roman" w:hAnsi="Times New Roman" w:cs="Times New Roman"/>
          <w:sz w:val="28"/>
          <w:szCs w:val="28"/>
        </w:rPr>
        <w:t xml:space="preserve"> </w:t>
      </w:r>
      <w:r w:rsidRPr="00566D07">
        <w:rPr>
          <w:rFonts w:ascii="Times New Roman" w:hAnsi="Times New Roman" w:cs="Times New Roman"/>
          <w:sz w:val="28"/>
          <w:szCs w:val="28"/>
        </w:rPr>
        <w:t xml:space="preserve">выберите стиль или цветовую схему, которая лучше отображает данные. Убедитесь, что маркеры точек и линия тренда хорошо видны. </w:t>
      </w:r>
    </w:p>
    <w:p w14:paraId="52C3BAA9"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Настройте столбики погрешностей (опционально): Кликните правой кнопкой мыши по любому столбику погрешности. Выберите «Формат столбиков погрешностей». Можно изменит цвет и толщину линии, тип окончания (шляпки).</w:t>
      </w:r>
    </w:p>
    <w:p w14:paraId="39DCCA2C" w14:textId="311B094B" w:rsidR="00655B26" w:rsidRPr="00566D07" w:rsidRDefault="00655B26" w:rsidP="00566D07">
      <w:pPr>
        <w:spacing w:after="0" w:line="276" w:lineRule="auto"/>
        <w:jc w:val="both"/>
        <w:rPr>
          <w:rFonts w:ascii="Times New Roman" w:hAnsi="Times New Roman" w:cs="Times New Roman"/>
          <w:sz w:val="28"/>
          <w:szCs w:val="28"/>
        </w:rPr>
      </w:pPr>
    </w:p>
    <w:p w14:paraId="75404D79" w14:textId="77777777" w:rsidR="00AC1D57" w:rsidRPr="00566D07" w:rsidRDefault="00AC1D57" w:rsidP="00566D07">
      <w:pPr>
        <w:spacing w:after="0" w:line="276" w:lineRule="auto"/>
        <w:jc w:val="both"/>
        <w:rPr>
          <w:rFonts w:ascii="Times New Roman" w:hAnsi="Times New Roman" w:cs="Times New Roman"/>
          <w:sz w:val="28"/>
          <w:szCs w:val="28"/>
        </w:rPr>
      </w:pPr>
    </w:p>
    <w:p w14:paraId="6644DF96" w14:textId="1B213A01" w:rsidR="00655B26" w:rsidRPr="00566D07" w:rsidRDefault="00655B26" w:rsidP="00566D07">
      <w:pPr>
        <w:spacing w:after="0" w:line="276" w:lineRule="auto"/>
        <w:jc w:val="both"/>
        <w:rPr>
          <w:rFonts w:ascii="Times New Roman" w:hAnsi="Times New Roman" w:cs="Times New Roman"/>
          <w:sz w:val="28"/>
          <w:szCs w:val="28"/>
        </w:rPr>
      </w:pPr>
      <w:r w:rsidRPr="00566D07">
        <w:rPr>
          <w:rStyle w:val="a6"/>
          <w:rFonts w:ascii="Times New Roman" w:hAnsi="Times New Roman" w:cs="Times New Roman"/>
          <w:sz w:val="28"/>
          <w:szCs w:val="28"/>
        </w:rPr>
        <w:t xml:space="preserve">Анализ результатов и выводы </w:t>
      </w:r>
    </w:p>
    <w:p w14:paraId="7B426304" w14:textId="64BAF6A0"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u w:val="single"/>
        </w:rPr>
        <w:t>Вопрос</w:t>
      </w:r>
      <w:r w:rsidRPr="00566D07">
        <w:rPr>
          <w:rFonts w:ascii="Times New Roman" w:hAnsi="Times New Roman" w:cs="Times New Roman"/>
          <w:sz w:val="28"/>
          <w:szCs w:val="28"/>
        </w:rPr>
        <w:t xml:space="preserve"> Запишите уравнение линии тренда с вашего графика (оно имеет вид </w:t>
      </w:r>
      <w:r w:rsidRPr="00566D07">
        <w:rPr>
          <w:rFonts w:ascii="Times New Roman" w:hAnsi="Times New Roman" w:cs="Times New Roman"/>
          <w:i/>
          <w:iCs/>
          <w:sz w:val="28"/>
          <w:szCs w:val="28"/>
        </w:rPr>
        <w:t>y</w:t>
      </w:r>
      <w:r w:rsidRPr="00566D07">
        <w:rPr>
          <w:rFonts w:ascii="Times New Roman" w:hAnsi="Times New Roman" w:cs="Times New Roman"/>
          <w:sz w:val="28"/>
          <w:szCs w:val="28"/>
        </w:rPr>
        <w:t xml:space="preserve"> = </w:t>
      </w:r>
      <w:proofErr w:type="spellStart"/>
      <w:r w:rsidRPr="00566D07">
        <w:rPr>
          <w:rFonts w:ascii="Times New Roman" w:hAnsi="Times New Roman" w:cs="Times New Roman"/>
          <w:i/>
          <w:iCs/>
          <w:sz w:val="28"/>
          <w:szCs w:val="28"/>
        </w:rPr>
        <w:t>kx</w:t>
      </w:r>
      <w:proofErr w:type="spellEnd"/>
      <w:r w:rsidRPr="00566D07">
        <w:rPr>
          <w:rFonts w:ascii="Times New Roman" w:hAnsi="Times New Roman" w:cs="Times New Roman"/>
          <w:sz w:val="28"/>
          <w:szCs w:val="28"/>
        </w:rPr>
        <w:t xml:space="preserve"> + </w:t>
      </w:r>
      <w:r w:rsidRPr="00566D07">
        <w:rPr>
          <w:rFonts w:ascii="Times New Roman" w:hAnsi="Times New Roman" w:cs="Times New Roman"/>
          <w:i/>
          <w:iCs/>
          <w:sz w:val="28"/>
          <w:szCs w:val="28"/>
        </w:rPr>
        <w:t>b</w:t>
      </w:r>
      <w:r w:rsidRPr="00566D07">
        <w:rPr>
          <w:rFonts w:ascii="Times New Roman" w:hAnsi="Times New Roman" w:cs="Times New Roman"/>
          <w:sz w:val="28"/>
          <w:szCs w:val="28"/>
        </w:rPr>
        <w:t>). Какие физические величины представляют </w:t>
      </w:r>
      <w:r w:rsidRPr="00566D07">
        <w:rPr>
          <w:rFonts w:ascii="Times New Roman" w:hAnsi="Times New Roman" w:cs="Times New Roman"/>
          <w:i/>
          <w:iCs/>
          <w:sz w:val="28"/>
          <w:szCs w:val="28"/>
        </w:rPr>
        <w:t>y</w:t>
      </w:r>
      <w:r w:rsidRPr="00566D07">
        <w:rPr>
          <w:rFonts w:ascii="Times New Roman" w:hAnsi="Times New Roman" w:cs="Times New Roman"/>
          <w:sz w:val="28"/>
          <w:szCs w:val="28"/>
        </w:rPr>
        <w:t>, </w:t>
      </w:r>
      <w:r w:rsidRPr="00566D07">
        <w:rPr>
          <w:rFonts w:ascii="Times New Roman" w:hAnsi="Times New Roman" w:cs="Times New Roman"/>
          <w:i/>
          <w:iCs/>
          <w:sz w:val="28"/>
          <w:szCs w:val="28"/>
        </w:rPr>
        <w:t>x</w:t>
      </w:r>
      <w:r w:rsidRPr="00566D07">
        <w:rPr>
          <w:rFonts w:ascii="Times New Roman" w:hAnsi="Times New Roman" w:cs="Times New Roman"/>
          <w:sz w:val="28"/>
          <w:szCs w:val="28"/>
        </w:rPr>
        <w:t>, </w:t>
      </w:r>
      <w:r w:rsidRPr="00566D07">
        <w:rPr>
          <w:rFonts w:ascii="Times New Roman" w:hAnsi="Times New Roman" w:cs="Times New Roman"/>
          <w:i/>
          <w:iCs/>
          <w:sz w:val="28"/>
          <w:szCs w:val="28"/>
        </w:rPr>
        <w:t>k</w:t>
      </w:r>
      <w:r w:rsidRPr="00566D07">
        <w:rPr>
          <w:rFonts w:ascii="Times New Roman" w:hAnsi="Times New Roman" w:cs="Times New Roman"/>
          <w:sz w:val="28"/>
          <w:szCs w:val="28"/>
        </w:rPr>
        <w:t> и </w:t>
      </w:r>
      <w:r w:rsidRPr="00566D07">
        <w:rPr>
          <w:rFonts w:ascii="Times New Roman" w:hAnsi="Times New Roman" w:cs="Times New Roman"/>
          <w:i/>
          <w:iCs/>
          <w:sz w:val="28"/>
          <w:szCs w:val="28"/>
        </w:rPr>
        <w:t>b</w:t>
      </w:r>
      <w:r w:rsidRPr="00566D07">
        <w:rPr>
          <w:rFonts w:ascii="Times New Roman" w:hAnsi="Times New Roman" w:cs="Times New Roman"/>
          <w:sz w:val="28"/>
          <w:szCs w:val="28"/>
        </w:rPr>
        <w:t> в контексте этого эксперимента? </w:t>
      </w:r>
    </w:p>
    <w:p w14:paraId="1BB866B5" w14:textId="0202C441"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rPr>
        <w:t xml:space="preserve">Физический смысл </w:t>
      </w:r>
      <w:r w:rsidRPr="00566D07">
        <w:rPr>
          <w:rFonts w:ascii="Times New Roman" w:hAnsi="Times New Roman" w:cs="Times New Roman"/>
          <w:i/>
          <w:iCs/>
          <w:sz w:val="28"/>
          <w:szCs w:val="28"/>
        </w:rPr>
        <w:t>k</w:t>
      </w:r>
      <w:r w:rsidRPr="00566D07">
        <w:rPr>
          <w:rFonts w:ascii="Times New Roman" w:hAnsi="Times New Roman" w:cs="Times New Roman"/>
          <w:sz w:val="28"/>
          <w:szCs w:val="28"/>
        </w:rPr>
        <w:t xml:space="preserve">? </w:t>
      </w:r>
    </w:p>
    <w:p w14:paraId="0C48F7A3" w14:textId="20203CE9"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sz w:val="28"/>
          <w:szCs w:val="28"/>
          <w:u w:val="single"/>
        </w:rPr>
        <w:t>Вопрос</w:t>
      </w:r>
      <w:r w:rsidRPr="00566D07">
        <w:rPr>
          <w:rFonts w:ascii="Times New Roman" w:hAnsi="Times New Roman" w:cs="Times New Roman"/>
          <w:sz w:val="28"/>
          <w:szCs w:val="28"/>
        </w:rPr>
        <w:t xml:space="preserve"> Проанализируйте коэффициент детерминации </w:t>
      </w:r>
      <w:r w:rsidRPr="00566D07">
        <w:rPr>
          <w:rFonts w:ascii="Times New Roman" w:hAnsi="Times New Roman" w:cs="Times New Roman"/>
          <w:i/>
          <w:iCs/>
          <w:sz w:val="28"/>
          <w:szCs w:val="28"/>
        </w:rPr>
        <w:t>R</w:t>
      </w:r>
      <w:r w:rsidRPr="00566D07">
        <w:rPr>
          <w:rFonts w:ascii="Times New Roman" w:hAnsi="Times New Roman" w:cs="Times New Roman"/>
          <w:sz w:val="28"/>
          <w:szCs w:val="28"/>
        </w:rPr>
        <w:t>². Что означает его значение (близко к 0 или близко к 1)? Свидетельствует ли оно о сильной линейной зависимости между напряжением и силой тока? Объясните, почему.</w:t>
      </w:r>
    </w:p>
    <w:p w14:paraId="0FCD6ED8" w14:textId="572210C9" w:rsidR="00566D07" w:rsidRPr="00566D07" w:rsidRDefault="00566D07" w:rsidP="00566D07">
      <w:pPr>
        <w:spacing w:after="0" w:line="276" w:lineRule="auto"/>
        <w:ind w:firstLine="709"/>
        <w:jc w:val="both"/>
        <w:rPr>
          <w:rFonts w:ascii="Times New Roman" w:hAnsi="Times New Roman" w:cs="Times New Roman"/>
          <w:sz w:val="28"/>
          <w:szCs w:val="28"/>
        </w:rPr>
      </w:pPr>
    </w:p>
    <w:p w14:paraId="4798A082" w14:textId="77777777" w:rsidR="00655B26" w:rsidRPr="00566D07" w:rsidRDefault="00655B26" w:rsidP="00566D07">
      <w:pPr>
        <w:spacing w:after="0" w:line="276" w:lineRule="auto"/>
        <w:ind w:firstLine="709"/>
        <w:jc w:val="both"/>
        <w:rPr>
          <w:rFonts w:ascii="Times New Roman" w:hAnsi="Times New Roman" w:cs="Times New Roman"/>
          <w:sz w:val="28"/>
          <w:szCs w:val="28"/>
        </w:rPr>
      </w:pPr>
    </w:p>
    <w:p w14:paraId="373BD283" w14:textId="77777777" w:rsidR="00566D07" w:rsidRDefault="00566D07">
      <w:pPr>
        <w:rPr>
          <w:rFonts w:ascii="Times New Roman" w:eastAsiaTheme="majorEastAsia" w:hAnsi="Times New Roman" w:cs="Times New Roman"/>
          <w:b/>
          <w:sz w:val="28"/>
          <w:szCs w:val="28"/>
        </w:rPr>
      </w:pPr>
      <w:bookmarkStart w:id="2" w:name="_Toc211593826"/>
      <w:r>
        <w:br w:type="page"/>
      </w:r>
    </w:p>
    <w:p w14:paraId="526FDE6A" w14:textId="7673100E" w:rsidR="00566D07" w:rsidRPr="00566D07" w:rsidRDefault="00655B26" w:rsidP="00566D07">
      <w:pPr>
        <w:pStyle w:val="1"/>
        <w:spacing w:line="276" w:lineRule="auto"/>
      </w:pPr>
      <w:r w:rsidRPr="00566D07">
        <w:t xml:space="preserve">Задание 2. </w:t>
      </w:r>
      <w:r w:rsidR="00566D07" w:rsidRPr="00566D07">
        <w:t>Ввод данных и построение столбчатой диаграммы</w:t>
      </w:r>
      <w:bookmarkEnd w:id="2"/>
    </w:p>
    <w:p w14:paraId="36454901" w14:textId="77777777" w:rsidR="00566D07" w:rsidRPr="00566D07" w:rsidRDefault="00566D07" w:rsidP="00566D07">
      <w:pPr>
        <w:spacing w:after="0" w:line="276" w:lineRule="auto"/>
        <w:ind w:firstLine="709"/>
        <w:jc w:val="both"/>
        <w:rPr>
          <w:rFonts w:ascii="Times New Roman" w:hAnsi="Times New Roman" w:cs="Times New Roman"/>
          <w:b/>
          <w:color w:val="000000"/>
          <w:sz w:val="28"/>
          <w:szCs w:val="28"/>
        </w:rPr>
      </w:pPr>
    </w:p>
    <w:p w14:paraId="052E7833" w14:textId="4DC2690F" w:rsidR="00655B26" w:rsidRPr="00566D07" w:rsidRDefault="00655B26" w:rsidP="00566D07">
      <w:pPr>
        <w:spacing w:after="0" w:line="276" w:lineRule="auto"/>
        <w:ind w:firstLine="709"/>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В лаборатории были исследованы четыре образца правильной геометрической формы (кубы со стороной 2 см). Для каждого образца были выполнены следующие измерения:</w:t>
      </w:r>
    </w:p>
    <w:p w14:paraId="62C5F1A6" w14:textId="77777777" w:rsidR="00655B26" w:rsidRPr="00566D07" w:rsidRDefault="00655B26" w:rsidP="00566D07">
      <w:pPr>
        <w:spacing w:after="0" w:line="276" w:lineRule="auto"/>
        <w:ind w:firstLine="709"/>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Масса (</w:t>
      </w:r>
      <w:r w:rsidRPr="00566D07">
        <w:rPr>
          <w:rFonts w:ascii="Times New Roman" w:hAnsi="Times New Roman" w:cs="Times New Roman"/>
          <w:i/>
          <w:iCs/>
          <w:color w:val="000000"/>
          <w:sz w:val="28"/>
          <w:szCs w:val="28"/>
        </w:rPr>
        <w:t>m</w:t>
      </w:r>
      <w:r w:rsidRPr="00566D07">
        <w:rPr>
          <w:rFonts w:ascii="Times New Roman" w:hAnsi="Times New Roman" w:cs="Times New Roman"/>
          <w:color w:val="000000"/>
          <w:sz w:val="28"/>
          <w:szCs w:val="28"/>
        </w:rPr>
        <w:t>): Измерена с помощью электронных весов с точностью до 0,1 г.</w:t>
      </w:r>
    </w:p>
    <w:p w14:paraId="5ED46530" w14:textId="77777777" w:rsidR="00655B26" w:rsidRPr="00566D07" w:rsidRDefault="00655B26" w:rsidP="00566D07">
      <w:pPr>
        <w:spacing w:after="0" w:line="276" w:lineRule="auto"/>
        <w:ind w:firstLine="709"/>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Объем (</w:t>
      </w:r>
      <w:r w:rsidRPr="00566D07">
        <w:rPr>
          <w:rFonts w:ascii="Times New Roman" w:hAnsi="Times New Roman" w:cs="Times New Roman"/>
          <w:i/>
          <w:iCs/>
          <w:color w:val="000000"/>
          <w:sz w:val="28"/>
          <w:szCs w:val="28"/>
        </w:rPr>
        <w:t>V</w:t>
      </w:r>
      <w:r w:rsidRPr="00566D07">
        <w:rPr>
          <w:rFonts w:ascii="Times New Roman" w:hAnsi="Times New Roman" w:cs="Times New Roman"/>
          <w:color w:val="000000"/>
          <w:sz w:val="28"/>
          <w:szCs w:val="28"/>
        </w:rPr>
        <w:t xml:space="preserve">): Рассчитан по геометрическим размерам (для куба </w:t>
      </w:r>
      <w:r w:rsidRPr="00566D07">
        <w:rPr>
          <w:rFonts w:ascii="Times New Roman" w:hAnsi="Times New Roman" w:cs="Times New Roman"/>
          <w:i/>
          <w:iCs/>
          <w:color w:val="000000"/>
          <w:sz w:val="28"/>
          <w:szCs w:val="28"/>
        </w:rPr>
        <w:t>V</w:t>
      </w:r>
      <w:r w:rsidRPr="00566D07">
        <w:rPr>
          <w:rFonts w:ascii="Times New Roman" w:hAnsi="Times New Roman" w:cs="Times New Roman"/>
          <w:color w:val="000000"/>
          <w:sz w:val="28"/>
          <w:szCs w:val="28"/>
        </w:rPr>
        <w:t xml:space="preserve"> = </w:t>
      </w:r>
      <w:r w:rsidRPr="00566D07">
        <w:rPr>
          <w:rFonts w:ascii="Times New Roman" w:hAnsi="Times New Roman" w:cs="Times New Roman"/>
          <w:i/>
          <w:iCs/>
          <w:color w:val="000000"/>
          <w:sz w:val="28"/>
          <w:szCs w:val="28"/>
        </w:rPr>
        <w:t>a</w:t>
      </w:r>
      <w:r w:rsidRPr="00566D07">
        <w:rPr>
          <w:rFonts w:ascii="Times New Roman" w:hAnsi="Times New Roman" w:cs="Times New Roman"/>
          <w:color w:val="000000"/>
          <w:sz w:val="28"/>
          <w:szCs w:val="28"/>
        </w:rPr>
        <w:t xml:space="preserve">³, где </w:t>
      </w:r>
      <w:r w:rsidRPr="00566D07">
        <w:rPr>
          <w:rFonts w:ascii="Times New Roman" w:hAnsi="Times New Roman" w:cs="Times New Roman"/>
          <w:i/>
          <w:iCs/>
          <w:color w:val="000000"/>
          <w:sz w:val="28"/>
          <w:szCs w:val="28"/>
        </w:rPr>
        <w:t>a</w:t>
      </w:r>
      <w:r w:rsidRPr="00566D07">
        <w:rPr>
          <w:rFonts w:ascii="Times New Roman" w:hAnsi="Times New Roman" w:cs="Times New Roman"/>
          <w:color w:val="000000"/>
          <w:sz w:val="28"/>
          <w:szCs w:val="28"/>
        </w:rPr>
        <w:t xml:space="preserve"> = 2 см = 0,02 м). Объем всех образцов одинаков: </w:t>
      </w:r>
      <w:r w:rsidRPr="00566D07">
        <w:rPr>
          <w:rFonts w:ascii="Times New Roman" w:hAnsi="Times New Roman" w:cs="Times New Roman"/>
          <w:i/>
          <w:iCs/>
          <w:color w:val="000000"/>
          <w:sz w:val="28"/>
          <w:szCs w:val="28"/>
        </w:rPr>
        <w:t>V</w:t>
      </w:r>
      <w:r w:rsidRPr="00566D07">
        <w:rPr>
          <w:rFonts w:ascii="Times New Roman" w:hAnsi="Times New Roman" w:cs="Times New Roman"/>
          <w:color w:val="000000"/>
          <w:sz w:val="28"/>
          <w:szCs w:val="28"/>
        </w:rPr>
        <w:t xml:space="preserve"> = (0,02 </w:t>
      </w:r>
      <w:proofErr w:type="gramStart"/>
      <w:r w:rsidRPr="00566D07">
        <w:rPr>
          <w:rFonts w:ascii="Times New Roman" w:hAnsi="Times New Roman" w:cs="Times New Roman"/>
          <w:color w:val="000000"/>
          <w:sz w:val="28"/>
          <w:szCs w:val="28"/>
        </w:rPr>
        <w:t>м)³</w:t>
      </w:r>
      <w:proofErr w:type="gramEnd"/>
      <w:r w:rsidRPr="00566D07">
        <w:rPr>
          <w:rFonts w:ascii="Times New Roman" w:hAnsi="Times New Roman" w:cs="Times New Roman"/>
          <w:color w:val="000000"/>
          <w:sz w:val="28"/>
          <w:szCs w:val="28"/>
        </w:rPr>
        <w:t xml:space="preserve"> = 0,000008 м³ = 8 * 10⁻⁶ м³.</w:t>
      </w:r>
    </w:p>
    <w:p w14:paraId="153AD442" w14:textId="77777777" w:rsidR="00655B26" w:rsidRPr="00566D07" w:rsidRDefault="00655B26" w:rsidP="00566D07">
      <w:pPr>
        <w:spacing w:after="0" w:line="276" w:lineRule="auto"/>
        <w:ind w:firstLine="709"/>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 xml:space="preserve">Плотность (ρ): Рассчитана по формуле ρ = </w:t>
      </w:r>
      <w:r w:rsidRPr="00566D07">
        <w:rPr>
          <w:rFonts w:ascii="Times New Roman" w:hAnsi="Times New Roman" w:cs="Times New Roman"/>
          <w:i/>
          <w:iCs/>
          <w:color w:val="000000"/>
          <w:sz w:val="28"/>
          <w:szCs w:val="28"/>
        </w:rPr>
        <w:t>m</w:t>
      </w:r>
      <w:r w:rsidRPr="00566D07">
        <w:rPr>
          <w:rFonts w:ascii="Times New Roman" w:hAnsi="Times New Roman" w:cs="Times New Roman"/>
          <w:color w:val="000000"/>
          <w:sz w:val="28"/>
          <w:szCs w:val="28"/>
        </w:rPr>
        <w:t xml:space="preserve"> / </w:t>
      </w:r>
      <w:r w:rsidRPr="00566D07">
        <w:rPr>
          <w:rFonts w:ascii="Times New Roman" w:hAnsi="Times New Roman" w:cs="Times New Roman"/>
          <w:i/>
          <w:iCs/>
          <w:color w:val="000000"/>
          <w:sz w:val="28"/>
          <w:szCs w:val="28"/>
        </w:rPr>
        <w:t>V</w:t>
      </w:r>
      <w:r w:rsidRPr="00566D07">
        <w:rPr>
          <w:rFonts w:ascii="Times New Roman" w:hAnsi="Times New Roman" w:cs="Times New Roman"/>
          <w:color w:val="000000"/>
          <w:sz w:val="28"/>
          <w:szCs w:val="28"/>
        </w:rPr>
        <w:t>. Результаты расчета представлены в таблице ниже.</w:t>
      </w:r>
    </w:p>
    <w:p w14:paraId="0CED9815" w14:textId="77777777" w:rsidR="00655B26" w:rsidRPr="00566D07" w:rsidRDefault="00655B26" w:rsidP="00566D07">
      <w:pPr>
        <w:spacing w:after="0" w:line="276" w:lineRule="auto"/>
        <w:ind w:firstLine="709"/>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Определить плотность нескольких твердых тел, изготовленных из разных материалов, и визуально сравнить полученные результаты с помощью столбчатой диаграммы в Microsoft Excel.</w:t>
      </w:r>
    </w:p>
    <w:p w14:paraId="11F028A3" w14:textId="77777777" w:rsidR="00655B26" w:rsidRPr="00566D07" w:rsidRDefault="00655B26" w:rsidP="00566D07">
      <w:pPr>
        <w:spacing w:after="0" w:line="276" w:lineRule="auto"/>
        <w:ind w:firstLine="709"/>
        <w:jc w:val="both"/>
        <w:rPr>
          <w:rFonts w:ascii="Times New Roman" w:hAnsi="Times New Roman" w:cs="Times New Roman"/>
          <w:color w:val="000000"/>
          <w:sz w:val="28"/>
          <w:szCs w:val="28"/>
        </w:rPr>
      </w:pPr>
    </w:p>
    <w:p w14:paraId="4553A1DF" w14:textId="77777777" w:rsidR="00655B26" w:rsidRPr="00566D07" w:rsidRDefault="00655B26" w:rsidP="00566D07">
      <w:pPr>
        <w:spacing w:after="0" w:line="276" w:lineRule="auto"/>
        <w:jc w:val="both"/>
        <w:rPr>
          <w:rFonts w:ascii="Times New Roman" w:hAnsi="Times New Roman" w:cs="Times New Roman"/>
          <w:color w:val="000000"/>
          <w:sz w:val="28"/>
          <w:szCs w:val="28"/>
        </w:rPr>
      </w:pPr>
      <w:r w:rsidRPr="00566D07">
        <w:rPr>
          <w:rFonts w:ascii="Times New Roman" w:hAnsi="Times New Roman" w:cs="Times New Roman"/>
          <w:color w:val="000000"/>
          <w:sz w:val="28"/>
          <w:szCs w:val="28"/>
        </w:rPr>
        <w:t>Результаты эксперимента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41"/>
        <w:gridCol w:w="1850"/>
        <w:gridCol w:w="2851"/>
      </w:tblGrid>
      <w:tr w:rsidR="00655B26" w:rsidRPr="00566D07" w14:paraId="0DF3AFA0" w14:textId="77777777" w:rsidTr="00566D07">
        <w:trPr>
          <w:trHeight w:val="20"/>
          <w:tblHeader/>
        </w:trPr>
        <w:tc>
          <w:tcPr>
            <w:tcW w:w="0" w:type="auto"/>
            <w:tcMar>
              <w:top w:w="150" w:type="dxa"/>
              <w:left w:w="0" w:type="dxa"/>
              <w:bottom w:w="150" w:type="dxa"/>
              <w:right w:w="150" w:type="dxa"/>
            </w:tcMar>
            <w:vAlign w:val="center"/>
            <w:hideMark/>
          </w:tcPr>
          <w:p w14:paraId="3475CBBE" w14:textId="77777777" w:rsidR="00655B26" w:rsidRPr="00566D07" w:rsidRDefault="00655B26" w:rsidP="00566D07">
            <w:pPr>
              <w:spacing w:after="0" w:line="240" w:lineRule="auto"/>
              <w:jc w:val="center"/>
              <w:rPr>
                <w:rFonts w:ascii="Times New Roman" w:eastAsia="Times New Roman" w:hAnsi="Times New Roman" w:cs="Times New Roman"/>
                <w:b/>
                <w:bCs/>
                <w:sz w:val="28"/>
                <w:szCs w:val="28"/>
                <w:lang w:eastAsia="ru-RU"/>
              </w:rPr>
            </w:pPr>
            <w:r w:rsidRPr="00566D07">
              <w:rPr>
                <w:rFonts w:ascii="Times New Roman" w:eastAsia="Times New Roman" w:hAnsi="Times New Roman" w:cs="Times New Roman"/>
                <w:b/>
                <w:bCs/>
                <w:sz w:val="28"/>
                <w:szCs w:val="28"/>
                <w:lang w:eastAsia="ru-RU"/>
              </w:rPr>
              <w:t>Наименование материала</w:t>
            </w:r>
          </w:p>
        </w:tc>
        <w:tc>
          <w:tcPr>
            <w:tcW w:w="0" w:type="auto"/>
            <w:tcMar>
              <w:top w:w="150" w:type="dxa"/>
              <w:left w:w="150" w:type="dxa"/>
              <w:bottom w:w="150" w:type="dxa"/>
              <w:right w:w="150" w:type="dxa"/>
            </w:tcMar>
            <w:vAlign w:val="center"/>
            <w:hideMark/>
          </w:tcPr>
          <w:p w14:paraId="261608CC" w14:textId="77777777" w:rsidR="00655B26" w:rsidRPr="00566D07" w:rsidRDefault="00655B26" w:rsidP="00566D07">
            <w:pPr>
              <w:spacing w:after="0" w:line="240" w:lineRule="auto"/>
              <w:jc w:val="center"/>
              <w:rPr>
                <w:rFonts w:ascii="Times New Roman" w:eastAsia="Times New Roman" w:hAnsi="Times New Roman" w:cs="Times New Roman"/>
                <w:b/>
                <w:bCs/>
                <w:sz w:val="28"/>
                <w:szCs w:val="28"/>
                <w:lang w:eastAsia="ru-RU"/>
              </w:rPr>
            </w:pPr>
            <w:r w:rsidRPr="00566D07">
              <w:rPr>
                <w:rFonts w:ascii="Times New Roman" w:eastAsia="Times New Roman" w:hAnsi="Times New Roman" w:cs="Times New Roman"/>
                <w:b/>
                <w:bCs/>
                <w:sz w:val="28"/>
                <w:szCs w:val="28"/>
                <w:lang w:eastAsia="ru-RU"/>
              </w:rPr>
              <w:t>Масса, m (г)</w:t>
            </w:r>
          </w:p>
        </w:tc>
        <w:tc>
          <w:tcPr>
            <w:tcW w:w="0" w:type="auto"/>
            <w:tcMar>
              <w:top w:w="150" w:type="dxa"/>
              <w:left w:w="150" w:type="dxa"/>
              <w:bottom w:w="150" w:type="dxa"/>
              <w:right w:w="150" w:type="dxa"/>
            </w:tcMar>
            <w:vAlign w:val="center"/>
            <w:hideMark/>
          </w:tcPr>
          <w:p w14:paraId="365C4C9B" w14:textId="77777777" w:rsidR="00655B26" w:rsidRPr="00566D07" w:rsidRDefault="00655B26" w:rsidP="00566D07">
            <w:pPr>
              <w:spacing w:after="0" w:line="240" w:lineRule="auto"/>
              <w:jc w:val="center"/>
              <w:rPr>
                <w:rFonts w:ascii="Times New Roman" w:eastAsia="Times New Roman" w:hAnsi="Times New Roman" w:cs="Times New Roman"/>
                <w:b/>
                <w:bCs/>
                <w:sz w:val="28"/>
                <w:szCs w:val="28"/>
                <w:lang w:eastAsia="ru-RU"/>
              </w:rPr>
            </w:pPr>
            <w:r w:rsidRPr="00566D07">
              <w:rPr>
                <w:rFonts w:ascii="Times New Roman" w:eastAsia="Times New Roman" w:hAnsi="Times New Roman" w:cs="Times New Roman"/>
                <w:b/>
                <w:bCs/>
                <w:sz w:val="28"/>
                <w:szCs w:val="28"/>
                <w:lang w:eastAsia="ru-RU"/>
              </w:rPr>
              <w:t>Плотность, ρ (кг/м³)</w:t>
            </w:r>
          </w:p>
        </w:tc>
      </w:tr>
      <w:tr w:rsidR="00655B26" w:rsidRPr="00566D07" w14:paraId="09808424" w14:textId="77777777" w:rsidTr="00566D07">
        <w:trPr>
          <w:trHeight w:val="20"/>
        </w:trPr>
        <w:tc>
          <w:tcPr>
            <w:tcW w:w="0" w:type="auto"/>
            <w:tcMar>
              <w:top w:w="150" w:type="dxa"/>
              <w:left w:w="0" w:type="dxa"/>
              <w:bottom w:w="150" w:type="dxa"/>
              <w:right w:w="150" w:type="dxa"/>
            </w:tcMar>
            <w:vAlign w:val="center"/>
            <w:hideMark/>
          </w:tcPr>
          <w:p w14:paraId="58A55461"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Сосна (дерево)</w:t>
            </w:r>
          </w:p>
        </w:tc>
        <w:tc>
          <w:tcPr>
            <w:tcW w:w="0" w:type="auto"/>
            <w:tcMar>
              <w:top w:w="150" w:type="dxa"/>
              <w:left w:w="150" w:type="dxa"/>
              <w:bottom w:w="150" w:type="dxa"/>
              <w:right w:w="150" w:type="dxa"/>
            </w:tcMar>
            <w:vAlign w:val="center"/>
            <w:hideMark/>
          </w:tcPr>
          <w:p w14:paraId="59A30379"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8,4</w:t>
            </w:r>
          </w:p>
        </w:tc>
        <w:tc>
          <w:tcPr>
            <w:tcW w:w="0" w:type="auto"/>
            <w:tcMar>
              <w:top w:w="150" w:type="dxa"/>
              <w:left w:w="150" w:type="dxa"/>
              <w:bottom w:w="150" w:type="dxa"/>
              <w:right w:w="150" w:type="dxa"/>
            </w:tcMar>
            <w:vAlign w:val="center"/>
            <w:hideMark/>
          </w:tcPr>
          <w:p w14:paraId="5DC92AEC"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1050</w:t>
            </w:r>
          </w:p>
        </w:tc>
      </w:tr>
      <w:tr w:rsidR="00655B26" w:rsidRPr="00566D07" w14:paraId="7D9853CF" w14:textId="77777777" w:rsidTr="00566D07">
        <w:trPr>
          <w:trHeight w:val="20"/>
        </w:trPr>
        <w:tc>
          <w:tcPr>
            <w:tcW w:w="0" w:type="auto"/>
            <w:tcMar>
              <w:top w:w="150" w:type="dxa"/>
              <w:left w:w="0" w:type="dxa"/>
              <w:bottom w:w="150" w:type="dxa"/>
              <w:right w:w="150" w:type="dxa"/>
            </w:tcMar>
            <w:vAlign w:val="center"/>
            <w:hideMark/>
          </w:tcPr>
          <w:p w14:paraId="225A1BD7"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Алюминий</w:t>
            </w:r>
          </w:p>
        </w:tc>
        <w:tc>
          <w:tcPr>
            <w:tcW w:w="0" w:type="auto"/>
            <w:tcMar>
              <w:top w:w="150" w:type="dxa"/>
              <w:left w:w="150" w:type="dxa"/>
              <w:bottom w:w="150" w:type="dxa"/>
              <w:right w:w="150" w:type="dxa"/>
            </w:tcMar>
            <w:vAlign w:val="center"/>
            <w:hideMark/>
          </w:tcPr>
          <w:p w14:paraId="75EADADF"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21,6</w:t>
            </w:r>
          </w:p>
        </w:tc>
        <w:tc>
          <w:tcPr>
            <w:tcW w:w="0" w:type="auto"/>
            <w:tcMar>
              <w:top w:w="150" w:type="dxa"/>
              <w:left w:w="150" w:type="dxa"/>
              <w:bottom w:w="150" w:type="dxa"/>
              <w:right w:w="150" w:type="dxa"/>
            </w:tcMar>
            <w:vAlign w:val="center"/>
            <w:hideMark/>
          </w:tcPr>
          <w:p w14:paraId="4DDBA010"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2700</w:t>
            </w:r>
          </w:p>
        </w:tc>
      </w:tr>
      <w:tr w:rsidR="00655B26" w:rsidRPr="00566D07" w14:paraId="5151AABD" w14:textId="77777777" w:rsidTr="00566D07">
        <w:trPr>
          <w:trHeight w:val="20"/>
        </w:trPr>
        <w:tc>
          <w:tcPr>
            <w:tcW w:w="0" w:type="auto"/>
            <w:tcMar>
              <w:top w:w="150" w:type="dxa"/>
              <w:left w:w="0" w:type="dxa"/>
              <w:bottom w:w="150" w:type="dxa"/>
              <w:right w:w="150" w:type="dxa"/>
            </w:tcMar>
            <w:vAlign w:val="center"/>
            <w:hideMark/>
          </w:tcPr>
          <w:p w14:paraId="57D42FC6"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Латунь</w:t>
            </w:r>
          </w:p>
        </w:tc>
        <w:tc>
          <w:tcPr>
            <w:tcW w:w="0" w:type="auto"/>
            <w:tcMar>
              <w:top w:w="150" w:type="dxa"/>
              <w:left w:w="150" w:type="dxa"/>
              <w:bottom w:w="150" w:type="dxa"/>
              <w:right w:w="150" w:type="dxa"/>
            </w:tcMar>
            <w:vAlign w:val="center"/>
            <w:hideMark/>
          </w:tcPr>
          <w:p w14:paraId="02399746"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68,0</w:t>
            </w:r>
          </w:p>
        </w:tc>
        <w:tc>
          <w:tcPr>
            <w:tcW w:w="0" w:type="auto"/>
            <w:tcMar>
              <w:top w:w="150" w:type="dxa"/>
              <w:left w:w="150" w:type="dxa"/>
              <w:bottom w:w="150" w:type="dxa"/>
              <w:right w:w="150" w:type="dxa"/>
            </w:tcMar>
            <w:vAlign w:val="center"/>
            <w:hideMark/>
          </w:tcPr>
          <w:p w14:paraId="766D11D2"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8500</w:t>
            </w:r>
          </w:p>
        </w:tc>
      </w:tr>
      <w:tr w:rsidR="00655B26" w:rsidRPr="00566D07" w14:paraId="60D12EA4" w14:textId="77777777" w:rsidTr="00566D07">
        <w:trPr>
          <w:trHeight w:val="20"/>
        </w:trPr>
        <w:tc>
          <w:tcPr>
            <w:tcW w:w="0" w:type="auto"/>
            <w:tcMar>
              <w:top w:w="150" w:type="dxa"/>
              <w:left w:w="0" w:type="dxa"/>
              <w:bottom w:w="150" w:type="dxa"/>
              <w:right w:w="150" w:type="dxa"/>
            </w:tcMar>
            <w:vAlign w:val="center"/>
            <w:hideMark/>
          </w:tcPr>
          <w:p w14:paraId="450FF265"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Свинец</w:t>
            </w:r>
          </w:p>
        </w:tc>
        <w:tc>
          <w:tcPr>
            <w:tcW w:w="0" w:type="auto"/>
            <w:tcMar>
              <w:top w:w="150" w:type="dxa"/>
              <w:left w:w="150" w:type="dxa"/>
              <w:bottom w:w="150" w:type="dxa"/>
              <w:right w:w="150" w:type="dxa"/>
            </w:tcMar>
            <w:vAlign w:val="center"/>
            <w:hideMark/>
          </w:tcPr>
          <w:p w14:paraId="0FD2EF73"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90,4</w:t>
            </w:r>
          </w:p>
        </w:tc>
        <w:tc>
          <w:tcPr>
            <w:tcW w:w="0" w:type="auto"/>
            <w:tcMar>
              <w:top w:w="150" w:type="dxa"/>
              <w:left w:w="150" w:type="dxa"/>
              <w:bottom w:w="150" w:type="dxa"/>
              <w:right w:w="150" w:type="dxa"/>
            </w:tcMar>
            <w:vAlign w:val="center"/>
            <w:hideMark/>
          </w:tcPr>
          <w:p w14:paraId="2A38D1B1" w14:textId="77777777" w:rsidR="00655B26" w:rsidRPr="00566D07" w:rsidRDefault="00655B26" w:rsidP="00566D07">
            <w:pPr>
              <w:spacing w:after="0" w:line="240" w:lineRule="auto"/>
              <w:jc w:val="center"/>
              <w:rPr>
                <w:rFonts w:ascii="Times New Roman" w:eastAsia="Times New Roman" w:hAnsi="Times New Roman" w:cs="Times New Roman"/>
                <w:sz w:val="28"/>
                <w:szCs w:val="28"/>
                <w:lang w:eastAsia="ru-RU"/>
              </w:rPr>
            </w:pPr>
            <w:r w:rsidRPr="00566D07">
              <w:rPr>
                <w:rFonts w:ascii="Times New Roman" w:eastAsia="Times New Roman" w:hAnsi="Times New Roman" w:cs="Times New Roman"/>
                <w:sz w:val="28"/>
                <w:szCs w:val="28"/>
                <w:lang w:eastAsia="ru-RU"/>
              </w:rPr>
              <w:t>11300</w:t>
            </w:r>
          </w:p>
        </w:tc>
      </w:tr>
    </w:tbl>
    <w:p w14:paraId="53F74462" w14:textId="77777777" w:rsidR="00655B26" w:rsidRPr="00566D07" w:rsidRDefault="00655B26" w:rsidP="00566D07">
      <w:pPr>
        <w:pStyle w:val="a3"/>
        <w:spacing w:line="276" w:lineRule="auto"/>
        <w:jc w:val="both"/>
        <w:rPr>
          <w:b/>
          <w:bCs/>
          <w:iCs/>
          <w:color w:val="000000"/>
          <w:sz w:val="28"/>
          <w:szCs w:val="28"/>
        </w:rPr>
      </w:pPr>
      <w:r w:rsidRPr="00566D07">
        <w:rPr>
          <w:b/>
          <w:bCs/>
          <w:iCs/>
          <w:color w:val="000000"/>
          <w:sz w:val="28"/>
          <w:szCs w:val="28"/>
        </w:rPr>
        <w:t>Решение</w:t>
      </w:r>
    </w:p>
    <w:p w14:paraId="500758A4" w14:textId="77777777" w:rsidR="00655B26" w:rsidRPr="00566D07" w:rsidRDefault="00655B26" w:rsidP="00566D07">
      <w:pPr>
        <w:pStyle w:val="a3"/>
        <w:numPr>
          <w:ilvl w:val="0"/>
          <w:numId w:val="3"/>
        </w:numPr>
        <w:spacing w:before="0" w:beforeAutospacing="0" w:after="0" w:afterAutospacing="0" w:line="276" w:lineRule="auto"/>
        <w:ind w:left="0" w:firstLine="709"/>
        <w:jc w:val="both"/>
        <w:rPr>
          <w:bCs/>
          <w:iCs/>
          <w:color w:val="000000"/>
          <w:sz w:val="28"/>
          <w:szCs w:val="28"/>
        </w:rPr>
      </w:pPr>
      <w:r w:rsidRPr="00566D07">
        <w:rPr>
          <w:bCs/>
          <w:iCs/>
          <w:color w:val="000000"/>
          <w:sz w:val="28"/>
          <w:szCs w:val="28"/>
        </w:rPr>
        <w:t xml:space="preserve">Подготовка данных. </w:t>
      </w:r>
    </w:p>
    <w:p w14:paraId="44E05AC7"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 xml:space="preserve">Откройте новый лист </w:t>
      </w:r>
      <w:proofErr w:type="spellStart"/>
      <w:r w:rsidRPr="00566D07">
        <w:rPr>
          <w:bCs/>
          <w:iCs/>
          <w:color w:val="000000"/>
          <w:sz w:val="28"/>
          <w:szCs w:val="28"/>
        </w:rPr>
        <w:t>Microsoft</w:t>
      </w:r>
      <w:proofErr w:type="spellEnd"/>
      <w:r w:rsidRPr="00566D07">
        <w:rPr>
          <w:bCs/>
          <w:iCs/>
          <w:color w:val="000000"/>
          <w:sz w:val="28"/>
          <w:szCs w:val="28"/>
        </w:rPr>
        <w:t xml:space="preserve"> </w:t>
      </w:r>
      <w:proofErr w:type="spellStart"/>
      <w:r w:rsidRPr="00566D07">
        <w:rPr>
          <w:bCs/>
          <w:iCs/>
          <w:color w:val="000000"/>
          <w:sz w:val="28"/>
          <w:szCs w:val="28"/>
        </w:rPr>
        <w:t>Excel</w:t>
      </w:r>
      <w:proofErr w:type="spellEnd"/>
      <w:r w:rsidRPr="00566D07">
        <w:rPr>
          <w:bCs/>
          <w:iCs/>
          <w:color w:val="000000"/>
          <w:sz w:val="28"/>
          <w:szCs w:val="28"/>
        </w:rPr>
        <w:t>.</w:t>
      </w:r>
    </w:p>
    <w:p w14:paraId="6E075DE8"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lastRenderedPageBreak/>
        <w:t>В столбец A (начиная с ячейки A2) введите наименования материалов: Сосна (дерево), Алюминий, Латунь, Свинец.</w:t>
      </w:r>
    </w:p>
    <w:p w14:paraId="2BAA706A"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столбец B (начиная с ячейки B2) введите соответствующие значения плотности (ρ) в кг/м³ из таблицы.</w:t>
      </w:r>
    </w:p>
    <w:p w14:paraId="44A751F9"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ячейку A1 введите заголовок: "Материал".</w:t>
      </w:r>
    </w:p>
    <w:p w14:paraId="62009186" w14:textId="62CFD641"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В ячейку B1 введите заголовок: "Плотность ρ</w:t>
      </w:r>
      <w:r w:rsidR="003C0CE9" w:rsidRPr="00566D07">
        <w:rPr>
          <w:bCs/>
          <w:iCs/>
          <w:color w:val="000000"/>
          <w:sz w:val="28"/>
          <w:szCs w:val="28"/>
        </w:rPr>
        <w:t>,</w:t>
      </w:r>
      <w:r w:rsidRPr="00566D07">
        <w:rPr>
          <w:bCs/>
          <w:iCs/>
          <w:color w:val="000000"/>
          <w:sz w:val="28"/>
          <w:szCs w:val="28"/>
        </w:rPr>
        <w:t xml:space="preserve"> кг/м³".</w:t>
      </w:r>
    </w:p>
    <w:p w14:paraId="4ADBBA3D" w14:textId="77777777" w:rsidR="00655B26" w:rsidRPr="00566D07" w:rsidRDefault="00655B26" w:rsidP="00566D07">
      <w:pPr>
        <w:pStyle w:val="a3"/>
        <w:spacing w:before="0" w:beforeAutospacing="0" w:after="0" w:afterAutospacing="0" w:line="276" w:lineRule="auto"/>
        <w:ind w:left="709"/>
        <w:jc w:val="both"/>
        <w:rPr>
          <w:bCs/>
          <w:iCs/>
          <w:color w:val="000000"/>
          <w:sz w:val="28"/>
          <w:szCs w:val="28"/>
        </w:rPr>
      </w:pPr>
    </w:p>
    <w:p w14:paraId="6A8499F6" w14:textId="77777777" w:rsidR="00655B26" w:rsidRPr="00566D07" w:rsidRDefault="00655B26" w:rsidP="00566D07">
      <w:pPr>
        <w:pStyle w:val="a3"/>
        <w:numPr>
          <w:ilvl w:val="0"/>
          <w:numId w:val="3"/>
        </w:numPr>
        <w:spacing w:before="0" w:beforeAutospacing="0" w:after="0" w:afterAutospacing="0" w:line="276" w:lineRule="auto"/>
        <w:ind w:left="0" w:firstLine="709"/>
        <w:jc w:val="both"/>
        <w:rPr>
          <w:bCs/>
          <w:iCs/>
          <w:color w:val="000000"/>
          <w:sz w:val="28"/>
          <w:szCs w:val="28"/>
        </w:rPr>
      </w:pPr>
      <w:r w:rsidRPr="00566D07">
        <w:rPr>
          <w:bCs/>
          <w:iCs/>
          <w:color w:val="000000"/>
          <w:sz w:val="28"/>
          <w:szCs w:val="28"/>
        </w:rPr>
        <w:t xml:space="preserve">Анализ данных. </w:t>
      </w:r>
    </w:p>
    <w:p w14:paraId="7C137078"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r w:rsidRPr="00566D07">
        <w:rPr>
          <w:bCs/>
          <w:iCs/>
          <w:color w:val="000000"/>
          <w:sz w:val="28"/>
          <w:szCs w:val="28"/>
        </w:rPr>
        <w:t>Почему столбчатая диаграмма? Материалы (Сосна, Алюминий, Латунь, Свинец) представляют собой дискретные категории. Нет непрерывной зависимости одной величины от другой. Нам нужно сравнить конкретные числовые значения (плотность) для этих разных групп. Столбчатая диаграмма подходит для такого сравнения.</w:t>
      </w:r>
    </w:p>
    <w:p w14:paraId="10CEA056" w14:textId="77777777" w:rsidR="00655B26" w:rsidRPr="00566D07" w:rsidRDefault="00655B26" w:rsidP="00566D07">
      <w:pPr>
        <w:pStyle w:val="a3"/>
        <w:spacing w:before="0" w:beforeAutospacing="0" w:after="0" w:afterAutospacing="0" w:line="276" w:lineRule="auto"/>
        <w:ind w:firstLine="709"/>
        <w:jc w:val="both"/>
        <w:rPr>
          <w:bCs/>
          <w:iCs/>
          <w:color w:val="000000"/>
          <w:sz w:val="28"/>
          <w:szCs w:val="28"/>
        </w:rPr>
      </w:pPr>
    </w:p>
    <w:p w14:paraId="61E9B6B7" w14:textId="77777777" w:rsidR="00655B26" w:rsidRPr="00566D07" w:rsidRDefault="00655B26" w:rsidP="00566D07">
      <w:pPr>
        <w:pStyle w:val="a3"/>
        <w:numPr>
          <w:ilvl w:val="0"/>
          <w:numId w:val="3"/>
        </w:numPr>
        <w:spacing w:before="0" w:beforeAutospacing="0" w:after="0" w:afterAutospacing="0" w:line="276" w:lineRule="auto"/>
        <w:ind w:left="0" w:firstLine="709"/>
        <w:jc w:val="both"/>
        <w:rPr>
          <w:rStyle w:val="a6"/>
          <w:b w:val="0"/>
          <w:bCs w:val="0"/>
          <w:sz w:val="28"/>
          <w:szCs w:val="28"/>
        </w:rPr>
      </w:pPr>
      <w:r w:rsidRPr="00566D07">
        <w:rPr>
          <w:rStyle w:val="a6"/>
          <w:sz w:val="28"/>
          <w:szCs w:val="28"/>
        </w:rPr>
        <w:t>Построение столбчатой диаграммы.</w:t>
      </w:r>
    </w:p>
    <w:p w14:paraId="5E138284" w14:textId="77777777" w:rsidR="00655B26" w:rsidRPr="00566D07" w:rsidRDefault="00655B26" w:rsidP="00566D07">
      <w:pPr>
        <w:pStyle w:val="a3"/>
        <w:spacing w:before="0" w:beforeAutospacing="0" w:after="0" w:afterAutospacing="0" w:line="276" w:lineRule="auto"/>
        <w:ind w:firstLine="709"/>
        <w:jc w:val="both"/>
        <w:rPr>
          <w:sz w:val="28"/>
          <w:szCs w:val="28"/>
        </w:rPr>
      </w:pPr>
      <w:r w:rsidRPr="00566D07">
        <w:rPr>
          <w:sz w:val="28"/>
          <w:szCs w:val="28"/>
        </w:rPr>
        <w:t xml:space="preserve">Выделите диапазон с названиями материалов и значениями плотности - столбцы A и B, включая заголовки (A1:B5). Перейдите на вкладку «Вставка». В группе «Диаграммы» выберите «Гистограмма» -&gt; «Классическая гистограмма» (обычно первый вариант в группе "2D Гистограммы"). На листе появится диаграмма со столбцами для каждого материала. </w:t>
      </w:r>
    </w:p>
    <w:p w14:paraId="2D82DB58" w14:textId="77777777" w:rsidR="00655B26" w:rsidRPr="00566D07" w:rsidRDefault="00655B26" w:rsidP="00566D07">
      <w:pPr>
        <w:pStyle w:val="a3"/>
        <w:spacing w:before="0" w:beforeAutospacing="0" w:after="0" w:afterAutospacing="0" w:line="276" w:lineRule="auto"/>
        <w:ind w:firstLine="709"/>
        <w:jc w:val="both"/>
        <w:rPr>
          <w:sz w:val="28"/>
          <w:szCs w:val="28"/>
        </w:rPr>
      </w:pPr>
    </w:p>
    <w:p w14:paraId="10258D32" w14:textId="77777777" w:rsidR="00655B26" w:rsidRPr="00566D07" w:rsidRDefault="00655B26" w:rsidP="00566D07">
      <w:pPr>
        <w:pStyle w:val="a5"/>
        <w:numPr>
          <w:ilvl w:val="0"/>
          <w:numId w:val="3"/>
        </w:numPr>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Форматирование графика.</w:t>
      </w:r>
    </w:p>
    <w:p w14:paraId="0BA682EC"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Добавьте заголовок: кликните по области диаграммы. Нажмите значок + справа от диаграммы. Поставьте галочку у «Название диаграммы». Кликните по тексту заголовка и введите: "Сравнение плотности различных материалов".</w:t>
      </w:r>
    </w:p>
    <w:p w14:paraId="0DF93D5A"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Добавьте подписи осей</w:t>
      </w:r>
      <w:proofErr w:type="gramStart"/>
      <w:r w:rsidRPr="00566D07">
        <w:rPr>
          <w:rFonts w:ascii="Times New Roman" w:hAnsi="Times New Roman" w:cs="Times New Roman"/>
          <w:sz w:val="28"/>
          <w:szCs w:val="28"/>
        </w:rPr>
        <w:t>: Через</w:t>
      </w:r>
      <w:proofErr w:type="gramEnd"/>
      <w:r w:rsidRPr="00566D07">
        <w:rPr>
          <w:rFonts w:ascii="Times New Roman" w:hAnsi="Times New Roman" w:cs="Times New Roman"/>
          <w:sz w:val="28"/>
          <w:szCs w:val="28"/>
        </w:rPr>
        <w:t xml:space="preserve"> значок + поставьте галочку у «Названия осей». Кликните по тексту под горизонтальной осью (Категории) и введите: "Материал образца".</w:t>
      </w:r>
    </w:p>
    <w:p w14:paraId="2DB36037" w14:textId="3F8AA5B9"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Кликните по тексту рядом с вертикальной осью (Значения) и введите: "Плотность ρ</w:t>
      </w:r>
      <w:r w:rsidR="003C0CE9" w:rsidRPr="00566D07">
        <w:rPr>
          <w:rFonts w:ascii="Times New Roman" w:hAnsi="Times New Roman" w:cs="Times New Roman"/>
          <w:sz w:val="28"/>
          <w:szCs w:val="28"/>
        </w:rPr>
        <w:t>,</w:t>
      </w:r>
      <w:r w:rsidRPr="00566D07">
        <w:rPr>
          <w:rFonts w:ascii="Times New Roman" w:hAnsi="Times New Roman" w:cs="Times New Roman"/>
          <w:sz w:val="28"/>
          <w:szCs w:val="28"/>
        </w:rPr>
        <w:t xml:space="preserve"> кг/м³".</w:t>
      </w:r>
    </w:p>
    <w:p w14:paraId="557EF280"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Настройте внешний вид столбцов (опционально, но желательно): Кликните правой кнопкой мыши по столбцу одного из материалов. Выберите «Формат ряда данных». Поэкспериментируйте с:</w:t>
      </w:r>
    </w:p>
    <w:p w14:paraId="0229EE26"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Заливкой: Выберите разные контрастные цвета для разных материалов (например, коричневый для дерева, серый для алюминия, желтый для латуни, темно-серый для свинца).</w:t>
      </w:r>
    </w:p>
    <w:p w14:paraId="1DA1CC86" w14:textId="77777777" w:rsidR="00655B26" w:rsidRPr="00566D07" w:rsidRDefault="00655B26" w:rsidP="00566D07">
      <w:pPr>
        <w:pStyle w:val="a5"/>
        <w:spacing w:after="0" w:line="276" w:lineRule="auto"/>
        <w:ind w:left="0" w:firstLine="709"/>
        <w:jc w:val="both"/>
        <w:rPr>
          <w:rFonts w:ascii="Times New Roman" w:hAnsi="Times New Roman" w:cs="Times New Roman"/>
          <w:sz w:val="28"/>
          <w:szCs w:val="28"/>
        </w:rPr>
      </w:pPr>
      <w:r w:rsidRPr="00566D07">
        <w:rPr>
          <w:rFonts w:ascii="Times New Roman" w:hAnsi="Times New Roman" w:cs="Times New Roman"/>
          <w:sz w:val="28"/>
          <w:szCs w:val="28"/>
        </w:rPr>
        <w:t>Границей</w:t>
      </w:r>
      <w:proofErr w:type="gramStart"/>
      <w:r w:rsidRPr="00566D07">
        <w:rPr>
          <w:rFonts w:ascii="Times New Roman" w:hAnsi="Times New Roman" w:cs="Times New Roman"/>
          <w:sz w:val="28"/>
          <w:szCs w:val="28"/>
        </w:rPr>
        <w:t>: Можно</w:t>
      </w:r>
      <w:proofErr w:type="gramEnd"/>
      <w:r w:rsidRPr="00566D07">
        <w:rPr>
          <w:rFonts w:ascii="Times New Roman" w:hAnsi="Times New Roman" w:cs="Times New Roman"/>
          <w:sz w:val="28"/>
          <w:szCs w:val="28"/>
        </w:rPr>
        <w:t xml:space="preserve"> добавить или убрать.</w:t>
      </w:r>
    </w:p>
    <w:p w14:paraId="632FE44E" w14:textId="77777777" w:rsidR="00655B26" w:rsidRPr="00566D07" w:rsidRDefault="00655B26" w:rsidP="00566D07">
      <w:pPr>
        <w:spacing w:after="0" w:line="276" w:lineRule="auto"/>
        <w:jc w:val="both"/>
        <w:rPr>
          <w:rStyle w:val="a6"/>
          <w:rFonts w:ascii="Times New Roman" w:hAnsi="Times New Roman" w:cs="Times New Roman"/>
          <w:sz w:val="28"/>
          <w:szCs w:val="28"/>
        </w:rPr>
      </w:pPr>
    </w:p>
    <w:p w14:paraId="3F567AF3" w14:textId="77777777" w:rsidR="00655B26" w:rsidRPr="00566D07" w:rsidRDefault="00655B26" w:rsidP="00566D07">
      <w:pPr>
        <w:spacing w:after="0" w:line="276" w:lineRule="auto"/>
        <w:jc w:val="both"/>
        <w:rPr>
          <w:rFonts w:ascii="Times New Roman" w:hAnsi="Times New Roman" w:cs="Times New Roman"/>
          <w:sz w:val="28"/>
          <w:szCs w:val="28"/>
        </w:rPr>
      </w:pPr>
      <w:r w:rsidRPr="00566D07">
        <w:rPr>
          <w:rStyle w:val="a6"/>
          <w:rFonts w:ascii="Times New Roman" w:hAnsi="Times New Roman" w:cs="Times New Roman"/>
          <w:sz w:val="28"/>
          <w:szCs w:val="28"/>
        </w:rPr>
        <w:t>Анализ результатов и выводы (беседа)</w:t>
      </w:r>
    </w:p>
    <w:p w14:paraId="73B7845B" w14:textId="64B9A0C0"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b/>
          <w:bCs/>
          <w:sz w:val="28"/>
          <w:szCs w:val="28"/>
          <w:u w:val="single"/>
        </w:rPr>
        <w:t>Вопрос</w:t>
      </w:r>
      <w:r w:rsidR="002F72BD" w:rsidRPr="00566D07">
        <w:rPr>
          <w:rFonts w:ascii="Times New Roman" w:hAnsi="Times New Roman" w:cs="Times New Roman"/>
          <w:b/>
          <w:bCs/>
          <w:sz w:val="28"/>
          <w:szCs w:val="28"/>
          <w:u w:val="single"/>
        </w:rPr>
        <w:t>.</w:t>
      </w:r>
      <w:r w:rsidRPr="00566D07">
        <w:rPr>
          <w:rFonts w:ascii="Times New Roman" w:hAnsi="Times New Roman" w:cs="Times New Roman"/>
          <w:sz w:val="28"/>
          <w:szCs w:val="28"/>
        </w:rPr>
        <w:t xml:space="preserve"> Внимательно рассмотрите вашу диаграмму. Какой материал имеет наибольшую плотность? Какой материал имеет наименьшую плотность? Соответствует ли это вашим ожиданиям, основанным на известных свойствах этих материалов?</w:t>
      </w:r>
    </w:p>
    <w:p w14:paraId="56F48F7A" w14:textId="0D07B4F3" w:rsidR="00655B26" w:rsidRPr="00566D07" w:rsidRDefault="00655B26" w:rsidP="00566D07">
      <w:pPr>
        <w:spacing w:after="0" w:line="276" w:lineRule="auto"/>
        <w:ind w:firstLine="709"/>
        <w:jc w:val="both"/>
        <w:rPr>
          <w:rFonts w:ascii="Times New Roman" w:hAnsi="Times New Roman" w:cs="Times New Roman"/>
          <w:sz w:val="28"/>
          <w:szCs w:val="28"/>
        </w:rPr>
      </w:pPr>
      <w:r w:rsidRPr="00566D07">
        <w:rPr>
          <w:rFonts w:ascii="Times New Roman" w:hAnsi="Times New Roman" w:cs="Times New Roman"/>
          <w:b/>
          <w:bCs/>
          <w:sz w:val="28"/>
          <w:szCs w:val="28"/>
          <w:u w:val="single"/>
        </w:rPr>
        <w:t>Вопрос</w:t>
      </w:r>
      <w:r w:rsidR="002F72BD" w:rsidRPr="00566D07">
        <w:rPr>
          <w:rFonts w:ascii="Times New Roman" w:hAnsi="Times New Roman" w:cs="Times New Roman"/>
          <w:b/>
          <w:bCs/>
          <w:sz w:val="28"/>
          <w:szCs w:val="28"/>
          <w:u w:val="single"/>
        </w:rPr>
        <w:t>.</w:t>
      </w:r>
      <w:r w:rsidRPr="00566D07">
        <w:rPr>
          <w:rFonts w:ascii="Times New Roman" w:hAnsi="Times New Roman" w:cs="Times New Roman"/>
          <w:sz w:val="28"/>
          <w:szCs w:val="28"/>
        </w:rPr>
        <w:t xml:space="preserve"> Сделайте общий</w:t>
      </w:r>
      <w:r w:rsidR="002F72BD" w:rsidRPr="00566D07">
        <w:rPr>
          <w:rFonts w:ascii="Times New Roman" w:hAnsi="Times New Roman" w:cs="Times New Roman"/>
          <w:sz w:val="28"/>
          <w:szCs w:val="28"/>
        </w:rPr>
        <w:t xml:space="preserve"> </w:t>
      </w:r>
      <w:r w:rsidRPr="00566D07">
        <w:rPr>
          <w:rFonts w:ascii="Times New Roman" w:hAnsi="Times New Roman" w:cs="Times New Roman"/>
          <w:sz w:val="28"/>
          <w:szCs w:val="28"/>
        </w:rPr>
        <w:t>вывод:</w:t>
      </w:r>
      <w:r w:rsidR="002F72BD" w:rsidRPr="00566D07">
        <w:rPr>
          <w:rFonts w:ascii="Times New Roman" w:hAnsi="Times New Roman" w:cs="Times New Roman"/>
          <w:sz w:val="28"/>
          <w:szCs w:val="28"/>
        </w:rPr>
        <w:t xml:space="preserve"> </w:t>
      </w:r>
      <w:r w:rsidRPr="00566D07">
        <w:rPr>
          <w:rFonts w:ascii="Times New Roman" w:hAnsi="Times New Roman" w:cs="Times New Roman"/>
          <w:sz w:val="28"/>
          <w:szCs w:val="28"/>
        </w:rPr>
        <w:t>Какие физические выводы о свойствах исследованных материалов можно сделать на основе построенной диаграммы и рассчитанных значений плотности?</w:t>
      </w:r>
    </w:p>
    <w:p w14:paraId="12369ABD" w14:textId="53DAEDDF" w:rsidR="00566D07" w:rsidRPr="00566D07" w:rsidRDefault="00566D07" w:rsidP="00566D07">
      <w:pPr>
        <w:spacing w:line="276" w:lineRule="auto"/>
        <w:rPr>
          <w:rFonts w:ascii="Times New Roman" w:hAnsi="Times New Roman" w:cs="Times New Roman"/>
          <w:sz w:val="28"/>
          <w:szCs w:val="28"/>
        </w:rPr>
      </w:pPr>
      <w:r w:rsidRPr="00566D07">
        <w:rPr>
          <w:rFonts w:ascii="Times New Roman" w:hAnsi="Times New Roman" w:cs="Times New Roman"/>
          <w:sz w:val="28"/>
          <w:szCs w:val="28"/>
        </w:rPr>
        <w:br w:type="page"/>
      </w:r>
    </w:p>
    <w:p w14:paraId="3B4AE04C" w14:textId="39D5A5DF" w:rsidR="00566D07" w:rsidRPr="00566D07" w:rsidRDefault="00566D07" w:rsidP="00566D07">
      <w:pPr>
        <w:pStyle w:val="1"/>
        <w:spacing w:line="276" w:lineRule="auto"/>
      </w:pPr>
      <w:bookmarkStart w:id="3" w:name="_Toc211593827"/>
      <w:r w:rsidRPr="00566D07">
        <w:t>Задание 3 (самостоятельно)</w:t>
      </w:r>
      <w:bookmarkEnd w:id="3"/>
    </w:p>
    <w:p w14:paraId="30F340BE" w14:textId="6123F3BF" w:rsidR="00566D07" w:rsidRPr="00566D07" w:rsidRDefault="00566D07" w:rsidP="00566D07">
      <w:p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 xml:space="preserve">Шарик скатывается по наклонной плоскости. Фиксируется время и пройденный путь с помощью датчиков движения. </w:t>
      </w:r>
    </w:p>
    <w:p w14:paraId="01C4250B" w14:textId="77777777"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Постройте точечный график S(t).</w:t>
      </w:r>
    </w:p>
    <w:p w14:paraId="5CCDD26A" w14:textId="77777777"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Добавьте линию тренда и обоснуйте выбранный тип. Добавьте столбы погрешностей. Оцените точность.</w:t>
      </w:r>
    </w:p>
    <w:p w14:paraId="5F0E07EC" w14:textId="77777777"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Определите скорость υ и ускорение a шарика.</w:t>
      </w:r>
    </w:p>
    <w:p w14:paraId="3852CA4B" w14:textId="31F92BD6"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Оформите график – добавьте подписи осей в формате «Физическая величина, ед.</w:t>
      </w:r>
      <w:r>
        <w:rPr>
          <w:rFonts w:ascii="Times New Roman" w:hAnsi="Times New Roman" w:cs="Times New Roman"/>
          <w:sz w:val="28"/>
          <w:szCs w:val="28"/>
        </w:rPr>
        <w:t xml:space="preserve"> </w:t>
      </w:r>
      <w:r w:rsidRPr="00566D07">
        <w:rPr>
          <w:rFonts w:ascii="Times New Roman" w:hAnsi="Times New Roman" w:cs="Times New Roman"/>
          <w:sz w:val="28"/>
          <w:szCs w:val="28"/>
        </w:rPr>
        <w:t>измерения», цвет осей</w:t>
      </w:r>
      <w:r w:rsidRPr="00566D07">
        <w:rPr>
          <w:rFonts w:ascii="Times New Roman" w:hAnsi="Times New Roman" w:cs="Times New Roman"/>
          <w:sz w:val="28"/>
          <w:szCs w:val="28"/>
        </w:rPr>
        <w:t xml:space="preserve"> черный, главные деления – внутрь, дополнительные – отсутствуют. </w:t>
      </w:r>
    </w:p>
    <w:p w14:paraId="5B2765C1" w14:textId="656A16CA"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Выведите уравнение аппроксимации</w:t>
      </w:r>
      <w:r w:rsidRPr="00566D07">
        <w:rPr>
          <w:rFonts w:ascii="Times New Roman" w:hAnsi="Times New Roman" w:cs="Times New Roman"/>
          <w:sz w:val="28"/>
          <w:szCs w:val="28"/>
        </w:rPr>
        <w:t xml:space="preserve"> на графики R2. </w:t>
      </w:r>
    </w:p>
    <w:p w14:paraId="11777409" w14:textId="77777777" w:rsidR="00000000" w:rsidRPr="00566D07" w:rsidRDefault="00566D07" w:rsidP="00566D07">
      <w:pPr>
        <w:numPr>
          <w:ilvl w:val="0"/>
          <w:numId w:val="4"/>
        </w:numPr>
        <w:spacing w:line="276" w:lineRule="auto"/>
        <w:jc w:val="both"/>
        <w:rPr>
          <w:rFonts w:ascii="Times New Roman" w:hAnsi="Times New Roman" w:cs="Times New Roman"/>
          <w:sz w:val="28"/>
          <w:szCs w:val="28"/>
        </w:rPr>
      </w:pPr>
      <w:r w:rsidRPr="00566D07">
        <w:rPr>
          <w:rFonts w:ascii="Times New Roman" w:hAnsi="Times New Roman" w:cs="Times New Roman"/>
          <w:sz w:val="28"/>
          <w:szCs w:val="28"/>
        </w:rPr>
        <w:t xml:space="preserve">График не должен содержать рамок (должны быть только оси), сеток. Толщина линий не менее 0,5 мм. Цвет маркера – красный, форма квадрат, цвет линии тренда – черный. Шрифт всех подписей – </w:t>
      </w:r>
      <w:proofErr w:type="spellStart"/>
      <w:r w:rsidRPr="00566D07">
        <w:rPr>
          <w:rFonts w:ascii="Times New Roman" w:hAnsi="Times New Roman" w:cs="Times New Roman"/>
          <w:sz w:val="28"/>
          <w:szCs w:val="28"/>
        </w:rPr>
        <w:t>Times</w:t>
      </w:r>
      <w:proofErr w:type="spellEnd"/>
      <w:r w:rsidRPr="00566D07">
        <w:rPr>
          <w:rFonts w:ascii="Times New Roman" w:hAnsi="Times New Roman" w:cs="Times New Roman"/>
          <w:sz w:val="28"/>
          <w:szCs w:val="28"/>
        </w:rPr>
        <w:t xml:space="preserve"> </w:t>
      </w:r>
      <w:proofErr w:type="spellStart"/>
      <w:r w:rsidRPr="00566D07">
        <w:rPr>
          <w:rFonts w:ascii="Times New Roman" w:hAnsi="Times New Roman" w:cs="Times New Roman"/>
          <w:sz w:val="28"/>
          <w:szCs w:val="28"/>
        </w:rPr>
        <w:t>New</w:t>
      </w:r>
      <w:proofErr w:type="spellEnd"/>
      <w:r w:rsidRPr="00566D07">
        <w:rPr>
          <w:rFonts w:ascii="Times New Roman" w:hAnsi="Times New Roman" w:cs="Times New Roman"/>
          <w:sz w:val="28"/>
          <w:szCs w:val="28"/>
        </w:rPr>
        <w:t xml:space="preserve"> </w:t>
      </w:r>
      <w:proofErr w:type="spellStart"/>
      <w:r w:rsidRPr="00566D07">
        <w:rPr>
          <w:rFonts w:ascii="Times New Roman" w:hAnsi="Times New Roman" w:cs="Times New Roman"/>
          <w:sz w:val="28"/>
          <w:szCs w:val="28"/>
        </w:rPr>
        <w:t>Roman</w:t>
      </w:r>
      <w:proofErr w:type="spellEnd"/>
      <w:r w:rsidRPr="00566D07">
        <w:rPr>
          <w:rFonts w:ascii="Times New Roman" w:hAnsi="Times New Roman" w:cs="Times New Roman"/>
          <w:sz w:val="28"/>
          <w:szCs w:val="28"/>
        </w:rPr>
        <w:t xml:space="preserve">, цвет </w:t>
      </w:r>
      <w:r w:rsidRPr="00566D07">
        <w:rPr>
          <w:rFonts w:ascii="Times New Roman" w:hAnsi="Times New Roman" w:cs="Times New Roman"/>
          <w:sz w:val="28"/>
          <w:szCs w:val="28"/>
        </w:rPr>
        <w:t>черный</w:t>
      </w:r>
    </w:p>
    <w:p w14:paraId="381B7D2F" w14:textId="77777777" w:rsidR="00566D07" w:rsidRPr="00566D07" w:rsidRDefault="00566D07" w:rsidP="00566D07">
      <w:pPr>
        <w:spacing w:line="276" w:lineRule="auto"/>
        <w:rPr>
          <w:rFonts w:ascii="Times New Roman" w:hAnsi="Times New Roman" w:cs="Times New Roman"/>
          <w:sz w:val="28"/>
          <w:szCs w:val="28"/>
        </w:rPr>
      </w:pPr>
    </w:p>
    <w:sectPr w:rsidR="00566D07" w:rsidRPr="00566D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43E37"/>
    <w:multiLevelType w:val="multilevel"/>
    <w:tmpl w:val="29B8D2DC"/>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suff w:val="space"/>
      <w:lvlText w:val=""/>
      <w:lvlJc w:val="left"/>
      <w:pPr>
        <w:ind w:left="2880" w:hanging="360"/>
      </w:pPr>
      <w:rPr>
        <w:rFonts w:ascii="Wingdings" w:hAnsi="Wingdings" w:hint="default"/>
        <w:sz w:val="20"/>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103444DA"/>
    <w:multiLevelType w:val="hybridMultilevel"/>
    <w:tmpl w:val="263C1E44"/>
    <w:lvl w:ilvl="0" w:tplc="5B30BF70">
      <w:start w:val="1"/>
      <w:numFmt w:val="decimal"/>
      <w:lvlText w:val="%1."/>
      <w:lvlJc w:val="left"/>
      <w:pPr>
        <w:tabs>
          <w:tab w:val="num" w:pos="720"/>
        </w:tabs>
        <w:ind w:left="720" w:hanging="360"/>
      </w:pPr>
    </w:lvl>
    <w:lvl w:ilvl="1" w:tplc="9E6E8A16" w:tentative="1">
      <w:start w:val="1"/>
      <w:numFmt w:val="decimal"/>
      <w:lvlText w:val="%2."/>
      <w:lvlJc w:val="left"/>
      <w:pPr>
        <w:tabs>
          <w:tab w:val="num" w:pos="1440"/>
        </w:tabs>
        <w:ind w:left="1440" w:hanging="360"/>
      </w:pPr>
    </w:lvl>
    <w:lvl w:ilvl="2" w:tplc="F0963FC0" w:tentative="1">
      <w:start w:val="1"/>
      <w:numFmt w:val="decimal"/>
      <w:lvlText w:val="%3."/>
      <w:lvlJc w:val="left"/>
      <w:pPr>
        <w:tabs>
          <w:tab w:val="num" w:pos="2160"/>
        </w:tabs>
        <w:ind w:left="2160" w:hanging="360"/>
      </w:pPr>
    </w:lvl>
    <w:lvl w:ilvl="3" w:tplc="3550C456" w:tentative="1">
      <w:start w:val="1"/>
      <w:numFmt w:val="decimal"/>
      <w:lvlText w:val="%4."/>
      <w:lvlJc w:val="left"/>
      <w:pPr>
        <w:tabs>
          <w:tab w:val="num" w:pos="2880"/>
        </w:tabs>
        <w:ind w:left="2880" w:hanging="360"/>
      </w:pPr>
    </w:lvl>
    <w:lvl w:ilvl="4" w:tplc="D13802C0" w:tentative="1">
      <w:start w:val="1"/>
      <w:numFmt w:val="decimal"/>
      <w:lvlText w:val="%5."/>
      <w:lvlJc w:val="left"/>
      <w:pPr>
        <w:tabs>
          <w:tab w:val="num" w:pos="3600"/>
        </w:tabs>
        <w:ind w:left="3600" w:hanging="360"/>
      </w:pPr>
    </w:lvl>
    <w:lvl w:ilvl="5" w:tplc="CBF2B446" w:tentative="1">
      <w:start w:val="1"/>
      <w:numFmt w:val="decimal"/>
      <w:lvlText w:val="%6."/>
      <w:lvlJc w:val="left"/>
      <w:pPr>
        <w:tabs>
          <w:tab w:val="num" w:pos="4320"/>
        </w:tabs>
        <w:ind w:left="4320" w:hanging="360"/>
      </w:pPr>
    </w:lvl>
    <w:lvl w:ilvl="6" w:tplc="4F2CCE04" w:tentative="1">
      <w:start w:val="1"/>
      <w:numFmt w:val="decimal"/>
      <w:lvlText w:val="%7."/>
      <w:lvlJc w:val="left"/>
      <w:pPr>
        <w:tabs>
          <w:tab w:val="num" w:pos="5040"/>
        </w:tabs>
        <w:ind w:left="5040" w:hanging="360"/>
      </w:pPr>
    </w:lvl>
    <w:lvl w:ilvl="7" w:tplc="EFDA3F94" w:tentative="1">
      <w:start w:val="1"/>
      <w:numFmt w:val="decimal"/>
      <w:lvlText w:val="%8."/>
      <w:lvlJc w:val="left"/>
      <w:pPr>
        <w:tabs>
          <w:tab w:val="num" w:pos="5760"/>
        </w:tabs>
        <w:ind w:left="5760" w:hanging="360"/>
      </w:pPr>
    </w:lvl>
    <w:lvl w:ilvl="8" w:tplc="77E632BC" w:tentative="1">
      <w:start w:val="1"/>
      <w:numFmt w:val="decimal"/>
      <w:lvlText w:val="%9."/>
      <w:lvlJc w:val="left"/>
      <w:pPr>
        <w:tabs>
          <w:tab w:val="num" w:pos="6480"/>
        </w:tabs>
        <w:ind w:left="6480" w:hanging="360"/>
      </w:pPr>
    </w:lvl>
  </w:abstractNum>
  <w:abstractNum w:abstractNumId="2" w15:restartNumberingAfterBreak="0">
    <w:nsid w:val="1C20285E"/>
    <w:multiLevelType w:val="hybridMultilevel"/>
    <w:tmpl w:val="84567674"/>
    <w:lvl w:ilvl="0" w:tplc="7ABCF2C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99C20C7"/>
    <w:multiLevelType w:val="hybridMultilevel"/>
    <w:tmpl w:val="84567674"/>
    <w:lvl w:ilvl="0" w:tplc="7ABCF2C8">
      <w:start w:val="1"/>
      <w:numFmt w:val="decimal"/>
      <w:suff w:val="space"/>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951"/>
    <w:rsid w:val="000C5E54"/>
    <w:rsid w:val="002F72BD"/>
    <w:rsid w:val="00345336"/>
    <w:rsid w:val="003C0CE9"/>
    <w:rsid w:val="003F4BF7"/>
    <w:rsid w:val="005374B8"/>
    <w:rsid w:val="00566D07"/>
    <w:rsid w:val="005F6E03"/>
    <w:rsid w:val="00655B26"/>
    <w:rsid w:val="00A75E95"/>
    <w:rsid w:val="00AC1D57"/>
    <w:rsid w:val="00E279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B2816"/>
  <w15:chartTrackingRefBased/>
  <w15:docId w15:val="{0946B89A-5248-4F65-89DE-799535DD7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5B26"/>
  </w:style>
  <w:style w:type="paragraph" w:styleId="1">
    <w:name w:val="heading 1"/>
    <w:basedOn w:val="a"/>
    <w:next w:val="a"/>
    <w:link w:val="10"/>
    <w:uiPriority w:val="9"/>
    <w:qFormat/>
    <w:rsid w:val="00566D07"/>
    <w:pPr>
      <w:keepNext/>
      <w:keepLines/>
      <w:spacing w:before="240" w:after="0"/>
      <w:outlineLvl w:val="0"/>
    </w:pPr>
    <w:rPr>
      <w:rFonts w:ascii="Times New Roman" w:eastAsiaTheme="majorEastAsia" w:hAnsi="Times New Roman" w:cs="Times New Roman"/>
      <w:b/>
      <w:sz w:val="28"/>
      <w:szCs w:val="28"/>
    </w:rPr>
  </w:style>
  <w:style w:type="paragraph" w:styleId="2">
    <w:name w:val="heading 2"/>
    <w:basedOn w:val="a"/>
    <w:next w:val="a"/>
    <w:link w:val="20"/>
    <w:uiPriority w:val="9"/>
    <w:unhideWhenUsed/>
    <w:qFormat/>
    <w:rsid w:val="00566D0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5B2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655B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655B26"/>
    <w:pPr>
      <w:ind w:left="720"/>
      <w:contextualSpacing/>
    </w:pPr>
  </w:style>
  <w:style w:type="character" w:styleId="a6">
    <w:name w:val="Strong"/>
    <w:basedOn w:val="a0"/>
    <w:uiPriority w:val="22"/>
    <w:qFormat/>
    <w:rsid w:val="00655B26"/>
    <w:rPr>
      <w:b/>
      <w:bCs/>
    </w:rPr>
  </w:style>
  <w:style w:type="paragraph" w:customStyle="1" w:styleId="ds-markdown-paragraph">
    <w:name w:val="ds-markdown-paragraph"/>
    <w:basedOn w:val="a"/>
    <w:rsid w:val="00655B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Code"/>
    <w:basedOn w:val="a0"/>
    <w:uiPriority w:val="99"/>
    <w:semiHidden/>
    <w:unhideWhenUsed/>
    <w:rsid w:val="00655B26"/>
    <w:rPr>
      <w:rFonts w:ascii="Courier New" w:eastAsia="Times New Roman" w:hAnsi="Courier New" w:cs="Courier New"/>
      <w:sz w:val="20"/>
      <w:szCs w:val="20"/>
    </w:rPr>
  </w:style>
  <w:style w:type="character" w:customStyle="1" w:styleId="20">
    <w:name w:val="Заголовок 2 Знак"/>
    <w:basedOn w:val="a0"/>
    <w:link w:val="2"/>
    <w:uiPriority w:val="9"/>
    <w:rsid w:val="00566D07"/>
    <w:rPr>
      <w:rFonts w:asciiTheme="majorHAnsi" w:eastAsiaTheme="majorEastAsia" w:hAnsiTheme="majorHAnsi" w:cstheme="majorBidi"/>
      <w:color w:val="2F5496" w:themeColor="accent1" w:themeShade="BF"/>
      <w:sz w:val="26"/>
      <w:szCs w:val="26"/>
    </w:rPr>
  </w:style>
  <w:style w:type="character" w:customStyle="1" w:styleId="10">
    <w:name w:val="Заголовок 1 Знак"/>
    <w:basedOn w:val="a0"/>
    <w:link w:val="1"/>
    <w:uiPriority w:val="9"/>
    <w:rsid w:val="00566D07"/>
    <w:rPr>
      <w:rFonts w:ascii="Times New Roman" w:eastAsiaTheme="majorEastAsia" w:hAnsi="Times New Roman" w:cs="Times New Roman"/>
      <w:b/>
      <w:sz w:val="28"/>
      <w:szCs w:val="28"/>
    </w:rPr>
  </w:style>
  <w:style w:type="paragraph" w:styleId="a7">
    <w:name w:val="TOC Heading"/>
    <w:basedOn w:val="1"/>
    <w:next w:val="a"/>
    <w:uiPriority w:val="39"/>
    <w:unhideWhenUsed/>
    <w:qFormat/>
    <w:rsid w:val="00566D07"/>
    <w:pPr>
      <w:outlineLvl w:val="9"/>
    </w:pPr>
    <w:rPr>
      <w:lang w:eastAsia="ru-RU"/>
    </w:rPr>
  </w:style>
  <w:style w:type="paragraph" w:styleId="11">
    <w:name w:val="toc 1"/>
    <w:basedOn w:val="a"/>
    <w:next w:val="a"/>
    <w:autoRedefine/>
    <w:uiPriority w:val="39"/>
    <w:unhideWhenUsed/>
    <w:rsid w:val="00566D07"/>
    <w:pPr>
      <w:spacing w:after="100"/>
    </w:pPr>
  </w:style>
  <w:style w:type="character" w:styleId="a8">
    <w:name w:val="Hyperlink"/>
    <w:basedOn w:val="a0"/>
    <w:uiPriority w:val="99"/>
    <w:unhideWhenUsed/>
    <w:rsid w:val="00566D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3239192">
      <w:bodyDiv w:val="1"/>
      <w:marLeft w:val="0"/>
      <w:marRight w:val="0"/>
      <w:marTop w:val="0"/>
      <w:marBottom w:val="0"/>
      <w:divBdr>
        <w:top w:val="none" w:sz="0" w:space="0" w:color="auto"/>
        <w:left w:val="none" w:sz="0" w:space="0" w:color="auto"/>
        <w:bottom w:val="none" w:sz="0" w:space="0" w:color="auto"/>
        <w:right w:val="none" w:sz="0" w:space="0" w:color="auto"/>
      </w:divBdr>
      <w:divsChild>
        <w:div w:id="398747773">
          <w:marLeft w:val="720"/>
          <w:marRight w:val="0"/>
          <w:marTop w:val="0"/>
          <w:marBottom w:val="0"/>
          <w:divBdr>
            <w:top w:val="none" w:sz="0" w:space="0" w:color="auto"/>
            <w:left w:val="none" w:sz="0" w:space="0" w:color="auto"/>
            <w:bottom w:val="none" w:sz="0" w:space="0" w:color="auto"/>
            <w:right w:val="none" w:sz="0" w:space="0" w:color="auto"/>
          </w:divBdr>
        </w:div>
        <w:div w:id="1310284782">
          <w:marLeft w:val="720"/>
          <w:marRight w:val="0"/>
          <w:marTop w:val="0"/>
          <w:marBottom w:val="0"/>
          <w:divBdr>
            <w:top w:val="none" w:sz="0" w:space="0" w:color="auto"/>
            <w:left w:val="none" w:sz="0" w:space="0" w:color="auto"/>
            <w:bottom w:val="none" w:sz="0" w:space="0" w:color="auto"/>
            <w:right w:val="none" w:sz="0" w:space="0" w:color="auto"/>
          </w:divBdr>
        </w:div>
        <w:div w:id="174077393">
          <w:marLeft w:val="720"/>
          <w:marRight w:val="0"/>
          <w:marTop w:val="0"/>
          <w:marBottom w:val="0"/>
          <w:divBdr>
            <w:top w:val="none" w:sz="0" w:space="0" w:color="auto"/>
            <w:left w:val="none" w:sz="0" w:space="0" w:color="auto"/>
            <w:bottom w:val="none" w:sz="0" w:space="0" w:color="auto"/>
            <w:right w:val="none" w:sz="0" w:space="0" w:color="auto"/>
          </w:divBdr>
        </w:div>
        <w:div w:id="137572212">
          <w:marLeft w:val="720"/>
          <w:marRight w:val="0"/>
          <w:marTop w:val="0"/>
          <w:marBottom w:val="0"/>
          <w:divBdr>
            <w:top w:val="none" w:sz="0" w:space="0" w:color="auto"/>
            <w:left w:val="none" w:sz="0" w:space="0" w:color="auto"/>
            <w:bottom w:val="none" w:sz="0" w:space="0" w:color="auto"/>
            <w:right w:val="none" w:sz="0" w:space="0" w:color="auto"/>
          </w:divBdr>
        </w:div>
        <w:div w:id="1944920350">
          <w:marLeft w:val="720"/>
          <w:marRight w:val="0"/>
          <w:marTop w:val="0"/>
          <w:marBottom w:val="0"/>
          <w:divBdr>
            <w:top w:val="none" w:sz="0" w:space="0" w:color="auto"/>
            <w:left w:val="none" w:sz="0" w:space="0" w:color="auto"/>
            <w:bottom w:val="none" w:sz="0" w:space="0" w:color="auto"/>
            <w:right w:val="none" w:sz="0" w:space="0" w:color="auto"/>
          </w:divBdr>
        </w:div>
        <w:div w:id="1602912204">
          <w:marLeft w:val="720"/>
          <w:marRight w:val="0"/>
          <w:marTop w:val="0"/>
          <w:marBottom w:val="0"/>
          <w:divBdr>
            <w:top w:val="none" w:sz="0" w:space="0" w:color="auto"/>
            <w:left w:val="none" w:sz="0" w:space="0" w:color="auto"/>
            <w:bottom w:val="none" w:sz="0" w:space="0" w:color="auto"/>
            <w:right w:val="none" w:sz="0" w:space="0" w:color="auto"/>
          </w:divBdr>
        </w:div>
      </w:divsChild>
    </w:div>
    <w:div w:id="206375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44364E-D268-4E22-8195-0E8BEA88A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1402</Words>
  <Characters>7994</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Березнеева Екатерина Владимировна</dc:creator>
  <cp:keywords/>
  <dc:description/>
  <cp:lastModifiedBy>Мурашкина Татьяна Леонидовна</cp:lastModifiedBy>
  <cp:revision>2</cp:revision>
  <dcterms:created xsi:type="dcterms:W3CDTF">2025-10-17T04:49:00Z</dcterms:created>
  <dcterms:modified xsi:type="dcterms:W3CDTF">2025-10-17T04:49:00Z</dcterms:modified>
</cp:coreProperties>
</file>