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B3E5" w14:textId="77777777" w:rsidR="0083267E" w:rsidRPr="00A423E3" w:rsidRDefault="0083267E" w:rsidP="00A8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423E3">
        <w:rPr>
          <w:rFonts w:ascii="Times New Roman" w:hAnsi="Times New Roman" w:cs="Times New Roman"/>
          <w:b/>
        </w:rPr>
        <w:t>Анкета для наблюдения</w:t>
      </w:r>
    </w:p>
    <w:p w14:paraId="6A7D5817" w14:textId="77777777" w:rsidR="0083267E" w:rsidRPr="00A423E3" w:rsidRDefault="0083267E" w:rsidP="00A84FD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423E3">
        <w:rPr>
          <w:rFonts w:ascii="Times New Roman" w:hAnsi="Times New Roman" w:cs="Times New Roman"/>
        </w:rPr>
        <w:t>Предприятие: _______________ Цех: _________________ Участок: ________</w:t>
      </w:r>
      <w:r w:rsidR="00A84FD4">
        <w:rPr>
          <w:rFonts w:ascii="Times New Roman" w:hAnsi="Times New Roman" w:cs="Times New Roman"/>
        </w:rPr>
        <w:t>___</w:t>
      </w:r>
      <w:r w:rsidRPr="00A423E3">
        <w:rPr>
          <w:rFonts w:ascii="Times New Roman" w:hAnsi="Times New Roman" w:cs="Times New Roman"/>
        </w:rPr>
        <w:t>______</w:t>
      </w:r>
    </w:p>
    <w:p w14:paraId="65A96CE1" w14:textId="77777777" w:rsidR="0083267E" w:rsidRPr="00A423E3" w:rsidRDefault="0083267E" w:rsidP="00A84FD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423E3">
        <w:rPr>
          <w:rFonts w:ascii="Times New Roman" w:hAnsi="Times New Roman" w:cs="Times New Roman"/>
        </w:rPr>
        <w:t>Дата: ______________________ Составил: _________________________</w:t>
      </w:r>
    </w:p>
    <w:p w14:paraId="2FC2DD9D" w14:textId="77777777" w:rsidR="0083267E" w:rsidRPr="00A423E3" w:rsidRDefault="00B211A8" w:rsidP="00A84FD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423E3">
        <w:rPr>
          <w:rFonts w:ascii="Times New Roman" w:hAnsi="Times New Roman" w:cs="Times New Roman"/>
        </w:rPr>
        <w:t>Рабочее место: _______________________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053"/>
        <w:gridCol w:w="985"/>
        <w:gridCol w:w="1045"/>
        <w:gridCol w:w="1417"/>
        <w:gridCol w:w="1418"/>
      </w:tblGrid>
      <w:tr w:rsidR="005F360C" w:rsidRPr="00A423E3" w14:paraId="3E1DFCC1" w14:textId="77777777" w:rsidTr="003F6330">
        <w:tc>
          <w:tcPr>
            <w:tcW w:w="5053" w:type="dxa"/>
          </w:tcPr>
          <w:p w14:paraId="61BC9CC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Объект наблюдения</w:t>
            </w:r>
          </w:p>
        </w:tc>
        <w:tc>
          <w:tcPr>
            <w:tcW w:w="985" w:type="dxa"/>
          </w:tcPr>
          <w:p w14:paraId="1BD6BEA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045" w:type="dxa"/>
          </w:tcPr>
          <w:p w14:paraId="185DEAE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417" w:type="dxa"/>
          </w:tcPr>
          <w:p w14:paraId="6608B97D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</w:tcPr>
          <w:p w14:paraId="77C0E4FF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F360C" w:rsidRPr="00A423E3" w14:paraId="6DD1381D" w14:textId="77777777" w:rsidTr="003F6330">
        <w:tc>
          <w:tcPr>
            <w:tcW w:w="5053" w:type="dxa"/>
          </w:tcPr>
          <w:p w14:paraId="1F76442B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3E3">
              <w:rPr>
                <w:rFonts w:ascii="Times New Roman" w:hAnsi="Times New Roman" w:cs="Times New Roman"/>
                <w:b/>
              </w:rPr>
              <w:t>1. Производственный процесс</w:t>
            </w:r>
          </w:p>
          <w:p w14:paraId="1721E71C" w14:textId="77777777" w:rsidR="005F360C" w:rsidRPr="00A423E3" w:rsidRDefault="005F360C" w:rsidP="00F07DDA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1.1. использование средств защиты и безопасных приемов работы</w:t>
            </w:r>
          </w:p>
        </w:tc>
        <w:tc>
          <w:tcPr>
            <w:tcW w:w="985" w:type="dxa"/>
          </w:tcPr>
          <w:p w14:paraId="0AABED9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00C5D01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CB970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6CED1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6B7BB6E6" w14:textId="77777777" w:rsidTr="003F6330">
        <w:tc>
          <w:tcPr>
            <w:tcW w:w="5053" w:type="dxa"/>
          </w:tcPr>
          <w:p w14:paraId="0E62B4CA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3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</w:tcPr>
          <w:p w14:paraId="7BBE58F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5067BC5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B05F7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74A611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40C2E79A" w14:textId="77777777" w:rsidTr="003F6330">
        <w:tc>
          <w:tcPr>
            <w:tcW w:w="5053" w:type="dxa"/>
          </w:tcPr>
          <w:p w14:paraId="042485F3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3E3">
              <w:rPr>
                <w:rFonts w:ascii="Times New Roman" w:hAnsi="Times New Roman" w:cs="Times New Roman"/>
                <w:b/>
              </w:rPr>
              <w:t>2. Порядок и чистота</w:t>
            </w:r>
          </w:p>
          <w:p w14:paraId="08338071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2.1. рабочие столы и верстаки</w:t>
            </w:r>
          </w:p>
        </w:tc>
        <w:tc>
          <w:tcPr>
            <w:tcW w:w="985" w:type="dxa"/>
          </w:tcPr>
          <w:p w14:paraId="3AD3154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EE39D9B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221D3A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C7EC58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5E7694EF" w14:textId="77777777" w:rsidTr="003F6330">
        <w:tc>
          <w:tcPr>
            <w:tcW w:w="5053" w:type="dxa"/>
          </w:tcPr>
          <w:p w14:paraId="103BCDB3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2.2. стеллажи</w:t>
            </w:r>
          </w:p>
        </w:tc>
        <w:tc>
          <w:tcPr>
            <w:tcW w:w="985" w:type="dxa"/>
          </w:tcPr>
          <w:p w14:paraId="614EFBD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2E1FEFE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42218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0CA72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3E220642" w14:textId="77777777" w:rsidTr="003F6330">
        <w:tc>
          <w:tcPr>
            <w:tcW w:w="5053" w:type="dxa"/>
          </w:tcPr>
          <w:p w14:paraId="063C6D2B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2.3. поверхности</w:t>
            </w:r>
          </w:p>
        </w:tc>
        <w:tc>
          <w:tcPr>
            <w:tcW w:w="985" w:type="dxa"/>
          </w:tcPr>
          <w:p w14:paraId="5734C40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1E50AC8A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F7F0D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DE03A1C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086D3552" w14:textId="77777777" w:rsidTr="003F6330">
        <w:tc>
          <w:tcPr>
            <w:tcW w:w="5053" w:type="dxa"/>
          </w:tcPr>
          <w:p w14:paraId="3A56F3C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2.4. мусорные контейнеры</w:t>
            </w:r>
          </w:p>
        </w:tc>
        <w:tc>
          <w:tcPr>
            <w:tcW w:w="985" w:type="dxa"/>
          </w:tcPr>
          <w:p w14:paraId="34D234E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7F43D96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F7542C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65189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3910D0BD" w14:textId="77777777" w:rsidTr="003F6330">
        <w:tc>
          <w:tcPr>
            <w:tcW w:w="5053" w:type="dxa"/>
          </w:tcPr>
          <w:p w14:paraId="60A343F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2.5. пол</w:t>
            </w:r>
          </w:p>
        </w:tc>
        <w:tc>
          <w:tcPr>
            <w:tcW w:w="985" w:type="dxa"/>
          </w:tcPr>
          <w:p w14:paraId="7272FE8B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09C13F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B6626A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EA502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24E655E3" w14:textId="77777777" w:rsidTr="003F6330">
        <w:tc>
          <w:tcPr>
            <w:tcW w:w="5053" w:type="dxa"/>
          </w:tcPr>
          <w:p w14:paraId="5524B8E7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</w:tcPr>
          <w:p w14:paraId="7CD6526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523329F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59E07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D04315A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1F830B20" w14:textId="77777777" w:rsidTr="003F6330">
        <w:tc>
          <w:tcPr>
            <w:tcW w:w="5053" w:type="dxa"/>
          </w:tcPr>
          <w:p w14:paraId="3379B99C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3E3">
              <w:rPr>
                <w:rFonts w:ascii="Times New Roman" w:hAnsi="Times New Roman" w:cs="Times New Roman"/>
                <w:b/>
              </w:rPr>
              <w:t>3. Безопасность машин и оборудования</w:t>
            </w:r>
          </w:p>
          <w:p w14:paraId="5FD26ED6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3.1. строение и состояние</w:t>
            </w:r>
          </w:p>
        </w:tc>
        <w:tc>
          <w:tcPr>
            <w:tcW w:w="985" w:type="dxa"/>
          </w:tcPr>
          <w:p w14:paraId="26F2E76D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FA518B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B1EF5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377B5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2F94A7B4" w14:textId="77777777" w:rsidTr="003F6330">
        <w:tc>
          <w:tcPr>
            <w:tcW w:w="5053" w:type="dxa"/>
          </w:tcPr>
          <w:p w14:paraId="014E9AA7" w14:textId="77777777" w:rsidR="005F360C" w:rsidRPr="00A423E3" w:rsidRDefault="005F360C" w:rsidP="00F07DDA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3.2. устройство управления и аварийной остановки</w:t>
            </w:r>
          </w:p>
        </w:tc>
        <w:tc>
          <w:tcPr>
            <w:tcW w:w="985" w:type="dxa"/>
          </w:tcPr>
          <w:p w14:paraId="3F8FABD8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05C059A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3B6AD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7E0BB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71465833" w14:textId="77777777" w:rsidTr="003F6330">
        <w:tc>
          <w:tcPr>
            <w:tcW w:w="5053" w:type="dxa"/>
          </w:tcPr>
          <w:p w14:paraId="74F262A7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3.3. устройства защиты</w:t>
            </w:r>
          </w:p>
        </w:tc>
        <w:tc>
          <w:tcPr>
            <w:tcW w:w="985" w:type="dxa"/>
          </w:tcPr>
          <w:p w14:paraId="11BF9EB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7F38009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7B3FE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4E560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7BCE0DF8" w14:textId="77777777" w:rsidTr="003F6330">
        <w:tc>
          <w:tcPr>
            <w:tcW w:w="5053" w:type="dxa"/>
          </w:tcPr>
          <w:p w14:paraId="32B295D6" w14:textId="77777777" w:rsidR="005F360C" w:rsidRPr="00A423E3" w:rsidRDefault="005F360C" w:rsidP="00A84FD4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3.4. стационарные площадки для обслуживания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3E3">
              <w:rPr>
                <w:rFonts w:ascii="Times New Roman" w:hAnsi="Times New Roman" w:cs="Times New Roman"/>
              </w:rPr>
              <w:t>подъемы</w:t>
            </w:r>
          </w:p>
        </w:tc>
        <w:tc>
          <w:tcPr>
            <w:tcW w:w="985" w:type="dxa"/>
          </w:tcPr>
          <w:p w14:paraId="082B0F9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77017CA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16FA7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946AB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5CF82344" w14:textId="77777777" w:rsidTr="003F6330">
        <w:tc>
          <w:tcPr>
            <w:tcW w:w="5053" w:type="dxa"/>
          </w:tcPr>
          <w:p w14:paraId="2AFAE519" w14:textId="77777777" w:rsidR="005F360C" w:rsidRPr="00A423E3" w:rsidRDefault="005F360C" w:rsidP="00A84FD4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</w:tcPr>
          <w:p w14:paraId="7633A94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36F0ECCB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B8FAF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81B48B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146A7505" w14:textId="77777777" w:rsidTr="003F6330">
        <w:tc>
          <w:tcPr>
            <w:tcW w:w="5053" w:type="dxa"/>
          </w:tcPr>
          <w:p w14:paraId="366DE1C3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3E3">
              <w:rPr>
                <w:rFonts w:ascii="Times New Roman" w:hAnsi="Times New Roman" w:cs="Times New Roman"/>
                <w:b/>
              </w:rPr>
              <w:t>4. Факторы окружающей среды</w:t>
            </w:r>
          </w:p>
          <w:p w14:paraId="307ACB8F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4.1. шум</w:t>
            </w:r>
          </w:p>
        </w:tc>
        <w:tc>
          <w:tcPr>
            <w:tcW w:w="985" w:type="dxa"/>
          </w:tcPr>
          <w:p w14:paraId="71DFFEF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3946528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D7FEFF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5E583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69C574A5" w14:textId="77777777" w:rsidTr="003F6330">
        <w:tc>
          <w:tcPr>
            <w:tcW w:w="5053" w:type="dxa"/>
          </w:tcPr>
          <w:p w14:paraId="53180826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4.2. освещение</w:t>
            </w:r>
          </w:p>
        </w:tc>
        <w:tc>
          <w:tcPr>
            <w:tcW w:w="985" w:type="dxa"/>
          </w:tcPr>
          <w:p w14:paraId="5BFD70A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24D757CA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4F9ECC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8BDDB7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294F7045" w14:textId="77777777" w:rsidTr="003F6330">
        <w:tc>
          <w:tcPr>
            <w:tcW w:w="5053" w:type="dxa"/>
          </w:tcPr>
          <w:p w14:paraId="5718BC8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4.3. чистота воздуха</w:t>
            </w:r>
          </w:p>
        </w:tc>
        <w:tc>
          <w:tcPr>
            <w:tcW w:w="985" w:type="dxa"/>
          </w:tcPr>
          <w:p w14:paraId="6B045D2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2177900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DCCF4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C08D13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066DBA9A" w14:textId="77777777" w:rsidTr="003F6330">
        <w:tc>
          <w:tcPr>
            <w:tcW w:w="5053" w:type="dxa"/>
          </w:tcPr>
          <w:p w14:paraId="6792DB8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4.4. температурный режим</w:t>
            </w:r>
          </w:p>
        </w:tc>
        <w:tc>
          <w:tcPr>
            <w:tcW w:w="985" w:type="dxa"/>
          </w:tcPr>
          <w:p w14:paraId="07FBFF4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697CA2E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825188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7EB18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5E6ECE10" w14:textId="77777777" w:rsidTr="003F6330">
        <w:tc>
          <w:tcPr>
            <w:tcW w:w="5053" w:type="dxa"/>
          </w:tcPr>
          <w:p w14:paraId="3A9C53A7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4.5. химические вещества</w:t>
            </w:r>
          </w:p>
        </w:tc>
        <w:tc>
          <w:tcPr>
            <w:tcW w:w="985" w:type="dxa"/>
          </w:tcPr>
          <w:p w14:paraId="1A41FFD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7101A51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273B18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12FC88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5EA2FB74" w14:textId="77777777" w:rsidTr="003F6330">
        <w:tc>
          <w:tcPr>
            <w:tcW w:w="5053" w:type="dxa"/>
          </w:tcPr>
          <w:p w14:paraId="5BE421CA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4.6. вибрация</w:t>
            </w:r>
          </w:p>
        </w:tc>
        <w:tc>
          <w:tcPr>
            <w:tcW w:w="985" w:type="dxa"/>
          </w:tcPr>
          <w:p w14:paraId="59F1246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130DDA4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7BE0B7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6876D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5006DEE2" w14:textId="77777777" w:rsidTr="003F6330">
        <w:tc>
          <w:tcPr>
            <w:tcW w:w="5053" w:type="dxa"/>
          </w:tcPr>
          <w:p w14:paraId="2D956E9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</w:tcPr>
          <w:p w14:paraId="58BFEAA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5599B5B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DC743D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64045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674CFEAF" w14:textId="77777777" w:rsidTr="003F6330">
        <w:tc>
          <w:tcPr>
            <w:tcW w:w="5053" w:type="dxa"/>
          </w:tcPr>
          <w:p w14:paraId="32A1722C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3E3">
              <w:rPr>
                <w:rFonts w:ascii="Times New Roman" w:hAnsi="Times New Roman" w:cs="Times New Roman"/>
                <w:b/>
              </w:rPr>
              <w:t>5. Эргономика</w:t>
            </w:r>
          </w:p>
          <w:p w14:paraId="76A5D54D" w14:textId="77777777" w:rsidR="005F360C" w:rsidRPr="00A423E3" w:rsidRDefault="005F360C" w:rsidP="00F07DDA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5.1. размеры рабочего места и положение тела при работе</w:t>
            </w:r>
          </w:p>
        </w:tc>
        <w:tc>
          <w:tcPr>
            <w:tcW w:w="985" w:type="dxa"/>
          </w:tcPr>
          <w:p w14:paraId="52F4EA9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18D7F02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23FCF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ABE3C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164C7BCC" w14:textId="77777777" w:rsidTr="003F6330">
        <w:tc>
          <w:tcPr>
            <w:tcW w:w="5053" w:type="dxa"/>
          </w:tcPr>
          <w:p w14:paraId="0FD379C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5.2. перемещение поднятие грузов вручную</w:t>
            </w:r>
          </w:p>
        </w:tc>
        <w:tc>
          <w:tcPr>
            <w:tcW w:w="985" w:type="dxa"/>
          </w:tcPr>
          <w:p w14:paraId="3EF3D15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2AB1B3D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4E224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8563A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5BC0F709" w14:textId="77777777" w:rsidTr="003F6330">
        <w:tc>
          <w:tcPr>
            <w:tcW w:w="5053" w:type="dxa"/>
          </w:tcPr>
          <w:p w14:paraId="0F36063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5.3. повторяющиеся рабочие операции</w:t>
            </w:r>
          </w:p>
        </w:tc>
        <w:tc>
          <w:tcPr>
            <w:tcW w:w="985" w:type="dxa"/>
          </w:tcPr>
          <w:p w14:paraId="269871C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15188F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FFD22D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2F0ADF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14400A6C" w14:textId="77777777" w:rsidTr="003F6330">
        <w:tc>
          <w:tcPr>
            <w:tcW w:w="5053" w:type="dxa"/>
          </w:tcPr>
          <w:p w14:paraId="14D1EEF0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5.4. смена физических положений во время</w:t>
            </w:r>
          </w:p>
          <w:p w14:paraId="54C8186C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85" w:type="dxa"/>
          </w:tcPr>
          <w:p w14:paraId="1B5DB9A8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75A8346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EE389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FED50C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39E872DE" w14:textId="77777777" w:rsidTr="003F6330">
        <w:tc>
          <w:tcPr>
            <w:tcW w:w="5053" w:type="dxa"/>
          </w:tcPr>
          <w:p w14:paraId="77DC9BA3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5F3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</w:tcPr>
          <w:p w14:paraId="654BA437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21E7B05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63E13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C3503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02C6468B" w14:textId="77777777" w:rsidTr="003F6330">
        <w:tc>
          <w:tcPr>
            <w:tcW w:w="5053" w:type="dxa"/>
          </w:tcPr>
          <w:p w14:paraId="258B8D49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3E3">
              <w:rPr>
                <w:rFonts w:ascii="Times New Roman" w:hAnsi="Times New Roman" w:cs="Times New Roman"/>
                <w:b/>
              </w:rPr>
              <w:t>6. Проходы и проезды</w:t>
            </w:r>
          </w:p>
          <w:p w14:paraId="75B7ECCD" w14:textId="77777777" w:rsidR="005F360C" w:rsidRPr="00A423E3" w:rsidRDefault="005F360C" w:rsidP="005F360C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 xml:space="preserve">6.1. </w:t>
            </w:r>
            <w:r>
              <w:rPr>
                <w:rFonts w:ascii="Times New Roman" w:hAnsi="Times New Roman" w:cs="Times New Roman"/>
              </w:rPr>
              <w:t>устройство</w:t>
            </w:r>
            <w:r w:rsidRPr="00A423E3">
              <w:rPr>
                <w:rFonts w:ascii="Times New Roman" w:hAnsi="Times New Roman" w:cs="Times New Roman"/>
              </w:rPr>
              <w:t>, обозначение и защитные ограждения</w:t>
            </w:r>
          </w:p>
        </w:tc>
        <w:tc>
          <w:tcPr>
            <w:tcW w:w="985" w:type="dxa"/>
          </w:tcPr>
          <w:p w14:paraId="2C04790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2A39B18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81BF3D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9240A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172D9025" w14:textId="77777777" w:rsidTr="003F6330">
        <w:tc>
          <w:tcPr>
            <w:tcW w:w="5053" w:type="dxa"/>
          </w:tcPr>
          <w:p w14:paraId="0B8D051C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6.2. порядок и состояние</w:t>
            </w:r>
          </w:p>
        </w:tc>
        <w:tc>
          <w:tcPr>
            <w:tcW w:w="985" w:type="dxa"/>
          </w:tcPr>
          <w:p w14:paraId="3C09C90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5E71274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FCF6B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9159C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78AADBA4" w14:textId="77777777" w:rsidTr="003F6330">
        <w:tc>
          <w:tcPr>
            <w:tcW w:w="5053" w:type="dxa"/>
          </w:tcPr>
          <w:p w14:paraId="49FF8A0C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6.3. видимость и освещение</w:t>
            </w:r>
          </w:p>
        </w:tc>
        <w:tc>
          <w:tcPr>
            <w:tcW w:w="985" w:type="dxa"/>
          </w:tcPr>
          <w:p w14:paraId="6B5FC77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54735F7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23410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81DA9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1D3B56B2" w14:textId="77777777" w:rsidTr="003F6330">
        <w:tc>
          <w:tcPr>
            <w:tcW w:w="5053" w:type="dxa"/>
          </w:tcPr>
          <w:p w14:paraId="4DB92328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</w:tcPr>
          <w:p w14:paraId="528683A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0D76955D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4CBA8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9C60D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73A51B96" w14:textId="77777777" w:rsidTr="003F6330">
        <w:tc>
          <w:tcPr>
            <w:tcW w:w="5053" w:type="dxa"/>
          </w:tcPr>
          <w:p w14:paraId="0879AE8E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  <w:b/>
              </w:rPr>
              <w:t>7. Возможность для спасения и оказания первой помощи</w:t>
            </w:r>
            <w:r w:rsidRPr="00A423E3">
              <w:rPr>
                <w:rFonts w:ascii="Times New Roman" w:hAnsi="Times New Roman" w:cs="Times New Roman"/>
              </w:rPr>
              <w:t xml:space="preserve"> ближе всего к рабочему месту:</w:t>
            </w:r>
          </w:p>
          <w:p w14:paraId="3F2A206E" w14:textId="77777777" w:rsidR="005F360C" w:rsidRPr="00A423E3" w:rsidRDefault="005F360C" w:rsidP="00B211A8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7.1. электрощит</w:t>
            </w:r>
          </w:p>
        </w:tc>
        <w:tc>
          <w:tcPr>
            <w:tcW w:w="985" w:type="dxa"/>
          </w:tcPr>
          <w:p w14:paraId="4E2AE132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5E0E0EB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5723E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0908D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1AC3ED9A" w14:textId="77777777" w:rsidTr="003F6330">
        <w:tc>
          <w:tcPr>
            <w:tcW w:w="5053" w:type="dxa"/>
          </w:tcPr>
          <w:p w14:paraId="20203085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7.2. средства спасения и оказания первой помощи</w:t>
            </w:r>
          </w:p>
        </w:tc>
        <w:tc>
          <w:tcPr>
            <w:tcW w:w="985" w:type="dxa"/>
          </w:tcPr>
          <w:p w14:paraId="0DF22ED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1EFCB83E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34E1D6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C8BB3C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732B2E7A" w14:textId="77777777" w:rsidTr="003F6330">
        <w:tc>
          <w:tcPr>
            <w:tcW w:w="5053" w:type="dxa"/>
          </w:tcPr>
          <w:p w14:paraId="697EE9A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7.3. средства пожаротушения</w:t>
            </w:r>
          </w:p>
        </w:tc>
        <w:tc>
          <w:tcPr>
            <w:tcW w:w="985" w:type="dxa"/>
          </w:tcPr>
          <w:p w14:paraId="44D5F10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5E8B5E39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AA86A7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FC754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6CFF58FB" w14:textId="77777777" w:rsidTr="003F6330">
        <w:tc>
          <w:tcPr>
            <w:tcW w:w="5053" w:type="dxa"/>
          </w:tcPr>
          <w:p w14:paraId="5AA305CA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7.4. пути эвакуации</w:t>
            </w:r>
          </w:p>
        </w:tc>
        <w:tc>
          <w:tcPr>
            <w:tcW w:w="985" w:type="dxa"/>
          </w:tcPr>
          <w:p w14:paraId="3B21FFCF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225F717B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9147E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7F9EE3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60C" w:rsidRPr="00A423E3" w14:paraId="1C66ED3C" w14:textId="77777777" w:rsidTr="003F6330">
        <w:tc>
          <w:tcPr>
            <w:tcW w:w="5053" w:type="dxa"/>
          </w:tcPr>
          <w:p w14:paraId="1B059251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  <w:r w:rsidRPr="00A423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</w:tcPr>
          <w:p w14:paraId="3FCAEE17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671CB8D4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EB7A00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B43BCD" w14:textId="77777777" w:rsidR="005F360C" w:rsidRPr="00A423E3" w:rsidRDefault="005F360C" w:rsidP="00832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330" w:rsidRPr="00A423E3" w14:paraId="3700E124" w14:textId="77777777" w:rsidTr="003F6330">
        <w:trPr>
          <w:gridAfter w:val="1"/>
          <w:wAfter w:w="1418" w:type="dxa"/>
        </w:trPr>
        <w:tc>
          <w:tcPr>
            <w:tcW w:w="5053" w:type="dxa"/>
          </w:tcPr>
          <w:p w14:paraId="33A7CE65" w14:textId="77777777" w:rsidR="003F6330" w:rsidRPr="00A423E3" w:rsidRDefault="003F6330" w:rsidP="003F63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423E3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985" w:type="dxa"/>
          </w:tcPr>
          <w:p w14:paraId="47A5C9FD" w14:textId="77777777" w:rsidR="003F6330" w:rsidRPr="00A423E3" w:rsidRDefault="003F6330" w:rsidP="008326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14:paraId="3E42CBD2" w14:textId="77777777" w:rsidR="003F6330" w:rsidRPr="00A423E3" w:rsidRDefault="003F6330" w:rsidP="008326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3921A1F" w14:textId="77777777" w:rsidR="003F6330" w:rsidRPr="00A423E3" w:rsidRDefault="003F6330" w:rsidP="008326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7C9FFAA" w14:textId="77777777" w:rsidR="003F6330" w:rsidRDefault="003F6330" w:rsidP="00F07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B61F193" w14:textId="77777777" w:rsidR="003F6330" w:rsidRDefault="003F6330" w:rsidP="00F07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F6330" w:rsidSect="00A84FD4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6A44"/>
    <w:multiLevelType w:val="hybridMultilevel"/>
    <w:tmpl w:val="F65CC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B70062"/>
    <w:multiLevelType w:val="hybridMultilevel"/>
    <w:tmpl w:val="A5DA27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FC58EB"/>
    <w:multiLevelType w:val="hybridMultilevel"/>
    <w:tmpl w:val="A72CE0E8"/>
    <w:lvl w:ilvl="0" w:tplc="6B806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47"/>
    <w:rsid w:val="0003156F"/>
    <w:rsid w:val="00281BC0"/>
    <w:rsid w:val="003A20C4"/>
    <w:rsid w:val="003F6330"/>
    <w:rsid w:val="005F360C"/>
    <w:rsid w:val="006034CE"/>
    <w:rsid w:val="00812FE7"/>
    <w:rsid w:val="0083267E"/>
    <w:rsid w:val="00832E67"/>
    <w:rsid w:val="0088792C"/>
    <w:rsid w:val="00A35129"/>
    <w:rsid w:val="00A423E3"/>
    <w:rsid w:val="00A81FB9"/>
    <w:rsid w:val="00A84FD4"/>
    <w:rsid w:val="00B211A8"/>
    <w:rsid w:val="00B73690"/>
    <w:rsid w:val="00D666C4"/>
    <w:rsid w:val="00EE5F47"/>
    <w:rsid w:val="00F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0FB3"/>
  <w15:chartTrackingRefBased/>
  <w15:docId w15:val="{E670E5F2-81A3-4EBB-8802-4B6E9B8E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67E"/>
    <w:rPr>
      <w:color w:val="808080"/>
    </w:rPr>
  </w:style>
  <w:style w:type="table" w:styleId="a4">
    <w:name w:val="Table Grid"/>
    <w:basedOn w:val="a1"/>
    <w:uiPriority w:val="39"/>
    <w:rsid w:val="00B2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2022-11-05T13:23:00Z</dcterms:created>
  <dcterms:modified xsi:type="dcterms:W3CDTF">2022-11-05T13:23:00Z</dcterms:modified>
</cp:coreProperties>
</file>