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3" w:rsidRPr="006A4283" w:rsidRDefault="002114C3" w:rsidP="002114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6A4283">
        <w:rPr>
          <w:rFonts w:ascii="Times New Roman" w:hAnsi="Times New Roman" w:cs="Times New Roman"/>
          <w:b/>
          <w:color w:val="FF0000"/>
          <w:sz w:val="24"/>
          <w:szCs w:val="24"/>
        </w:rPr>
        <w:t>Форма задания для раздела магистерской диссертации</w:t>
      </w:r>
    </w:p>
    <w:p w:rsidR="002114C3" w:rsidRPr="006A4283" w:rsidRDefault="002114C3" w:rsidP="002114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4283">
        <w:rPr>
          <w:rFonts w:ascii="Times New Roman" w:hAnsi="Times New Roman" w:cs="Times New Roman"/>
          <w:color w:val="FF0000"/>
          <w:sz w:val="24"/>
          <w:szCs w:val="24"/>
        </w:rPr>
        <w:t>«Финансовый менеджмент, ресурсоэффективность и ресурсосбережение»</w:t>
      </w:r>
    </w:p>
    <w:p w:rsidR="002114C3" w:rsidRPr="00E017BC" w:rsidRDefault="002114C3" w:rsidP="002114C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114C3" w:rsidRPr="00531F2F" w:rsidRDefault="002114C3" w:rsidP="0021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F2F">
        <w:rPr>
          <w:rFonts w:ascii="Times New Roman" w:hAnsi="Times New Roman" w:cs="Times New Roman"/>
          <w:b/>
          <w:sz w:val="24"/>
          <w:szCs w:val="24"/>
        </w:rPr>
        <w:t xml:space="preserve"> ДЛЯ РАЗДЕЛА </w:t>
      </w:r>
    </w:p>
    <w:p w:rsidR="002114C3" w:rsidRPr="00531F2F" w:rsidRDefault="002114C3" w:rsidP="0021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«ФИНАНСОВЫЙ МЕНЕДЖМЕНТ, РЕСУРСОЭФФЕКТИВНОСТЬ И РЕСУРСОСБЕРЕЖЕНИЕ»</w:t>
      </w:r>
    </w:p>
    <w:p w:rsidR="002114C3" w:rsidRDefault="002114C3" w:rsidP="0021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C3" w:rsidRDefault="002114C3" w:rsidP="0021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2114C3" w:rsidTr="0031550B">
        <w:tc>
          <w:tcPr>
            <w:tcW w:w="2802" w:type="dxa"/>
          </w:tcPr>
          <w:p w:rsidR="002114C3" w:rsidRPr="002E68BE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052" w:type="dxa"/>
          </w:tcPr>
          <w:p w:rsidR="002114C3" w:rsidRPr="002E68BE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</w:tr>
      <w:tr w:rsidR="002114C3" w:rsidTr="0031550B">
        <w:tc>
          <w:tcPr>
            <w:tcW w:w="2802" w:type="dxa"/>
          </w:tcPr>
          <w:p w:rsidR="002114C3" w:rsidRDefault="002114C3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114C3" w:rsidRDefault="002114C3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Default="002114C3" w:rsidP="0021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1" w:type="dxa"/>
        <w:tblLook w:val="04A0" w:firstRow="1" w:lastRow="0" w:firstColumn="1" w:lastColumn="0" w:noHBand="0" w:noVBand="1"/>
      </w:tblPr>
      <w:tblGrid>
        <w:gridCol w:w="2002"/>
        <w:gridCol w:w="2679"/>
        <w:gridCol w:w="2570"/>
        <w:gridCol w:w="2600"/>
      </w:tblGrid>
      <w:tr w:rsidR="002114C3" w:rsidTr="0031550B">
        <w:tc>
          <w:tcPr>
            <w:tcW w:w="2002" w:type="dxa"/>
          </w:tcPr>
          <w:p w:rsidR="002114C3" w:rsidRPr="002E68BE" w:rsidRDefault="004B6AEF" w:rsidP="003155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Школа 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2114C3" w:rsidRPr="002E68BE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2114C3" w:rsidRPr="002E68BE" w:rsidRDefault="004B6AEF" w:rsidP="003155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6AEF">
              <w:rPr>
                <w:rFonts w:ascii="Times New Roman" w:hAnsi="Times New Roman" w:cs="Times New Roman"/>
                <w:b/>
                <w:sz w:val="18"/>
                <w:szCs w:val="24"/>
              </w:rPr>
              <w:t>Отделение школы (НОЦ)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114C3" w:rsidRPr="002E68BE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114C3" w:rsidTr="0031550B">
        <w:tc>
          <w:tcPr>
            <w:tcW w:w="2002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2114C3" w:rsidRDefault="002114C3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Направление/специальность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114C3" w:rsidRDefault="002114C3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Default="002114C3" w:rsidP="0021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4"/>
        <w:gridCol w:w="4545"/>
      </w:tblGrid>
      <w:tr w:rsidR="002114C3" w:rsidTr="0031550B">
        <w:trPr>
          <w:trHeight w:val="283"/>
        </w:trPr>
        <w:tc>
          <w:tcPr>
            <w:tcW w:w="9889" w:type="dxa"/>
            <w:gridSpan w:val="2"/>
          </w:tcPr>
          <w:p w:rsidR="002114C3" w:rsidRPr="00C85175" w:rsidRDefault="002114C3" w:rsidP="0031550B">
            <w:pPr>
              <w:ind w:left="-4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к разделу «Финансовый менеджмент, ресурсоэффективность и ресурсосбережение»</w:t>
            </w: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C85175"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14C3" w:rsidTr="0031550B">
        <w:trPr>
          <w:trHeight w:val="440"/>
        </w:trPr>
        <w:tc>
          <w:tcPr>
            <w:tcW w:w="5344" w:type="dxa"/>
            <w:tcBorders>
              <w:bottom w:val="single" w:sz="4" w:space="0" w:color="auto"/>
            </w:tcBorders>
          </w:tcPr>
          <w:p w:rsidR="002114C3" w:rsidRPr="002114C3" w:rsidRDefault="002114C3" w:rsidP="005532AE">
            <w:pPr>
              <w:pStyle w:val="a3"/>
              <w:numPr>
                <w:ilvl w:val="0"/>
                <w:numId w:val="2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ресурсов научного иссле</w:t>
            </w:r>
            <w:r w:rsidR="00AE1656">
              <w:rPr>
                <w:rFonts w:ascii="Times New Roman" w:hAnsi="Times New Roman" w:cs="Times New Roman"/>
                <w:i/>
                <w:sz w:val="20"/>
                <w:szCs w:val="20"/>
              </w:rPr>
              <w:t>дования (НИ): материально-техни</w:t>
            </w: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ческих, энергетических, финансовых, информационных и человеческих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2114C3" w:rsidRPr="0013469A" w:rsidRDefault="002114C3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114C3" w:rsidTr="0031550B">
        <w:trPr>
          <w:trHeight w:val="253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2114C3" w:rsidRPr="002114C3" w:rsidRDefault="002114C3" w:rsidP="005532AE">
            <w:pPr>
              <w:pStyle w:val="a3"/>
              <w:numPr>
                <w:ilvl w:val="0"/>
                <w:numId w:val="29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ормы и нормативы расходования ресурсов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2114C3" w:rsidRDefault="002114C3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114C3" w:rsidTr="0031550B">
        <w:trPr>
          <w:trHeight w:val="461"/>
        </w:trPr>
        <w:tc>
          <w:tcPr>
            <w:tcW w:w="5344" w:type="dxa"/>
            <w:tcBorders>
              <w:top w:val="single" w:sz="4" w:space="0" w:color="auto"/>
            </w:tcBorders>
          </w:tcPr>
          <w:p w:rsidR="002114C3" w:rsidRPr="0033035E" w:rsidRDefault="002114C3" w:rsidP="005532AE">
            <w:pPr>
              <w:pStyle w:val="a3"/>
              <w:numPr>
                <w:ilvl w:val="0"/>
                <w:numId w:val="2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Используемая с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истема налогообложения, ставки налогов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отчислений,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дисконтирования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кредитования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2114C3" w:rsidRDefault="002114C3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114C3" w:rsidTr="0031550B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vAlign w:val="center"/>
          </w:tcPr>
          <w:p w:rsidR="002114C3" w:rsidRPr="00C85175" w:rsidRDefault="002114C3" w:rsidP="003155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подлежащих исследованию, проектированию и разработке</w:t>
            </w:r>
            <w:r w:rsidR="00C85175"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66242" w:rsidTr="0031550B">
        <w:trPr>
          <w:trHeight w:val="454"/>
        </w:trPr>
        <w:tc>
          <w:tcPr>
            <w:tcW w:w="5344" w:type="dxa"/>
            <w:tcBorders>
              <w:bottom w:val="single" w:sz="4" w:space="0" w:color="auto"/>
            </w:tcBorders>
          </w:tcPr>
          <w:p w:rsidR="00E66242" w:rsidRPr="002114C3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коммерческого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инновационного потенциала  НТИ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E66242" w:rsidRPr="0013469A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F5753D">
        <w:trPr>
          <w:trHeight w:val="283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E66242" w:rsidRPr="00F5753D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уст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ава научно-технического проекта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E66242" w:rsidRPr="0013469A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31550B">
        <w:trPr>
          <w:trHeight w:val="510"/>
        </w:trPr>
        <w:tc>
          <w:tcPr>
            <w:tcW w:w="5344" w:type="dxa"/>
            <w:tcBorders>
              <w:top w:val="single" w:sz="4" w:space="0" w:color="auto"/>
            </w:tcBorders>
          </w:tcPr>
          <w:p w:rsidR="00E66242" w:rsidRPr="00E017BC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процесса управления НТИ: структура и график проведения, бюджет, риски и организация закупок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E66242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31550B">
        <w:trPr>
          <w:trHeight w:val="283"/>
        </w:trPr>
        <w:tc>
          <w:tcPr>
            <w:tcW w:w="5344" w:type="dxa"/>
            <w:tcBorders>
              <w:top w:val="single" w:sz="4" w:space="0" w:color="auto"/>
            </w:tcBorders>
          </w:tcPr>
          <w:p w:rsidR="00E66242" w:rsidRPr="00E017BC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ресурсной, финансовой, экономической эффективности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E66242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31550B">
        <w:trPr>
          <w:trHeight w:val="283"/>
        </w:trPr>
        <w:tc>
          <w:tcPr>
            <w:tcW w:w="9889" w:type="dxa"/>
            <w:gridSpan w:val="2"/>
            <w:vAlign w:val="center"/>
          </w:tcPr>
          <w:p w:rsidR="00E66242" w:rsidRPr="00136578" w:rsidRDefault="00E66242" w:rsidP="0031550B">
            <w:pPr>
              <w:pStyle w:val="a3"/>
              <w:ind w:left="-63" w:right="-9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графического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5E">
              <w:rPr>
                <w:rFonts w:ascii="Times New Roman" w:hAnsi="Times New Roman" w:cs="Times New Roman"/>
                <w:i/>
                <w:sz w:val="16"/>
                <w:szCs w:val="24"/>
              </w:rPr>
              <w:t>(с точным указанием обязательных чертежей)</w:t>
            </w:r>
            <w:r w:rsidR="00C85175">
              <w:rPr>
                <w:rFonts w:ascii="Times New Roman" w:hAnsi="Times New Roman" w:cs="Times New Roman"/>
                <w:i/>
                <w:sz w:val="16"/>
                <w:szCs w:val="24"/>
              </w:rPr>
              <w:t>:</w:t>
            </w:r>
          </w:p>
        </w:tc>
      </w:tr>
      <w:tr w:rsidR="00E66242" w:rsidTr="0031550B">
        <w:trPr>
          <w:trHeight w:val="503"/>
        </w:trPr>
        <w:tc>
          <w:tcPr>
            <w:tcW w:w="9889" w:type="dxa"/>
            <w:gridSpan w:val="2"/>
          </w:tcPr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«Портрет» потребителя результатов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НТИ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Сегментирование рынка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конкурентоспособности технических решений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Диаграмма 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Матрица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SWOT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График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юджет НТИ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Оценка ресурсной, финансовой и экономической эффективности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НТИ</w:t>
            </w:r>
          </w:p>
          <w:p w:rsidR="00E66242" w:rsidRPr="00136578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Потенциальные риски</w:t>
            </w:r>
          </w:p>
        </w:tc>
      </w:tr>
    </w:tbl>
    <w:p w:rsidR="002114C3" w:rsidRPr="00ED0F99" w:rsidRDefault="002114C3" w:rsidP="002114C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2114C3" w:rsidTr="0031550B">
        <w:tc>
          <w:tcPr>
            <w:tcW w:w="7088" w:type="dxa"/>
          </w:tcPr>
          <w:p w:rsidR="002114C3" w:rsidRPr="00385525" w:rsidRDefault="002114C3" w:rsidP="00315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раздела по линейному графику</w:t>
            </w:r>
          </w:p>
        </w:tc>
        <w:tc>
          <w:tcPr>
            <w:tcW w:w="2835" w:type="dxa"/>
          </w:tcPr>
          <w:p w:rsidR="002114C3" w:rsidRDefault="002114C3" w:rsidP="003155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Pr="00ED0F99" w:rsidRDefault="002114C3" w:rsidP="002114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114C3" w:rsidRPr="00385525" w:rsidRDefault="002114C3" w:rsidP="00EF0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25">
        <w:rPr>
          <w:rFonts w:ascii="Times New Roman" w:hAnsi="Times New Roman" w:cs="Times New Roman"/>
          <w:b/>
          <w:sz w:val="24"/>
          <w:szCs w:val="24"/>
        </w:rPr>
        <w:t xml:space="preserve">Задание выдал </w:t>
      </w:r>
      <w:r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Pr="003855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114C3" w:rsidRPr="003435A3" w:rsidTr="00496F92">
        <w:tc>
          <w:tcPr>
            <w:tcW w:w="2660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2114C3" w:rsidTr="00496F92">
        <w:tc>
          <w:tcPr>
            <w:tcW w:w="2660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Pr="00ED0F99" w:rsidRDefault="002114C3" w:rsidP="002114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114C3" w:rsidRPr="00385525" w:rsidRDefault="002114C3" w:rsidP="00EF0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25">
        <w:rPr>
          <w:rFonts w:ascii="Times New Roman" w:hAnsi="Times New Roman" w:cs="Times New Roman"/>
          <w:b/>
          <w:sz w:val="24"/>
          <w:szCs w:val="24"/>
        </w:rPr>
        <w:t>Задание принял к исполнению студент: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417"/>
      </w:tblGrid>
      <w:tr w:rsidR="002114C3" w:rsidRPr="003435A3" w:rsidTr="00496F92">
        <w:trPr>
          <w:trHeight w:val="227"/>
        </w:trPr>
        <w:tc>
          <w:tcPr>
            <w:tcW w:w="195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2114C3" w:rsidTr="00496F92">
        <w:tc>
          <w:tcPr>
            <w:tcW w:w="195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105" w:rsidRPr="005D7FDA" w:rsidRDefault="00943105" w:rsidP="005D7FDA">
      <w:pPr>
        <w:pStyle w:val="1"/>
        <w:spacing w:before="0" w:after="0" w:line="240" w:lineRule="auto"/>
        <w:jc w:val="left"/>
        <w:rPr>
          <w:sz w:val="24"/>
        </w:rPr>
      </w:pPr>
    </w:p>
    <w:sectPr w:rsidR="00943105" w:rsidRPr="005D7FDA" w:rsidSect="00802AA7">
      <w:footerReference w:type="default" r:id="rId9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54" w:rsidRDefault="005A6A54" w:rsidP="008153F6">
      <w:pPr>
        <w:spacing w:after="0" w:line="240" w:lineRule="auto"/>
      </w:pPr>
      <w:r>
        <w:separator/>
      </w:r>
    </w:p>
  </w:endnote>
  <w:endnote w:type="continuationSeparator" w:id="0">
    <w:p w:rsidR="005A6A54" w:rsidRDefault="005A6A54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CC069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54" w:rsidRDefault="005A6A54" w:rsidP="008153F6">
      <w:pPr>
        <w:spacing w:after="0" w:line="240" w:lineRule="auto"/>
      </w:pPr>
      <w:r>
        <w:separator/>
      </w:r>
    </w:p>
  </w:footnote>
  <w:footnote w:type="continuationSeparator" w:id="0">
    <w:p w:rsidR="005A6A54" w:rsidRDefault="005A6A54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915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B6AEF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6A54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D7FDA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283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57C0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6E3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97F16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35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95D4-78DF-462C-822C-A460D5D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Конюхова Татьяна Васильевна</cp:lastModifiedBy>
  <cp:revision>2</cp:revision>
  <cp:lastPrinted>2014-02-06T04:04:00Z</cp:lastPrinted>
  <dcterms:created xsi:type="dcterms:W3CDTF">2019-03-06T10:48:00Z</dcterms:created>
  <dcterms:modified xsi:type="dcterms:W3CDTF">2019-03-06T10:48:00Z</dcterms:modified>
</cp:coreProperties>
</file>