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373E3" w14:textId="419987B1" w:rsidR="00F05D02" w:rsidRPr="00AD374B" w:rsidRDefault="00AD374B" w:rsidP="00AD374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D374B">
        <w:rPr>
          <w:rFonts w:ascii="Times New Roman" w:hAnsi="Times New Roman" w:cs="Times New Roman"/>
          <w:b/>
          <w:bCs/>
          <w:sz w:val="24"/>
          <w:szCs w:val="24"/>
        </w:rPr>
        <w:t>Распределение баллов</w:t>
      </w:r>
    </w:p>
    <w:p w14:paraId="1D9B3E70" w14:textId="3DE573E2" w:rsidR="00AD374B" w:rsidRPr="00AD374B" w:rsidRDefault="00AD3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74B">
        <w:rPr>
          <w:rFonts w:ascii="Times New Roman" w:hAnsi="Times New Roman" w:cs="Times New Roman"/>
          <w:b/>
          <w:bCs/>
          <w:sz w:val="24"/>
          <w:szCs w:val="24"/>
        </w:rPr>
        <w:t>Семестр:</w:t>
      </w:r>
      <w:r w:rsidR="00A806F9">
        <w:rPr>
          <w:rFonts w:ascii="Times New Roman" w:hAnsi="Times New Roman" w:cs="Times New Roman"/>
          <w:b/>
          <w:bCs/>
          <w:sz w:val="24"/>
          <w:szCs w:val="24"/>
        </w:rPr>
        <w:t xml:space="preserve"> максимум 60 баллов</w:t>
      </w:r>
    </w:p>
    <w:p w14:paraId="616931AF" w14:textId="77777777" w:rsidR="00AD374B" w:rsidRPr="00AD374B" w:rsidRDefault="00AD374B">
      <w:p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 xml:space="preserve">Тесты по лекциям: </w:t>
      </w:r>
    </w:p>
    <w:p w14:paraId="366B4905" w14:textId="39F75AF5" w:rsidR="00AD374B" w:rsidRPr="00AD374B" w:rsidRDefault="00AD374B">
      <w:p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 xml:space="preserve">8 </w:t>
      </w:r>
      <w:proofErr w:type="spellStart"/>
      <w:r w:rsidRPr="00AD374B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Pr="00AD374B">
        <w:rPr>
          <w:rFonts w:ascii="Times New Roman" w:hAnsi="Times New Roman" w:cs="Times New Roman"/>
          <w:sz w:val="24"/>
          <w:szCs w:val="24"/>
        </w:rPr>
        <w:t xml:space="preserve">, по 2 балла каждый, итого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AD374B"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14:paraId="344BBB58" w14:textId="3184E943" w:rsidR="00AD374B" w:rsidRPr="00AD374B" w:rsidRDefault="00AD374B">
      <w:p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>Практические занятия:</w:t>
      </w:r>
    </w:p>
    <w:p w14:paraId="52F57852" w14:textId="2A666D33" w:rsidR="00AD374B" w:rsidRPr="00AD374B" w:rsidRDefault="00AD374B" w:rsidP="00AD37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 xml:space="preserve">17 обязательных, по 2 балла каждое, итого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34</w:t>
      </w:r>
      <w:r w:rsidRPr="00AD374B">
        <w:rPr>
          <w:rFonts w:ascii="Times New Roman" w:hAnsi="Times New Roman" w:cs="Times New Roman"/>
          <w:sz w:val="24"/>
          <w:szCs w:val="24"/>
        </w:rPr>
        <w:t xml:space="preserve"> балла.</w:t>
      </w:r>
    </w:p>
    <w:p w14:paraId="367803E3" w14:textId="14F68A82" w:rsidR="00AD374B" w:rsidRPr="00AD374B" w:rsidRDefault="00AD374B" w:rsidP="00AD37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>7 необязательных (касающихся курсового проекта</w:t>
      </w:r>
      <w:r>
        <w:rPr>
          <w:rFonts w:ascii="Times New Roman" w:hAnsi="Times New Roman" w:cs="Times New Roman"/>
          <w:sz w:val="24"/>
          <w:szCs w:val="24"/>
        </w:rPr>
        <w:t>, будут помечены словом «Проект»</w:t>
      </w:r>
      <w:r w:rsidRPr="00AD374B">
        <w:rPr>
          <w:rFonts w:ascii="Times New Roman" w:hAnsi="Times New Roman" w:cs="Times New Roman"/>
          <w:sz w:val="24"/>
          <w:szCs w:val="24"/>
        </w:rPr>
        <w:t xml:space="preserve">): 3 </w:t>
      </w:r>
      <w:proofErr w:type="spellStart"/>
      <w:r w:rsidRPr="00AD374B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Pr="00AD374B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D374B">
        <w:rPr>
          <w:rFonts w:ascii="Times New Roman" w:hAnsi="Times New Roman" w:cs="Times New Roman"/>
          <w:sz w:val="24"/>
          <w:szCs w:val="24"/>
        </w:rPr>
        <w:t xml:space="preserve"> балла и 4 </w:t>
      </w:r>
      <w:proofErr w:type="spellStart"/>
      <w:r w:rsidRPr="00AD374B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Pr="00AD374B">
        <w:rPr>
          <w:rFonts w:ascii="Times New Roman" w:hAnsi="Times New Roman" w:cs="Times New Roman"/>
          <w:sz w:val="24"/>
          <w:szCs w:val="24"/>
        </w:rPr>
        <w:t xml:space="preserve"> по 1 баллу, итого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AD374B"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14:paraId="5393FEFE" w14:textId="64E6A94F" w:rsidR="00AD374B" w:rsidRPr="00AD374B" w:rsidRDefault="00AD374B" w:rsidP="00AD374B">
      <w:p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 xml:space="preserve">Для допуска к экзамену необходимо набрать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33</w:t>
      </w:r>
      <w:r w:rsidRPr="00AD374B">
        <w:rPr>
          <w:rFonts w:ascii="Times New Roman" w:hAnsi="Times New Roman" w:cs="Times New Roman"/>
          <w:sz w:val="24"/>
          <w:szCs w:val="24"/>
        </w:rPr>
        <w:t xml:space="preserve"> балла.</w:t>
      </w:r>
    </w:p>
    <w:p w14:paraId="3699E55E" w14:textId="0F960588" w:rsidR="00AD374B" w:rsidRPr="00AD374B" w:rsidRDefault="00AD374B" w:rsidP="00AD3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374B">
        <w:rPr>
          <w:rFonts w:ascii="Times New Roman" w:hAnsi="Times New Roman" w:cs="Times New Roman"/>
          <w:b/>
          <w:bCs/>
          <w:sz w:val="24"/>
          <w:szCs w:val="24"/>
        </w:rPr>
        <w:t>Экзамен:</w:t>
      </w:r>
      <w:r w:rsidR="00A806F9" w:rsidRPr="00A806F9">
        <w:rPr>
          <w:rFonts w:ascii="Times New Roman" w:hAnsi="Times New Roman" w:cs="Times New Roman"/>
          <w:sz w:val="24"/>
          <w:szCs w:val="24"/>
        </w:rPr>
        <w:t xml:space="preserve"> </w:t>
      </w:r>
      <w:r w:rsidR="00A806F9" w:rsidRPr="00A806F9">
        <w:rPr>
          <w:rFonts w:ascii="Times New Roman" w:hAnsi="Times New Roman" w:cs="Times New Roman"/>
          <w:b/>
          <w:bCs/>
          <w:sz w:val="24"/>
          <w:szCs w:val="24"/>
        </w:rPr>
        <w:t>40</w:t>
      </w:r>
      <w:r w:rsidR="00A806F9" w:rsidRPr="00AD374B"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14:paraId="59694DA3" w14:textId="46AE5640" w:rsidR="00AD374B" w:rsidRPr="00AD374B" w:rsidRDefault="00AD374B" w:rsidP="00AD374B">
      <w:p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>Тест из 20 вопросов (выбор единственного ответа, выбор нескольких ответов, соответствие, пара маленьких задач)</w:t>
      </w:r>
      <w:r w:rsidR="00A806F9">
        <w:rPr>
          <w:rFonts w:ascii="Times New Roman" w:hAnsi="Times New Roman" w:cs="Times New Roman"/>
          <w:sz w:val="24"/>
          <w:szCs w:val="24"/>
        </w:rPr>
        <w:t>, каждый вопрос – 2 балла.</w:t>
      </w:r>
    </w:p>
    <w:p w14:paraId="6DC2A772" w14:textId="512C5858" w:rsidR="00AD374B" w:rsidRDefault="00AD374B" w:rsidP="00AD374B">
      <w:pPr>
        <w:rPr>
          <w:rFonts w:ascii="Times New Roman" w:hAnsi="Times New Roman" w:cs="Times New Roman"/>
          <w:sz w:val="24"/>
          <w:szCs w:val="24"/>
        </w:rPr>
      </w:pPr>
      <w:r w:rsidRPr="00AD374B">
        <w:rPr>
          <w:rFonts w:ascii="Times New Roman" w:hAnsi="Times New Roman" w:cs="Times New Roman"/>
          <w:sz w:val="24"/>
          <w:szCs w:val="24"/>
        </w:rPr>
        <w:t xml:space="preserve">Экзамен считается сданным, если набрано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AD374B">
        <w:rPr>
          <w:rFonts w:ascii="Times New Roman" w:hAnsi="Times New Roman" w:cs="Times New Roman"/>
          <w:sz w:val="24"/>
          <w:szCs w:val="24"/>
        </w:rPr>
        <w:t xml:space="preserve"> балла и более.</w:t>
      </w:r>
    </w:p>
    <w:p w14:paraId="2D460DDF" w14:textId="738EFF0C" w:rsidR="00AD374B" w:rsidRDefault="00AD374B" w:rsidP="00AD374B">
      <w:pPr>
        <w:rPr>
          <w:rFonts w:ascii="Times New Roman" w:hAnsi="Times New Roman" w:cs="Times New Roman"/>
          <w:sz w:val="24"/>
          <w:szCs w:val="24"/>
        </w:rPr>
      </w:pPr>
    </w:p>
    <w:p w14:paraId="4FDB63CC" w14:textId="64390EC7" w:rsidR="00AD374B" w:rsidRPr="00A806F9" w:rsidRDefault="00AD374B" w:rsidP="00AD3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806F9">
        <w:rPr>
          <w:rFonts w:ascii="Times New Roman" w:hAnsi="Times New Roman" w:cs="Times New Roman"/>
          <w:b/>
          <w:bCs/>
          <w:sz w:val="24"/>
          <w:szCs w:val="24"/>
        </w:rPr>
        <w:t>Курсовой проект:</w:t>
      </w:r>
    </w:p>
    <w:p w14:paraId="7BF8C294" w14:textId="4333FE60" w:rsidR="00AD374B" w:rsidRDefault="00AD374B" w:rsidP="00AD37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 –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баллов максимум (отражены все требуемые разделы, расчеты верны, выводы и заключения обоснованы).</w:t>
      </w:r>
      <w:r w:rsidR="00A806F9">
        <w:rPr>
          <w:rFonts w:ascii="Times New Roman" w:hAnsi="Times New Roman" w:cs="Times New Roman"/>
          <w:sz w:val="24"/>
          <w:szCs w:val="24"/>
        </w:rPr>
        <w:t xml:space="preserve"> Для допуска к защите необходимо набрать 22 балла за пояснительную записку.</w:t>
      </w:r>
    </w:p>
    <w:p w14:paraId="54D6E8DA" w14:textId="076C6B1F" w:rsidR="00AD374B" w:rsidRDefault="00AD374B">
      <w:r>
        <w:rPr>
          <w:rFonts w:ascii="Times New Roman" w:hAnsi="Times New Roman" w:cs="Times New Roman"/>
          <w:sz w:val="24"/>
          <w:szCs w:val="24"/>
        </w:rPr>
        <w:t xml:space="preserve">Защита проекта – </w:t>
      </w:r>
      <w:r w:rsidRPr="00A806F9">
        <w:rPr>
          <w:rFonts w:ascii="Times New Roman" w:hAnsi="Times New Roman" w:cs="Times New Roman"/>
          <w:b/>
          <w:bCs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баллов максимум (в презентации отражены все требуемые ключевые вопросы, презентация оформлена качественно</w:t>
      </w:r>
      <w:r w:rsidR="00A806F9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требованиями, доклад не повторяет слайды, а слайды сопровождают и иллюстрируют доклад, защищающиеся ответили на вопросы комиссии по докладу и презентации). Для того, чтобы защита была зачтена, необходимо 33 балла.</w:t>
      </w:r>
    </w:p>
    <w:sectPr w:rsidR="00AD3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F6286"/>
    <w:multiLevelType w:val="hybridMultilevel"/>
    <w:tmpl w:val="DF789334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74B"/>
    <w:rsid w:val="00A806F9"/>
    <w:rsid w:val="00AD374B"/>
    <w:rsid w:val="00F0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BB116"/>
  <w15:chartTrackingRefBased/>
  <w15:docId w15:val="{96441C4B-04D8-428C-AF92-3C073292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2025-09-01T16:47:00Z</dcterms:created>
  <dcterms:modified xsi:type="dcterms:W3CDTF">2025-09-01T17:02:00Z</dcterms:modified>
</cp:coreProperties>
</file>