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3F4EB8" w14:textId="77777777" w:rsidR="00220A26" w:rsidRPr="007C712F" w:rsidRDefault="00220A26" w:rsidP="00220A26">
      <w:pPr>
        <w:suppressAutoHyphens/>
        <w:jc w:val="center"/>
        <w:rPr>
          <w:color w:val="000000" w:themeColor="text1"/>
          <w:sz w:val="22"/>
        </w:rPr>
      </w:pPr>
      <w:bookmarkStart w:id="0" w:name="_Toc263612350"/>
      <w:bookmarkStart w:id="1" w:name="_Toc304638984"/>
      <w:r w:rsidRPr="007C712F">
        <w:rPr>
          <w:color w:val="000000" w:themeColor="text1"/>
          <w:sz w:val="22"/>
        </w:rPr>
        <w:t>МИНИСТЕРСТВО НАУКИ И ВЫСШЕГО ОБРАЗОВАНИЯ РОССИЙСКОЙ ФЕДЕРАЦИИ</w:t>
      </w:r>
    </w:p>
    <w:p w14:paraId="73BB9F50" w14:textId="77777777" w:rsidR="00220A26" w:rsidRPr="007C712F" w:rsidRDefault="00220A26" w:rsidP="00220A26">
      <w:pPr>
        <w:suppressAutoHyphens/>
        <w:jc w:val="center"/>
        <w:rPr>
          <w:color w:val="000000" w:themeColor="text1"/>
          <w:sz w:val="20"/>
        </w:rPr>
      </w:pPr>
      <w:r w:rsidRPr="007C712F">
        <w:rPr>
          <w:color w:val="000000" w:themeColor="text1"/>
          <w:sz w:val="20"/>
        </w:rPr>
        <w:t>Федеральное государственное автономное образовательное учреждение высшего образования</w:t>
      </w:r>
    </w:p>
    <w:p w14:paraId="7FDBC249" w14:textId="77777777" w:rsidR="00220A26" w:rsidRPr="007C712F" w:rsidRDefault="00220A26" w:rsidP="00220A26">
      <w:pPr>
        <w:suppressAutoHyphens/>
        <w:jc w:val="center"/>
        <w:rPr>
          <w:color w:val="000000" w:themeColor="text1"/>
          <w:sz w:val="22"/>
        </w:rPr>
      </w:pPr>
      <w:r w:rsidRPr="007C712F">
        <w:rPr>
          <w:color w:val="000000" w:themeColor="text1"/>
          <w:sz w:val="22"/>
        </w:rPr>
        <w:t xml:space="preserve">«НАЦИОНАЛЬНЫЙ ИССЛЕДОВАТЕЛЬСКИЙ </w:t>
      </w:r>
    </w:p>
    <w:p w14:paraId="2CB95F09" w14:textId="77777777" w:rsidR="00220A26" w:rsidRPr="007C712F" w:rsidRDefault="00220A26" w:rsidP="00220A26">
      <w:pPr>
        <w:suppressAutoHyphens/>
        <w:jc w:val="center"/>
        <w:rPr>
          <w:color w:val="000000" w:themeColor="text1"/>
          <w:sz w:val="22"/>
        </w:rPr>
      </w:pPr>
      <w:r w:rsidRPr="007C712F">
        <w:rPr>
          <w:color w:val="000000" w:themeColor="text1"/>
          <w:sz w:val="22"/>
        </w:rPr>
        <w:t>ТОМСКИЙ ПОЛИТЕХНИЧЕСКИЙ УНИВЕРСИТЕТ»</w:t>
      </w:r>
    </w:p>
    <w:p w14:paraId="5E7FA121" w14:textId="77777777" w:rsidR="00220A26" w:rsidRDefault="00220A26" w:rsidP="00220A26">
      <w:pPr>
        <w:ind w:left="5387"/>
        <w:jc w:val="right"/>
        <w:rPr>
          <w:sz w:val="22"/>
          <w:szCs w:val="22"/>
        </w:rPr>
      </w:pPr>
    </w:p>
    <w:p w14:paraId="6155460E" w14:textId="77777777" w:rsidR="00220A26" w:rsidRDefault="00220A26" w:rsidP="00220A26">
      <w:pPr>
        <w:suppressAutoHyphens/>
        <w:ind w:left="5387"/>
      </w:pPr>
      <w:r>
        <w:t>УТВЕРЖДАЮ</w:t>
      </w:r>
    </w:p>
    <w:p w14:paraId="1F6D637A" w14:textId="53A7D718" w:rsidR="00220A26" w:rsidRDefault="00220A26" w:rsidP="00220A26">
      <w:pPr>
        <w:suppressAutoHyphens/>
        <w:ind w:left="5387"/>
      </w:pPr>
      <w:r>
        <w:t xml:space="preserve">Директор </w:t>
      </w:r>
      <w:r w:rsidR="004E1BCC">
        <w:t>ИЯТШ</w:t>
      </w:r>
    </w:p>
    <w:p w14:paraId="428DF15F" w14:textId="425F21AE" w:rsidR="00220A26" w:rsidRDefault="00220A26" w:rsidP="00220A26">
      <w:pPr>
        <w:suppressAutoHyphens/>
        <w:ind w:left="5387"/>
      </w:pPr>
      <w:r>
        <w:t>___________</w:t>
      </w:r>
      <w:r w:rsidR="004E1BCC">
        <w:t>О</w:t>
      </w:r>
      <w:r>
        <w:t xml:space="preserve">. </w:t>
      </w:r>
      <w:r w:rsidR="004E1BCC">
        <w:t>Ю</w:t>
      </w:r>
      <w:r>
        <w:t xml:space="preserve">. </w:t>
      </w:r>
      <w:r w:rsidR="004E1BCC">
        <w:t>Долматов</w:t>
      </w:r>
    </w:p>
    <w:p w14:paraId="5A71B03D" w14:textId="25822B99" w:rsidR="00220A26" w:rsidRDefault="00220A26" w:rsidP="00220A26">
      <w:pPr>
        <w:suppressAutoHyphens/>
        <w:ind w:left="5387"/>
      </w:pPr>
      <w:r>
        <w:t>«___»_____________202</w:t>
      </w:r>
      <w:r w:rsidR="00F17C3D">
        <w:rPr>
          <w:lang w:val="en-US"/>
        </w:rPr>
        <w:t>4</w:t>
      </w:r>
      <w:r>
        <w:t xml:space="preserve"> г.</w:t>
      </w:r>
    </w:p>
    <w:p w14:paraId="1A8C4DA1" w14:textId="77777777" w:rsidR="000C4E62" w:rsidRDefault="000C4E62">
      <w:pPr>
        <w:ind w:left="6381"/>
      </w:pPr>
    </w:p>
    <w:p w14:paraId="138AD1C3" w14:textId="77777777" w:rsidR="000C4E62" w:rsidRDefault="003C1E72">
      <w:pPr>
        <w:jc w:val="center"/>
        <w:rPr>
          <w:b/>
        </w:rPr>
      </w:pPr>
      <w:r>
        <w:rPr>
          <w:b/>
        </w:rPr>
        <w:t>РАБОЧАЯ ПРОГРАММА ДИСЦИПЛИНЫ</w:t>
      </w:r>
    </w:p>
    <w:p w14:paraId="4F9DE920" w14:textId="15DBB98B" w:rsidR="000C4E62" w:rsidRDefault="003C1E72">
      <w:pPr>
        <w:jc w:val="center"/>
        <w:rPr>
          <w:b/>
        </w:rPr>
      </w:pPr>
      <w:r>
        <w:rPr>
          <w:b/>
        </w:rPr>
        <w:t>ПРИЕМ</w:t>
      </w:r>
      <w:r w:rsidR="00220A26">
        <w:rPr>
          <w:b/>
        </w:rPr>
        <w:t xml:space="preserve"> </w:t>
      </w:r>
      <w:r>
        <w:rPr>
          <w:b/>
        </w:rPr>
        <w:t>202</w:t>
      </w:r>
      <w:r w:rsidR="00F17C3D">
        <w:rPr>
          <w:b/>
          <w:lang w:val="en-US"/>
        </w:rPr>
        <w:t>4</w:t>
      </w:r>
      <w:r w:rsidR="00220A26">
        <w:rPr>
          <w:b/>
        </w:rPr>
        <w:t xml:space="preserve"> </w:t>
      </w:r>
      <w:r>
        <w:rPr>
          <w:b/>
        </w:rPr>
        <w:t>г.</w:t>
      </w:r>
    </w:p>
    <w:p w14:paraId="78054ECF" w14:textId="5DE23F5A" w:rsidR="000C4E62" w:rsidRDefault="003C1E72">
      <w:pPr>
        <w:jc w:val="center"/>
        <w:rPr>
          <w:i/>
          <w:color w:val="7030A0"/>
        </w:rPr>
      </w:pPr>
      <w:r>
        <w:rPr>
          <w:b/>
        </w:rPr>
        <w:t xml:space="preserve">ФОРМА ОБУЧЕНИЯ </w:t>
      </w:r>
      <w:r w:rsidR="00220A26">
        <w:rPr>
          <w:b/>
          <w:u w:val="single"/>
        </w:rPr>
        <w:t>ОЧНАЯ</w:t>
      </w:r>
    </w:p>
    <w:p w14:paraId="7EAD4166" w14:textId="77777777" w:rsidR="000C4E62" w:rsidRDefault="000C4E62">
      <w:pPr>
        <w:jc w:val="center"/>
        <w:rPr>
          <w:b/>
        </w:rPr>
      </w:pPr>
    </w:p>
    <w:tbl>
      <w:tblPr>
        <w:tblW w:w="89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8"/>
        <w:gridCol w:w="854"/>
        <w:gridCol w:w="524"/>
        <w:gridCol w:w="1027"/>
        <w:gridCol w:w="249"/>
        <w:gridCol w:w="811"/>
        <w:gridCol w:w="2073"/>
        <w:gridCol w:w="6"/>
      </w:tblGrid>
      <w:tr w:rsidR="000C4E62" w14:paraId="03D3D3C4" w14:textId="77777777">
        <w:trPr>
          <w:gridAfter w:val="1"/>
          <w:wAfter w:w="6" w:type="dxa"/>
        </w:trPr>
        <w:tc>
          <w:tcPr>
            <w:tcW w:w="89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2DCF7" w14:textId="6C9F29F4" w:rsidR="000C4E62" w:rsidRDefault="003C1E72">
            <w:pPr>
              <w:jc w:val="center"/>
              <w:rPr>
                <w:b/>
              </w:rPr>
            </w:pPr>
            <w:r>
              <w:rPr>
                <w:b/>
              </w:rPr>
              <w:t>Ф</w:t>
            </w:r>
            <w:r w:rsidR="00220A26">
              <w:rPr>
                <w:b/>
              </w:rPr>
              <w:t>изика</w:t>
            </w:r>
            <w:r>
              <w:rPr>
                <w:b/>
              </w:rPr>
              <w:t xml:space="preserve"> 2.</w:t>
            </w:r>
            <w:r w:rsidR="00485781">
              <w:rPr>
                <w:b/>
              </w:rPr>
              <w:t>8</w:t>
            </w:r>
          </w:p>
        </w:tc>
      </w:tr>
      <w:tr w:rsidR="000C4E62" w14:paraId="1AAAD71B" w14:textId="77777777">
        <w:trPr>
          <w:gridAfter w:val="1"/>
          <w:wAfter w:w="6" w:type="dxa"/>
        </w:trPr>
        <w:tc>
          <w:tcPr>
            <w:tcW w:w="34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6FA61F" w14:textId="77777777" w:rsidR="000C4E62" w:rsidRDefault="000C4E62">
            <w:pPr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</w:tcPr>
          <w:p w14:paraId="0644DBA4" w14:textId="77777777" w:rsidR="000C4E62" w:rsidRDefault="000C4E62">
            <w:pPr>
              <w:jc w:val="center"/>
              <w:rPr>
                <w:b/>
              </w:rPr>
            </w:pPr>
          </w:p>
        </w:tc>
      </w:tr>
      <w:tr w:rsidR="000C4E62" w14:paraId="21DD837B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270AE6F3" w14:textId="77777777" w:rsidR="000C4E62" w:rsidRDefault="003C1E72">
            <w:pPr>
              <w:jc w:val="right"/>
              <w:rPr>
                <w:b/>
              </w:rPr>
            </w:pPr>
            <w:r>
              <w:t>Направление подготовки/ специальность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D5D1C7" w14:textId="7F8531A5" w:rsidR="000C4E62" w:rsidRDefault="00485781" w:rsidP="00F17C3D">
            <w:r w:rsidRPr="00893506">
              <w:t>09.03.01 Информатика и вычислительная техника</w:t>
            </w:r>
            <w:r>
              <w:t>;</w:t>
            </w:r>
            <w:r w:rsidRPr="00893506">
              <w:t xml:space="preserve"> 09.03.02 Информационные системы и технологии</w:t>
            </w:r>
            <w:r>
              <w:t>;</w:t>
            </w:r>
            <w:r w:rsidRPr="00893506">
              <w:t xml:space="preserve"> 09.03.04 Программная инженерия</w:t>
            </w:r>
            <w:r w:rsidR="00220A26" w:rsidRPr="00220A26">
              <w:t xml:space="preserve"> </w:t>
            </w:r>
          </w:p>
        </w:tc>
      </w:tr>
      <w:tr w:rsidR="000C4E62" w14:paraId="35033EAA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4A09C466" w14:textId="77777777" w:rsidR="000C4E62" w:rsidRDefault="003C1E72">
            <w:pPr>
              <w:jc w:val="right"/>
              <w:rPr>
                <w:b/>
              </w:rPr>
            </w:pPr>
            <w:r>
              <w:t xml:space="preserve">Образовательная программа (направленность (профиль))  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C0582A" w14:textId="77777777" w:rsidR="000C4E62" w:rsidRDefault="000C4E62">
            <w:pPr>
              <w:rPr>
                <w:b/>
              </w:rPr>
            </w:pPr>
          </w:p>
        </w:tc>
      </w:tr>
      <w:tr w:rsidR="000C4E62" w14:paraId="296619D2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5887DFE4" w14:textId="77777777" w:rsidR="000C4E62" w:rsidRDefault="003C1E72">
            <w:pPr>
              <w:jc w:val="right"/>
            </w:pPr>
            <w:r>
              <w:t>Специализация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A50963" w14:textId="77777777" w:rsidR="000C4E62" w:rsidRDefault="000C4E62">
            <w:pPr>
              <w:jc w:val="center"/>
              <w:rPr>
                <w:color w:val="7030A0"/>
              </w:rPr>
            </w:pPr>
          </w:p>
        </w:tc>
      </w:tr>
      <w:tr w:rsidR="000C4E62" w14:paraId="05BF21AF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4CF954B2" w14:textId="77777777" w:rsidR="000C4E62" w:rsidRDefault="003C1E72">
            <w:pPr>
              <w:jc w:val="right"/>
            </w:pPr>
            <w:r>
              <w:t>Уровень образования</w:t>
            </w: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330E7A" w14:textId="77777777" w:rsidR="000C4E62" w:rsidRDefault="003C1E72">
            <w:r>
              <w:t>высшее образование - бакалавриат</w:t>
            </w:r>
          </w:p>
        </w:tc>
      </w:tr>
      <w:tr w:rsidR="000C4E62" w14:paraId="2F265F93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107BF55E" w14:textId="77777777" w:rsidR="000C4E62" w:rsidRDefault="000C4E62">
            <w:pPr>
              <w:jc w:val="right"/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80D2DD" w14:textId="77777777" w:rsidR="000C4E62" w:rsidRDefault="000C4E62">
            <w:pPr>
              <w:jc w:val="center"/>
              <w:rPr>
                <w:b/>
              </w:rPr>
            </w:pPr>
          </w:p>
        </w:tc>
      </w:tr>
      <w:tr w:rsidR="000C4E62" w14:paraId="2FA036A5" w14:textId="77777777">
        <w:tc>
          <w:tcPr>
            <w:tcW w:w="3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2D4478" w14:textId="77777777" w:rsidR="000C4E62" w:rsidRDefault="003C1E72">
            <w:pPr>
              <w:jc w:val="right"/>
            </w:pPr>
            <w:r>
              <w:t>Курс</w:t>
            </w:r>
          </w:p>
        </w:tc>
        <w:tc>
          <w:tcPr>
            <w:tcW w:w="85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9A8A707" w14:textId="77777777" w:rsidR="000C4E62" w:rsidRDefault="003C1E72">
            <w:r>
              <w:t>2</w:t>
            </w:r>
          </w:p>
        </w:tc>
        <w:tc>
          <w:tcPr>
            <w:tcW w:w="155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361CA610" w14:textId="77777777" w:rsidR="000C4E62" w:rsidRDefault="003C1E72">
            <w:pPr>
              <w:jc w:val="center"/>
              <w:rPr>
                <w:b/>
              </w:rPr>
            </w:pPr>
            <w:r>
              <w:t>семестр</w:t>
            </w:r>
          </w:p>
        </w:tc>
        <w:tc>
          <w:tcPr>
            <w:tcW w:w="31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B8A95" w14:textId="77777777" w:rsidR="000C4E62" w:rsidRPr="00220A26" w:rsidRDefault="003C1E72">
            <w:pPr>
              <w:rPr>
                <w:bCs/>
              </w:rPr>
            </w:pPr>
            <w:r w:rsidRPr="00220A26">
              <w:rPr>
                <w:bCs/>
              </w:rPr>
              <w:t>3</w:t>
            </w:r>
          </w:p>
        </w:tc>
      </w:tr>
      <w:tr w:rsidR="000C4E62" w14:paraId="316EA6E9" w14:textId="77777777">
        <w:tc>
          <w:tcPr>
            <w:tcW w:w="3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5D1A7B" w14:textId="77777777" w:rsidR="000C4E62" w:rsidRDefault="003C1E72">
            <w:pPr>
              <w:jc w:val="right"/>
              <w:rPr>
                <w:b/>
              </w:rPr>
            </w:pPr>
            <w:r>
              <w:t>Трудоемкость в кредитах (зачетных единицах)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D9F8C" w14:textId="77777777" w:rsidR="000C4E62" w:rsidRPr="00220A26" w:rsidRDefault="003C1E72">
            <w:pPr>
              <w:jc w:val="center"/>
              <w:rPr>
                <w:bCs/>
              </w:rPr>
            </w:pPr>
            <w:r w:rsidRPr="00220A26">
              <w:rPr>
                <w:bCs/>
              </w:rPr>
              <w:t>4</w:t>
            </w:r>
          </w:p>
        </w:tc>
      </w:tr>
      <w:tr w:rsidR="000C4E62" w14:paraId="1A737731" w14:textId="77777777"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060598" w14:textId="77777777" w:rsidR="000C4E62" w:rsidRDefault="003C1E72">
            <w:pPr>
              <w:jc w:val="right"/>
              <w:rPr>
                <w:b/>
              </w:rPr>
            </w:pPr>
            <w:r>
              <w:t>Виды учебной деятельности</w:t>
            </w:r>
          </w:p>
        </w:tc>
        <w:tc>
          <w:tcPr>
            <w:tcW w:w="5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186F6" w14:textId="77777777" w:rsidR="000C4E62" w:rsidRDefault="003C1E72">
            <w:pPr>
              <w:jc w:val="center"/>
              <w:rPr>
                <w:b/>
              </w:rPr>
            </w:pPr>
            <w:r>
              <w:t xml:space="preserve">Временной ресурс </w:t>
            </w:r>
          </w:p>
        </w:tc>
      </w:tr>
      <w:tr w:rsidR="000C4E62" w14:paraId="19787ABB" w14:textId="77777777">
        <w:trPr>
          <w:gridAfter w:val="1"/>
          <w:wAfter w:w="6" w:type="dxa"/>
        </w:trPr>
        <w:tc>
          <w:tcPr>
            <w:tcW w:w="3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B054F6" w14:textId="77777777" w:rsidR="000C4E62" w:rsidRDefault="003C1E72">
            <w:pPr>
              <w:jc w:val="center"/>
              <w:rPr>
                <w:b/>
              </w:rPr>
            </w:pPr>
            <w:r>
              <w:t>Контактная (аудиторная) работа, ч</w:t>
            </w: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9B84A1E" w14:textId="77777777" w:rsidR="000C4E62" w:rsidRDefault="003C1E72">
            <w:pPr>
              <w:jc w:val="center"/>
              <w:rPr>
                <w:b/>
              </w:rPr>
            </w:pPr>
            <w:r>
              <w:t>Лекции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E003830" w14:textId="77777777" w:rsidR="000C4E62" w:rsidRPr="00220A26" w:rsidRDefault="003C1E72">
            <w:pPr>
              <w:jc w:val="center"/>
              <w:rPr>
                <w:bCs/>
              </w:rPr>
            </w:pPr>
            <w:r w:rsidRPr="00220A26">
              <w:rPr>
                <w:bCs/>
              </w:rPr>
              <w:t>32</w:t>
            </w:r>
          </w:p>
        </w:tc>
      </w:tr>
      <w:tr w:rsidR="000C4E62" w14:paraId="2A963F3C" w14:textId="77777777">
        <w:trPr>
          <w:gridAfter w:val="1"/>
          <w:wAfter w:w="6" w:type="dxa"/>
        </w:trPr>
        <w:tc>
          <w:tcPr>
            <w:tcW w:w="34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0923FC" w14:textId="77777777" w:rsidR="000C4E62" w:rsidRDefault="000C4E62">
            <w:pPr>
              <w:jc w:val="right"/>
              <w:rPr>
                <w:b/>
              </w:rPr>
            </w:pP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7FB66265" w14:textId="77777777" w:rsidR="000C4E62" w:rsidRDefault="003C1E72">
            <w:pPr>
              <w:jc w:val="center"/>
              <w:rPr>
                <w:b/>
              </w:rPr>
            </w:pPr>
            <w:r>
              <w:t>Практические занятия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2E9B375" w14:textId="75E44369" w:rsidR="000C4E62" w:rsidRPr="00220A26" w:rsidRDefault="00220A26">
            <w:pPr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</w:tc>
      </w:tr>
      <w:tr w:rsidR="000C4E62" w14:paraId="7369EA2A" w14:textId="77777777">
        <w:trPr>
          <w:gridAfter w:val="1"/>
          <w:wAfter w:w="6" w:type="dxa"/>
        </w:trPr>
        <w:tc>
          <w:tcPr>
            <w:tcW w:w="34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04AF52" w14:textId="77777777" w:rsidR="000C4E62" w:rsidRDefault="000C4E62">
            <w:pPr>
              <w:jc w:val="right"/>
              <w:rPr>
                <w:b/>
              </w:rPr>
            </w:pP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0BC6C46B" w14:textId="77777777" w:rsidR="000C4E62" w:rsidRDefault="003C1E72">
            <w:pPr>
              <w:jc w:val="center"/>
              <w:rPr>
                <w:b/>
              </w:rPr>
            </w:pPr>
            <w:r>
              <w:t>Лабораторные занятия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369F85D" w14:textId="77777777" w:rsidR="000C4E62" w:rsidRPr="00220A26" w:rsidRDefault="003C1E72">
            <w:pPr>
              <w:jc w:val="center"/>
              <w:rPr>
                <w:bCs/>
              </w:rPr>
            </w:pPr>
            <w:r w:rsidRPr="00220A26">
              <w:rPr>
                <w:bCs/>
              </w:rPr>
              <w:t>16</w:t>
            </w:r>
          </w:p>
        </w:tc>
      </w:tr>
      <w:tr w:rsidR="000C4E62" w14:paraId="6B2CCA63" w14:textId="77777777">
        <w:trPr>
          <w:gridAfter w:val="1"/>
          <w:wAfter w:w="6" w:type="dxa"/>
        </w:trPr>
        <w:tc>
          <w:tcPr>
            <w:tcW w:w="3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93A0E" w14:textId="77777777" w:rsidR="000C4E62" w:rsidRDefault="000C4E62">
            <w:pPr>
              <w:jc w:val="right"/>
            </w:pPr>
          </w:p>
        </w:tc>
        <w:tc>
          <w:tcPr>
            <w:tcW w:w="2654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4FB09" w14:textId="77777777" w:rsidR="000C4E62" w:rsidRDefault="003C1E72">
            <w:pPr>
              <w:jc w:val="center"/>
              <w:rPr>
                <w:b/>
              </w:rPr>
            </w:pPr>
            <w:r>
              <w:t>ВСЕГО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E5F5AD7" w14:textId="550439F4" w:rsidR="000C4E62" w:rsidRPr="00220A26" w:rsidRDefault="00220A26" w:rsidP="00220A26">
            <w:pPr>
              <w:jc w:val="center"/>
              <w:rPr>
                <w:bCs/>
              </w:rPr>
            </w:pPr>
            <w:r>
              <w:rPr>
                <w:bCs/>
              </w:rPr>
              <w:t>64</w:t>
            </w:r>
          </w:p>
        </w:tc>
      </w:tr>
      <w:tr w:rsidR="000C4E62" w14:paraId="5B3B10C3" w14:textId="77777777">
        <w:trPr>
          <w:gridAfter w:val="1"/>
          <w:wAfter w:w="6" w:type="dxa"/>
        </w:trPr>
        <w:tc>
          <w:tcPr>
            <w:tcW w:w="6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D2177" w14:textId="77777777" w:rsidR="000C4E62" w:rsidRDefault="003C1E72">
            <w:pPr>
              <w:jc w:val="right"/>
              <w:rPr>
                <w:b/>
              </w:rPr>
            </w:pPr>
            <w:r>
              <w:t>Самостоятельная работа, ч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FD9A27A" w14:textId="0FF66E8E" w:rsidR="000C4E62" w:rsidRPr="00220A26" w:rsidRDefault="00220A26">
            <w:pPr>
              <w:jc w:val="center"/>
              <w:rPr>
                <w:bCs/>
              </w:rPr>
            </w:pPr>
            <w:r>
              <w:rPr>
                <w:bCs/>
              </w:rPr>
              <w:t>80</w:t>
            </w:r>
          </w:p>
        </w:tc>
      </w:tr>
      <w:tr w:rsidR="000C4E62" w14:paraId="5CA62BF1" w14:textId="77777777">
        <w:trPr>
          <w:gridAfter w:val="1"/>
          <w:wAfter w:w="6" w:type="dxa"/>
        </w:trPr>
        <w:tc>
          <w:tcPr>
            <w:tcW w:w="6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EFF28" w14:textId="77777777" w:rsidR="000C4E62" w:rsidRDefault="003C1E72">
            <w:pPr>
              <w:jc w:val="right"/>
              <w:rPr>
                <w:b/>
              </w:rPr>
            </w:pPr>
            <w:r>
              <w:t>ИТОГО, ч</w:t>
            </w:r>
          </w:p>
        </w:tc>
        <w:tc>
          <w:tcPr>
            <w:tcW w:w="2884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88F4DBD" w14:textId="77777777" w:rsidR="000C4E62" w:rsidRPr="00220A26" w:rsidRDefault="003C1E72">
            <w:pPr>
              <w:jc w:val="center"/>
              <w:rPr>
                <w:bCs/>
              </w:rPr>
            </w:pPr>
            <w:r w:rsidRPr="00220A26">
              <w:rPr>
                <w:bCs/>
              </w:rPr>
              <w:t>144</w:t>
            </w:r>
          </w:p>
        </w:tc>
      </w:tr>
      <w:tr w:rsidR="000C4E62" w14:paraId="76DAE89C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</w:tcPr>
          <w:p w14:paraId="6DF0A60C" w14:textId="77777777" w:rsidR="000C4E62" w:rsidRDefault="000C4E62">
            <w:pPr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41F10F9" w14:textId="77777777" w:rsidR="000C4E62" w:rsidRDefault="000C4E62">
            <w:pPr>
              <w:jc w:val="center"/>
              <w:rPr>
                <w:b/>
              </w:rPr>
            </w:pPr>
          </w:p>
        </w:tc>
      </w:tr>
      <w:tr w:rsidR="000C4E62" w14:paraId="0E4F4EFA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</w:tcPr>
          <w:p w14:paraId="471AA5CD" w14:textId="77777777" w:rsidR="000C4E62" w:rsidRDefault="000C4E62">
            <w:pPr>
              <w:rPr>
                <w:b/>
              </w:rPr>
            </w:pPr>
          </w:p>
        </w:tc>
        <w:tc>
          <w:tcPr>
            <w:tcW w:w="553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57907F" w14:textId="77777777" w:rsidR="000C4E62" w:rsidRDefault="000C4E62">
            <w:pPr>
              <w:jc w:val="center"/>
              <w:rPr>
                <w:b/>
              </w:rPr>
            </w:pPr>
          </w:p>
        </w:tc>
      </w:tr>
      <w:tr w:rsidR="000C4E62" w14:paraId="29E3F63F" w14:textId="77777777" w:rsidTr="00220A26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958372" w14:textId="77777777" w:rsidR="000C4E62" w:rsidRDefault="003C1E72">
            <w:pPr>
              <w:jc w:val="right"/>
            </w:pPr>
            <w:r>
              <w:t>Вид промежуточной аттестации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E06FD9" w14:textId="77777777" w:rsidR="000C4E62" w:rsidRPr="00220A26" w:rsidRDefault="003C1E72">
            <w:pPr>
              <w:jc w:val="center"/>
              <w:rPr>
                <w:bCs/>
              </w:rPr>
            </w:pPr>
            <w:r w:rsidRPr="00220A26">
              <w:rPr>
                <w:bCs/>
              </w:rPr>
              <w:t>Экзамен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2FC3F4" w14:textId="77777777" w:rsidR="000C4E62" w:rsidRPr="00220A26" w:rsidRDefault="003C1E72">
            <w:pPr>
              <w:jc w:val="right"/>
              <w:rPr>
                <w:bCs/>
              </w:rPr>
            </w:pPr>
            <w:r w:rsidRPr="00220A26">
              <w:rPr>
                <w:bCs/>
              </w:rPr>
              <w:t>Обеспечивающее подразделение</w:t>
            </w: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7D4599" w14:textId="5B2C7CB0" w:rsidR="000C4E62" w:rsidRPr="00220A26" w:rsidRDefault="003C1E72">
            <w:pPr>
              <w:jc w:val="center"/>
              <w:rPr>
                <w:bCs/>
              </w:rPr>
            </w:pPr>
            <w:r w:rsidRPr="00220A26">
              <w:rPr>
                <w:bCs/>
              </w:rPr>
              <w:t>О</w:t>
            </w:r>
            <w:r w:rsidR="004E1BCC">
              <w:rPr>
                <w:bCs/>
              </w:rPr>
              <w:t>ЭФ</w:t>
            </w:r>
            <w:r w:rsidRPr="00220A26">
              <w:rPr>
                <w:bCs/>
              </w:rPr>
              <w:t xml:space="preserve"> </w:t>
            </w:r>
            <w:r w:rsidR="004E1BCC">
              <w:rPr>
                <w:bCs/>
              </w:rPr>
              <w:t>ИЯТШ</w:t>
            </w:r>
          </w:p>
        </w:tc>
      </w:tr>
      <w:tr w:rsidR="000C4E62" w14:paraId="3A5D8669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nil"/>
            </w:tcBorders>
          </w:tcPr>
          <w:p w14:paraId="296A8570" w14:textId="77777777" w:rsidR="000C4E62" w:rsidRDefault="000C4E62">
            <w:pPr>
              <w:jc w:val="right"/>
            </w:pPr>
          </w:p>
        </w:tc>
        <w:tc>
          <w:tcPr>
            <w:tcW w:w="5538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768DD627" w14:textId="77777777" w:rsidR="000C4E62" w:rsidRDefault="000C4E62">
            <w:pPr>
              <w:jc w:val="center"/>
              <w:rPr>
                <w:b/>
              </w:rPr>
            </w:pPr>
          </w:p>
        </w:tc>
      </w:tr>
      <w:tr w:rsidR="000C4E62" w14:paraId="5461BA11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30FA47E2" w14:textId="36B9BEB3" w:rsidR="000C4E62" w:rsidRDefault="00220A26">
            <w:pPr>
              <w:jc w:val="right"/>
            </w:pPr>
            <w:r>
              <w:rPr>
                <w:rFonts w:eastAsia="Calibri"/>
              </w:rPr>
              <w:t>Заведующий кафедрой - руководитель отделения на правах кафедры О</w:t>
            </w:r>
            <w:r w:rsidR="004E1BCC">
              <w:rPr>
                <w:rFonts w:eastAsia="Calibri"/>
              </w:rPr>
              <w:t>ЭФ</w:t>
            </w:r>
          </w:p>
        </w:tc>
        <w:tc>
          <w:tcPr>
            <w:tcW w:w="346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A4657F" w14:textId="77777777" w:rsidR="000C4E62" w:rsidRDefault="000C4E62">
            <w:pPr>
              <w:jc w:val="center"/>
              <w:rPr>
                <w:b/>
              </w:rPr>
            </w:pPr>
          </w:p>
        </w:tc>
        <w:tc>
          <w:tcPr>
            <w:tcW w:w="2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D67C0D" w14:textId="6B251174" w:rsidR="000C4E62" w:rsidRDefault="000C4E62">
            <w:pPr>
              <w:rPr>
                <w:b/>
              </w:rPr>
            </w:pPr>
          </w:p>
        </w:tc>
      </w:tr>
      <w:tr w:rsidR="000C4E62" w14:paraId="32A1A515" w14:textId="77777777">
        <w:trPr>
          <w:gridAfter w:val="1"/>
          <w:wAfter w:w="6" w:type="dxa"/>
          <w:trHeight w:val="424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442BF29F" w14:textId="77777777" w:rsidR="000C4E62" w:rsidRDefault="003C1E72">
            <w:pPr>
              <w:jc w:val="right"/>
            </w:pPr>
            <w:r>
              <w:t>Руководитель ООП</w:t>
            </w:r>
            <w:r>
              <w:tab/>
            </w:r>
          </w:p>
        </w:tc>
        <w:tc>
          <w:tcPr>
            <w:tcW w:w="346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078C6F" w14:textId="77777777" w:rsidR="000C4E62" w:rsidRDefault="000C4E62">
            <w:pPr>
              <w:jc w:val="center"/>
              <w:rPr>
                <w:b/>
              </w:rPr>
            </w:pPr>
          </w:p>
        </w:tc>
        <w:tc>
          <w:tcPr>
            <w:tcW w:w="2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A373E2" w14:textId="77777777" w:rsidR="000C4E62" w:rsidRDefault="000C4E62">
            <w:pPr>
              <w:rPr>
                <w:b/>
              </w:rPr>
            </w:pPr>
          </w:p>
        </w:tc>
      </w:tr>
      <w:tr w:rsidR="000C4E62" w14:paraId="0CB1DF17" w14:textId="77777777">
        <w:trPr>
          <w:gridAfter w:val="1"/>
          <w:wAfter w:w="6" w:type="dxa"/>
        </w:trPr>
        <w:tc>
          <w:tcPr>
            <w:tcW w:w="3408" w:type="dxa"/>
            <w:tcBorders>
              <w:top w:val="nil"/>
              <w:left w:val="nil"/>
              <w:bottom w:val="nil"/>
              <w:right w:val="single" w:sz="2" w:space="0" w:color="auto"/>
            </w:tcBorders>
          </w:tcPr>
          <w:p w14:paraId="7E46D364" w14:textId="77777777" w:rsidR="000C4E62" w:rsidRDefault="003C1E72">
            <w:pPr>
              <w:jc w:val="right"/>
            </w:pPr>
            <w:r>
              <w:t>Преподаватель</w:t>
            </w:r>
          </w:p>
        </w:tc>
        <w:tc>
          <w:tcPr>
            <w:tcW w:w="346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28AF71" w14:textId="77777777" w:rsidR="000C4E62" w:rsidRDefault="000C4E62">
            <w:pPr>
              <w:jc w:val="center"/>
              <w:rPr>
                <w:b/>
              </w:rPr>
            </w:pPr>
          </w:p>
        </w:tc>
        <w:tc>
          <w:tcPr>
            <w:tcW w:w="20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DF75A9" w14:textId="77777777" w:rsidR="000C4E62" w:rsidRDefault="003C1E72">
            <w:r>
              <w:t>Постникова Е.И.</w:t>
            </w:r>
          </w:p>
        </w:tc>
      </w:tr>
    </w:tbl>
    <w:p w14:paraId="1EC8313A" w14:textId="77777777" w:rsidR="000C4E62" w:rsidRDefault="000C4E62">
      <w:pPr>
        <w:jc w:val="center"/>
      </w:pPr>
    </w:p>
    <w:p w14:paraId="2A706DC6" w14:textId="77777777" w:rsidR="00220A26" w:rsidRDefault="00220A26">
      <w:pPr>
        <w:jc w:val="center"/>
      </w:pPr>
    </w:p>
    <w:p w14:paraId="01153692" w14:textId="141B91E0" w:rsidR="000C4E62" w:rsidRDefault="003C1E72">
      <w:pPr>
        <w:jc w:val="center"/>
        <w:rPr>
          <w:i/>
        </w:rPr>
        <w:sectPr w:rsidR="000C4E62" w:rsidSect="00220A26">
          <w:headerReference w:type="default" r:id="rId7"/>
          <w:footerReference w:type="even" r:id="rId8"/>
          <w:footerReference w:type="default" r:id="rId9"/>
          <w:pgSz w:w="11906" w:h="16838" w:code="9"/>
          <w:pgMar w:top="1134" w:right="851" w:bottom="1134" w:left="1701" w:header="708" w:footer="708" w:gutter="0"/>
          <w:pgNumType w:start="1" w:chapSep="period"/>
          <w:cols w:space="720"/>
          <w:titlePg/>
          <w:docGrid w:linePitch="326"/>
        </w:sectPr>
      </w:pPr>
      <w:r>
        <w:t>202</w:t>
      </w:r>
      <w:r w:rsidR="00F17C3D">
        <w:t>4</w:t>
      </w:r>
      <w:r>
        <w:t xml:space="preserve"> г.</w:t>
      </w:r>
    </w:p>
    <w:p w14:paraId="25DB30DE" w14:textId="77777777" w:rsidR="000C4E62" w:rsidRDefault="003C1E72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1. Цели освоения дисциплины</w:t>
      </w:r>
    </w:p>
    <w:p w14:paraId="6E1C489E" w14:textId="32FCF4CF" w:rsidR="00220A26" w:rsidRDefault="003C1E72" w:rsidP="00220A26">
      <w:pPr>
        <w:ind w:firstLine="708"/>
        <w:jc w:val="both"/>
      </w:pPr>
      <w:r>
        <w:t>Целями освоения дисциплины является формирование у обучающихся определенного ООП (п. 5 Общей характеристики ООП) состава компетенций для подготовки к профессиональной деятельности.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1397"/>
        <w:gridCol w:w="1520"/>
        <w:gridCol w:w="2208"/>
        <w:gridCol w:w="1245"/>
        <w:gridCol w:w="1933"/>
      </w:tblGrid>
      <w:tr w:rsidR="00220A26" w:rsidRPr="001618F5" w14:paraId="25737F72" w14:textId="77777777" w:rsidTr="00F70BD7">
        <w:trPr>
          <w:trHeight w:val="373"/>
          <w:tblHeader/>
        </w:trPr>
        <w:tc>
          <w:tcPr>
            <w:tcW w:w="1336" w:type="dxa"/>
            <w:vMerge w:val="restart"/>
            <w:shd w:val="clear" w:color="auto" w:fill="EDEDED"/>
            <w:vAlign w:val="center"/>
          </w:tcPr>
          <w:p w14:paraId="7007626B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Код компетенции</w:t>
            </w:r>
          </w:p>
        </w:tc>
        <w:tc>
          <w:tcPr>
            <w:tcW w:w="1397" w:type="dxa"/>
            <w:vMerge w:val="restart"/>
            <w:shd w:val="clear" w:color="auto" w:fill="EDEDED"/>
            <w:vAlign w:val="center"/>
          </w:tcPr>
          <w:p w14:paraId="6657924A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vertAlign w:val="superscript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Наименование компетенции</w:t>
            </w:r>
          </w:p>
        </w:tc>
        <w:tc>
          <w:tcPr>
            <w:tcW w:w="3728" w:type="dxa"/>
            <w:gridSpan w:val="2"/>
            <w:shd w:val="clear" w:color="auto" w:fill="EDEDED"/>
            <w:vAlign w:val="center"/>
          </w:tcPr>
          <w:p w14:paraId="4893FE9E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Индикаторы достижения компетенций</w:t>
            </w:r>
          </w:p>
        </w:tc>
        <w:tc>
          <w:tcPr>
            <w:tcW w:w="3178" w:type="dxa"/>
            <w:gridSpan w:val="2"/>
            <w:shd w:val="clear" w:color="auto" w:fill="EDEDED"/>
          </w:tcPr>
          <w:p w14:paraId="709BD627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Составляющие результатов освоения (дескрипторы компетенции)</w:t>
            </w:r>
          </w:p>
        </w:tc>
      </w:tr>
      <w:tr w:rsidR="00220A26" w:rsidRPr="001618F5" w14:paraId="40AAE1E2" w14:textId="77777777" w:rsidTr="00F70BD7">
        <w:trPr>
          <w:trHeight w:val="417"/>
          <w:tblHeader/>
        </w:trPr>
        <w:tc>
          <w:tcPr>
            <w:tcW w:w="1336" w:type="dxa"/>
            <w:vMerge/>
            <w:shd w:val="clear" w:color="auto" w:fill="EDEDED"/>
            <w:vAlign w:val="center"/>
          </w:tcPr>
          <w:p w14:paraId="5AECF3D5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</w:p>
        </w:tc>
        <w:tc>
          <w:tcPr>
            <w:tcW w:w="1397" w:type="dxa"/>
            <w:vMerge/>
            <w:shd w:val="clear" w:color="auto" w:fill="EDEDED"/>
            <w:vAlign w:val="center"/>
          </w:tcPr>
          <w:p w14:paraId="4F530DCA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</w:p>
        </w:tc>
        <w:tc>
          <w:tcPr>
            <w:tcW w:w="1520" w:type="dxa"/>
            <w:shd w:val="clear" w:color="auto" w:fill="EDEDED"/>
            <w:vAlign w:val="center"/>
          </w:tcPr>
          <w:p w14:paraId="4044EF4D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Код</w:t>
            </w:r>
          </w:p>
        </w:tc>
        <w:tc>
          <w:tcPr>
            <w:tcW w:w="2208" w:type="dxa"/>
            <w:shd w:val="clear" w:color="auto" w:fill="EDEDED"/>
            <w:vAlign w:val="center"/>
          </w:tcPr>
          <w:p w14:paraId="2F9D2C8C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 xml:space="preserve">Наименование </w:t>
            </w:r>
          </w:p>
        </w:tc>
        <w:tc>
          <w:tcPr>
            <w:tcW w:w="1245" w:type="dxa"/>
            <w:shd w:val="clear" w:color="auto" w:fill="EDEDED"/>
            <w:vAlign w:val="center"/>
          </w:tcPr>
          <w:p w14:paraId="3BC2CCF4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 xml:space="preserve">Код </w:t>
            </w:r>
          </w:p>
        </w:tc>
        <w:tc>
          <w:tcPr>
            <w:tcW w:w="1933" w:type="dxa"/>
            <w:shd w:val="clear" w:color="auto" w:fill="EDEDED"/>
            <w:vAlign w:val="center"/>
          </w:tcPr>
          <w:p w14:paraId="3B3D7B2B" w14:textId="77777777" w:rsidR="00220A26" w:rsidRPr="001618F5" w:rsidRDefault="00220A26" w:rsidP="00F70BD7">
            <w:pPr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 xml:space="preserve">Наименование </w:t>
            </w:r>
          </w:p>
        </w:tc>
      </w:tr>
      <w:tr w:rsidR="00220A26" w:rsidRPr="001618F5" w14:paraId="4FD7AA25" w14:textId="77777777" w:rsidTr="00F70BD7">
        <w:trPr>
          <w:trHeight w:val="45"/>
        </w:trPr>
        <w:tc>
          <w:tcPr>
            <w:tcW w:w="1336" w:type="dxa"/>
            <w:vMerge w:val="restart"/>
            <w:vAlign w:val="center"/>
          </w:tcPr>
          <w:p w14:paraId="76A87CF4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38CEA563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</w:t>
            </w:r>
          </w:p>
        </w:tc>
        <w:tc>
          <w:tcPr>
            <w:tcW w:w="1397" w:type="dxa"/>
            <w:vMerge w:val="restart"/>
            <w:vAlign w:val="center"/>
          </w:tcPr>
          <w:p w14:paraId="6AAB8D78" w14:textId="77777777" w:rsidR="00220A26" w:rsidRPr="001618F5" w:rsidRDefault="00220A26" w:rsidP="00F70BD7">
            <w:pPr>
              <w:widowControl w:val="0"/>
              <w:ind w:firstLine="11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1520" w:type="dxa"/>
            <w:vMerge w:val="restart"/>
            <w:vAlign w:val="center"/>
          </w:tcPr>
          <w:p w14:paraId="525F31E0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И.УК(У)-</w:t>
            </w:r>
          </w:p>
          <w:p w14:paraId="29092CD4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1.4</w:t>
            </w:r>
          </w:p>
        </w:tc>
        <w:tc>
          <w:tcPr>
            <w:tcW w:w="2208" w:type="dxa"/>
            <w:vMerge w:val="restart"/>
            <w:vAlign w:val="center"/>
          </w:tcPr>
          <w:p w14:paraId="60097B4F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Анализирует задачу, выделяя ее базовые составляющие</w:t>
            </w:r>
          </w:p>
        </w:tc>
        <w:tc>
          <w:tcPr>
            <w:tcW w:w="1245" w:type="dxa"/>
            <w:vAlign w:val="center"/>
          </w:tcPr>
          <w:p w14:paraId="66CC6BAD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4B4BADDA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1.4В1</w:t>
            </w:r>
          </w:p>
        </w:tc>
        <w:tc>
          <w:tcPr>
            <w:tcW w:w="1933" w:type="dxa"/>
            <w:vAlign w:val="center"/>
          </w:tcPr>
          <w:p w14:paraId="31597484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Владеет опытом применения законов естественных наук и математических методов и моделей для решения задач теоретического и прикладного характера</w:t>
            </w:r>
          </w:p>
        </w:tc>
      </w:tr>
      <w:tr w:rsidR="00220A26" w:rsidRPr="001618F5" w14:paraId="7967D0E7" w14:textId="77777777" w:rsidTr="00F70BD7">
        <w:trPr>
          <w:trHeight w:val="45"/>
        </w:trPr>
        <w:tc>
          <w:tcPr>
            <w:tcW w:w="1336" w:type="dxa"/>
            <w:vMerge/>
            <w:vAlign w:val="center"/>
          </w:tcPr>
          <w:p w14:paraId="1FA71E24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693C169B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413C15BF" w14:textId="77777777" w:rsidR="00220A26" w:rsidRPr="001618F5" w:rsidRDefault="00220A26" w:rsidP="00F70BD7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391B0745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5CF2B576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66285013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3394CB6F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6E4D35B1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1.4У1</w:t>
            </w:r>
          </w:p>
        </w:tc>
        <w:tc>
          <w:tcPr>
            <w:tcW w:w="1933" w:type="dxa"/>
            <w:vAlign w:val="center"/>
          </w:tcPr>
          <w:p w14:paraId="2311B55F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Умеет решать задачи теоретического и прикладного характера</w:t>
            </w:r>
          </w:p>
        </w:tc>
      </w:tr>
      <w:tr w:rsidR="00220A26" w:rsidRPr="001618F5" w14:paraId="0A3B6935" w14:textId="77777777" w:rsidTr="00F70BD7">
        <w:trPr>
          <w:trHeight w:val="45"/>
        </w:trPr>
        <w:tc>
          <w:tcPr>
            <w:tcW w:w="1336" w:type="dxa"/>
            <w:vMerge/>
            <w:vAlign w:val="center"/>
          </w:tcPr>
          <w:p w14:paraId="1EC6347E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34D881F1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70FDCEEB" w14:textId="77777777" w:rsidR="00220A26" w:rsidRPr="001618F5" w:rsidRDefault="00220A26" w:rsidP="00F70BD7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53F7FB71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6B75F172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26BC82A0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28EBF04B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7E6E419D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1.4З1</w:t>
            </w:r>
          </w:p>
        </w:tc>
        <w:tc>
          <w:tcPr>
            <w:tcW w:w="1933" w:type="dxa"/>
            <w:vAlign w:val="center"/>
          </w:tcPr>
          <w:p w14:paraId="66D8121A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Знает законы естественных наук и математические методы теоретического характера</w:t>
            </w:r>
          </w:p>
        </w:tc>
      </w:tr>
      <w:tr w:rsidR="00220A26" w:rsidRPr="001618F5" w14:paraId="37D2EFA5" w14:textId="77777777" w:rsidTr="00F70BD7">
        <w:trPr>
          <w:trHeight w:val="45"/>
        </w:trPr>
        <w:tc>
          <w:tcPr>
            <w:tcW w:w="1336" w:type="dxa"/>
            <w:vMerge/>
            <w:vAlign w:val="center"/>
          </w:tcPr>
          <w:p w14:paraId="243FD01A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3F1F319D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2ABF2868" w14:textId="77777777" w:rsidR="00220A26" w:rsidRPr="001618F5" w:rsidRDefault="00220A26" w:rsidP="00F70BD7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 w:val="restart"/>
            <w:vAlign w:val="center"/>
          </w:tcPr>
          <w:p w14:paraId="027DE57E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И.УК(У)-</w:t>
            </w:r>
          </w:p>
          <w:p w14:paraId="32D9BFBB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1.5</w:t>
            </w:r>
          </w:p>
        </w:tc>
        <w:tc>
          <w:tcPr>
            <w:tcW w:w="2208" w:type="dxa"/>
            <w:vMerge w:val="restart"/>
            <w:vAlign w:val="center"/>
          </w:tcPr>
          <w:p w14:paraId="669D422C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Осуществляет поиск, выделяет и ранжирует информацию на основе системного подхода и методов познания для решения задач по различным типам запросов</w:t>
            </w:r>
          </w:p>
        </w:tc>
        <w:tc>
          <w:tcPr>
            <w:tcW w:w="1245" w:type="dxa"/>
            <w:vAlign w:val="center"/>
          </w:tcPr>
          <w:p w14:paraId="3A008FA4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42935182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1.5В1</w:t>
            </w:r>
          </w:p>
        </w:tc>
        <w:tc>
          <w:tcPr>
            <w:tcW w:w="1933" w:type="dxa"/>
            <w:vAlign w:val="center"/>
          </w:tcPr>
          <w:p w14:paraId="28AAB448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Владеет репродуктивными методами познавательной деятельности и мыслительными операциями для решения задач естественнонаучных дисциплин</w:t>
            </w:r>
          </w:p>
        </w:tc>
      </w:tr>
      <w:tr w:rsidR="00220A26" w:rsidRPr="001618F5" w14:paraId="5700A06E" w14:textId="77777777" w:rsidTr="00F70BD7">
        <w:trPr>
          <w:trHeight w:val="45"/>
        </w:trPr>
        <w:tc>
          <w:tcPr>
            <w:tcW w:w="1336" w:type="dxa"/>
            <w:vMerge/>
            <w:vAlign w:val="center"/>
          </w:tcPr>
          <w:p w14:paraId="32405D57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6A49A89F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26D6C9AF" w14:textId="77777777" w:rsidR="00220A26" w:rsidRPr="001618F5" w:rsidRDefault="00220A26" w:rsidP="00F70BD7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190403F6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4A18AF7C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30110DF3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1950FE51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53393780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1.5У1</w:t>
            </w:r>
          </w:p>
        </w:tc>
        <w:tc>
          <w:tcPr>
            <w:tcW w:w="1933" w:type="dxa"/>
            <w:vAlign w:val="center"/>
          </w:tcPr>
          <w:p w14:paraId="55130DAE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Умеет обобщать усвоенные знания естественных наук категориями системного анализа и подхода и мыслительными операциями анализа, синтеза, сравнения и оценки</w:t>
            </w:r>
          </w:p>
        </w:tc>
      </w:tr>
      <w:tr w:rsidR="00220A26" w:rsidRPr="001618F5" w14:paraId="0B4769DE" w14:textId="77777777" w:rsidTr="00F70BD7">
        <w:trPr>
          <w:trHeight w:val="45"/>
        </w:trPr>
        <w:tc>
          <w:tcPr>
            <w:tcW w:w="1336" w:type="dxa"/>
            <w:vMerge/>
            <w:vAlign w:val="center"/>
          </w:tcPr>
          <w:p w14:paraId="4E177C18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76008047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0C4622A6" w14:textId="77777777" w:rsidR="00220A26" w:rsidRPr="001618F5" w:rsidRDefault="00220A26" w:rsidP="00F70BD7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79AC01B5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56CA80ED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31C0EDD3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51707671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УК(У)-</w:t>
            </w:r>
          </w:p>
          <w:p w14:paraId="627CAF21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1.5З1</w:t>
            </w:r>
          </w:p>
        </w:tc>
        <w:tc>
          <w:tcPr>
            <w:tcW w:w="1933" w:type="dxa"/>
            <w:vAlign w:val="center"/>
          </w:tcPr>
          <w:p w14:paraId="64577C46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Знает репродуктивные методы познавательной деятельности, признаки системного подхода и системного анализа</w:t>
            </w:r>
          </w:p>
        </w:tc>
      </w:tr>
      <w:tr w:rsidR="00220A26" w:rsidRPr="001618F5" w14:paraId="7DC419D3" w14:textId="77777777" w:rsidTr="00F70BD7">
        <w:trPr>
          <w:trHeight w:val="45"/>
        </w:trPr>
        <w:tc>
          <w:tcPr>
            <w:tcW w:w="1336" w:type="dxa"/>
            <w:vMerge w:val="restart"/>
            <w:vAlign w:val="center"/>
          </w:tcPr>
          <w:p w14:paraId="4DB5145B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ОПК(У)-</w:t>
            </w:r>
          </w:p>
          <w:p w14:paraId="36DAD56E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 w:val="restart"/>
            <w:vAlign w:val="center"/>
          </w:tcPr>
          <w:p w14:paraId="043AA5CC" w14:textId="77777777" w:rsidR="00220A26" w:rsidRPr="001618F5" w:rsidRDefault="00220A26" w:rsidP="00F70BD7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 w:val="restart"/>
            <w:vAlign w:val="center"/>
          </w:tcPr>
          <w:p w14:paraId="58F72580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И.ОПК(У)-</w:t>
            </w:r>
          </w:p>
          <w:p w14:paraId="1C6687A7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№</w:t>
            </w:r>
          </w:p>
        </w:tc>
        <w:tc>
          <w:tcPr>
            <w:tcW w:w="2208" w:type="dxa"/>
            <w:vMerge w:val="restart"/>
            <w:vAlign w:val="center"/>
          </w:tcPr>
          <w:p w14:paraId="246ED794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 xml:space="preserve">Демонстрирует понимание физических явлений и </w:t>
            </w:r>
            <w:r w:rsidRPr="001618F5">
              <w:rPr>
                <w:sz w:val="20"/>
                <w:szCs w:val="16"/>
              </w:rPr>
              <w:lastRenderedPageBreak/>
              <w:t>применяет законы физики в инженерной деятельности на эмпирическом и теоретическом уровне</w:t>
            </w:r>
          </w:p>
        </w:tc>
        <w:tc>
          <w:tcPr>
            <w:tcW w:w="1245" w:type="dxa"/>
            <w:vAlign w:val="center"/>
          </w:tcPr>
          <w:p w14:paraId="4B510E4C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lastRenderedPageBreak/>
              <w:t>ОПК(У)-</w:t>
            </w:r>
          </w:p>
          <w:p w14:paraId="7F9E6906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№.В1</w:t>
            </w:r>
          </w:p>
        </w:tc>
        <w:tc>
          <w:tcPr>
            <w:tcW w:w="1933" w:type="dxa"/>
            <w:vAlign w:val="center"/>
          </w:tcPr>
          <w:p w14:paraId="7B300F33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 xml:space="preserve">Владеет опытом планирования и проведения </w:t>
            </w:r>
            <w:r w:rsidRPr="001618F5">
              <w:rPr>
                <w:sz w:val="20"/>
                <w:szCs w:val="16"/>
              </w:rPr>
              <w:lastRenderedPageBreak/>
              <w:t>физических исследований в области физики адекватными экспериментальными методами,  оценки точности и погрешности измерений, анализа полученных результатов</w:t>
            </w:r>
          </w:p>
        </w:tc>
      </w:tr>
      <w:tr w:rsidR="00220A26" w:rsidRPr="001618F5" w14:paraId="5E78D5DA" w14:textId="77777777" w:rsidTr="00F70BD7">
        <w:trPr>
          <w:trHeight w:val="45"/>
        </w:trPr>
        <w:tc>
          <w:tcPr>
            <w:tcW w:w="1336" w:type="dxa"/>
            <w:vMerge/>
            <w:vAlign w:val="center"/>
          </w:tcPr>
          <w:p w14:paraId="671FAF0F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458BB295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1B4ED9B2" w14:textId="77777777" w:rsidR="00220A26" w:rsidRPr="001618F5" w:rsidRDefault="00220A26" w:rsidP="00F70BD7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3B0233CB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5E89BA14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64B4681B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780AC1A6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ОПК(У)-</w:t>
            </w:r>
          </w:p>
          <w:p w14:paraId="4FB40872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№.У1</w:t>
            </w:r>
          </w:p>
        </w:tc>
        <w:tc>
          <w:tcPr>
            <w:tcW w:w="1933" w:type="dxa"/>
            <w:vAlign w:val="center"/>
          </w:tcPr>
          <w:p w14:paraId="48B4E317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Умеет выбирать закономерность для решения задач физики, исходя из анализа условия, объяснять на уровне гипотез отклонения полученных экспериментальных данных от известных теоретических и экспериментальных зависимостей</w:t>
            </w:r>
          </w:p>
        </w:tc>
      </w:tr>
      <w:tr w:rsidR="00220A26" w:rsidRPr="001618F5" w14:paraId="6545EDE5" w14:textId="77777777" w:rsidTr="00F70BD7">
        <w:trPr>
          <w:trHeight w:val="45"/>
        </w:trPr>
        <w:tc>
          <w:tcPr>
            <w:tcW w:w="1336" w:type="dxa"/>
            <w:vMerge/>
            <w:vAlign w:val="center"/>
          </w:tcPr>
          <w:p w14:paraId="5CB0E6A2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098CB7E9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1397" w:type="dxa"/>
            <w:vMerge/>
            <w:vAlign w:val="center"/>
          </w:tcPr>
          <w:p w14:paraId="76781E10" w14:textId="77777777" w:rsidR="00220A26" w:rsidRPr="001618F5" w:rsidRDefault="00220A26" w:rsidP="00F70BD7">
            <w:pPr>
              <w:widowControl w:val="0"/>
              <w:ind w:firstLine="11"/>
              <w:rPr>
                <w:sz w:val="20"/>
                <w:szCs w:val="16"/>
              </w:rPr>
            </w:pPr>
          </w:p>
        </w:tc>
        <w:tc>
          <w:tcPr>
            <w:tcW w:w="1520" w:type="dxa"/>
            <w:vMerge/>
            <w:vAlign w:val="center"/>
          </w:tcPr>
          <w:p w14:paraId="79264365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  <w:p w14:paraId="4BF475FF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</w:p>
        </w:tc>
        <w:tc>
          <w:tcPr>
            <w:tcW w:w="2208" w:type="dxa"/>
            <w:vMerge/>
            <w:vAlign w:val="center"/>
          </w:tcPr>
          <w:p w14:paraId="7C5F9EA9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7B56B03A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ОПК(У)-</w:t>
            </w:r>
          </w:p>
          <w:p w14:paraId="47B3A492" w14:textId="77777777" w:rsidR="00220A26" w:rsidRPr="001618F5" w:rsidRDefault="00220A26" w:rsidP="00F70BD7">
            <w:pPr>
              <w:widowControl w:val="0"/>
              <w:suppressAutoHyphens/>
              <w:ind w:firstLine="13"/>
              <w:jc w:val="center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№ З 1</w:t>
            </w:r>
          </w:p>
        </w:tc>
        <w:tc>
          <w:tcPr>
            <w:tcW w:w="1933" w:type="dxa"/>
            <w:vAlign w:val="center"/>
          </w:tcPr>
          <w:p w14:paraId="51BD467C" w14:textId="77777777" w:rsidR="00220A26" w:rsidRPr="001618F5" w:rsidRDefault="00220A26" w:rsidP="00F70BD7">
            <w:pPr>
              <w:widowControl w:val="0"/>
              <w:suppressAutoHyphens/>
              <w:ind w:firstLine="13"/>
              <w:rPr>
                <w:sz w:val="20"/>
                <w:szCs w:val="16"/>
              </w:rPr>
            </w:pPr>
            <w:r w:rsidRPr="001618F5">
              <w:rPr>
                <w:sz w:val="20"/>
                <w:szCs w:val="16"/>
              </w:rPr>
              <w:t>Знает фундаментальные законы физики</w:t>
            </w:r>
          </w:p>
        </w:tc>
      </w:tr>
    </w:tbl>
    <w:p w14:paraId="2BA35195" w14:textId="77777777" w:rsidR="000C4E62" w:rsidRDefault="003C1E72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Место дисциплины (модуля) в структуре ООП</w:t>
      </w:r>
    </w:p>
    <w:p w14:paraId="337D7C66" w14:textId="2056019D" w:rsidR="000C4E62" w:rsidRDefault="003C1E72">
      <w:pPr>
        <w:ind w:firstLine="567"/>
        <w:jc w:val="both"/>
      </w:pPr>
      <w:r>
        <w:t>Дисциплина относится к базовой</w:t>
      </w:r>
      <w:r>
        <w:rPr>
          <w:color w:val="FF0000"/>
        </w:rPr>
        <w:t xml:space="preserve"> </w:t>
      </w:r>
      <w:r>
        <w:t>части Блока 1 учебного плана образовательной программы</w:t>
      </w:r>
      <w:r w:rsidR="002F1885">
        <w:t>.</w:t>
      </w:r>
    </w:p>
    <w:p w14:paraId="701A2287" w14:textId="77777777" w:rsidR="000C4E62" w:rsidRDefault="003C1E72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Планируемые результаты обучения по дисциплине</w:t>
      </w:r>
    </w:p>
    <w:p w14:paraId="35AB8E34" w14:textId="77777777" w:rsidR="000C4E62" w:rsidRDefault="003C1E72">
      <w:pPr>
        <w:ind w:firstLine="600"/>
        <w:jc w:val="both"/>
      </w:pPr>
      <w:r>
        <w:t>После успешного освоения дисциплины будут сформированы результаты обучения: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7269"/>
        <w:gridCol w:w="1559"/>
      </w:tblGrid>
      <w:tr w:rsidR="00220A26" w14:paraId="4B9F494F" w14:textId="77777777" w:rsidTr="00220A26">
        <w:trPr>
          <w:jc w:val="center"/>
        </w:trPr>
        <w:tc>
          <w:tcPr>
            <w:tcW w:w="8080" w:type="dxa"/>
            <w:gridSpan w:val="2"/>
            <w:shd w:val="clear" w:color="auto" w:fill="EDEDED"/>
            <w:vAlign w:val="center"/>
          </w:tcPr>
          <w:bookmarkEnd w:id="0"/>
          <w:bookmarkEnd w:id="1"/>
          <w:p w14:paraId="2590A0D7" w14:textId="77777777" w:rsidR="00220A26" w:rsidRDefault="00220A26" w:rsidP="00F70BD7">
            <w:pPr>
              <w:pStyle w:val="aff0"/>
            </w:pPr>
            <w:r>
              <w:t>Планируемые результаты обучения по дисциплине</w:t>
            </w:r>
          </w:p>
        </w:tc>
        <w:tc>
          <w:tcPr>
            <w:tcW w:w="1559" w:type="dxa"/>
            <w:vMerge w:val="restart"/>
            <w:shd w:val="clear" w:color="auto" w:fill="EDEDED"/>
            <w:vAlign w:val="center"/>
          </w:tcPr>
          <w:p w14:paraId="3877164D" w14:textId="77777777" w:rsidR="00220A26" w:rsidRDefault="00220A26" w:rsidP="00F70BD7">
            <w:pPr>
              <w:pStyle w:val="aff0"/>
            </w:pPr>
            <w:r>
              <w:t>Индикатор достижения компетенции</w:t>
            </w:r>
          </w:p>
        </w:tc>
      </w:tr>
      <w:tr w:rsidR="00220A26" w14:paraId="285ABFDA" w14:textId="77777777" w:rsidTr="00220A26">
        <w:trPr>
          <w:jc w:val="center"/>
        </w:trPr>
        <w:tc>
          <w:tcPr>
            <w:tcW w:w="811" w:type="dxa"/>
            <w:shd w:val="clear" w:color="auto" w:fill="EDEDED"/>
            <w:vAlign w:val="center"/>
          </w:tcPr>
          <w:p w14:paraId="38CC4486" w14:textId="77777777" w:rsidR="00220A26" w:rsidRDefault="00220A26" w:rsidP="00F70BD7">
            <w:pPr>
              <w:pStyle w:val="aff0"/>
            </w:pPr>
            <w:r>
              <w:t>Код</w:t>
            </w:r>
          </w:p>
        </w:tc>
        <w:tc>
          <w:tcPr>
            <w:tcW w:w="7269" w:type="dxa"/>
            <w:shd w:val="clear" w:color="auto" w:fill="EDEDED"/>
            <w:vAlign w:val="center"/>
          </w:tcPr>
          <w:p w14:paraId="0F6DA6F1" w14:textId="77777777" w:rsidR="00220A26" w:rsidRDefault="00220A26" w:rsidP="00F70BD7">
            <w:pPr>
              <w:pStyle w:val="aff0"/>
            </w:pPr>
            <w:r>
              <w:t>Наименование</w:t>
            </w:r>
          </w:p>
        </w:tc>
        <w:tc>
          <w:tcPr>
            <w:tcW w:w="1559" w:type="dxa"/>
            <w:vMerge/>
            <w:shd w:val="clear" w:color="auto" w:fill="EDEDED"/>
            <w:vAlign w:val="center"/>
          </w:tcPr>
          <w:p w14:paraId="7CAA325B" w14:textId="77777777" w:rsidR="00220A26" w:rsidRDefault="00220A26" w:rsidP="00F70BD7">
            <w:pPr>
              <w:pStyle w:val="aff0"/>
              <w:rPr>
                <w:sz w:val="14"/>
              </w:rPr>
            </w:pPr>
          </w:p>
        </w:tc>
      </w:tr>
      <w:tr w:rsidR="00220A26" w14:paraId="0A75405A" w14:textId="77777777" w:rsidTr="00220A26"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 w14:paraId="3C7ECC29" w14:textId="77777777" w:rsidR="00220A26" w:rsidRDefault="00220A26" w:rsidP="00F70BD7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1</w:t>
            </w:r>
          </w:p>
        </w:tc>
        <w:tc>
          <w:tcPr>
            <w:tcW w:w="7269" w:type="dxa"/>
            <w:vAlign w:val="center"/>
          </w:tcPr>
          <w:p w14:paraId="676B230C" w14:textId="77777777" w:rsidR="00220A26" w:rsidRDefault="00220A26" w:rsidP="00F70BD7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>Применять знания общих законов, теорий, уравнений, методов физики при решении задач в профессиональной деятельности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42C819E" w14:textId="77777777" w:rsidR="00220A26" w:rsidRDefault="00220A26" w:rsidP="00F70BD7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  <w:tr w:rsidR="00220A26" w14:paraId="5CACB5C0" w14:textId="77777777" w:rsidTr="00220A26"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 w14:paraId="4F3267C7" w14:textId="77777777" w:rsidR="00220A26" w:rsidRDefault="00220A26" w:rsidP="00F70BD7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2</w:t>
            </w:r>
          </w:p>
        </w:tc>
        <w:tc>
          <w:tcPr>
            <w:tcW w:w="7269" w:type="dxa"/>
            <w:vAlign w:val="center"/>
          </w:tcPr>
          <w:p w14:paraId="5BC42824" w14:textId="77777777" w:rsidR="00220A26" w:rsidRDefault="00220A26" w:rsidP="00F70BD7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>Владеть методами теоретического и экспериментального исследования, методами поиска и обработки информации, методами решения задач с привлечением полученных знаний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44C7AB" w14:textId="77777777" w:rsidR="00220A26" w:rsidRDefault="00220A26" w:rsidP="00F70BD7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  <w:tr w:rsidR="00220A26" w14:paraId="34D54DB4" w14:textId="77777777" w:rsidTr="00220A26"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 w14:paraId="68C55D4A" w14:textId="77777777" w:rsidR="00220A26" w:rsidRDefault="00220A26" w:rsidP="00F70BD7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3</w:t>
            </w:r>
          </w:p>
        </w:tc>
        <w:tc>
          <w:tcPr>
            <w:tcW w:w="7269" w:type="dxa"/>
            <w:vAlign w:val="center"/>
          </w:tcPr>
          <w:p w14:paraId="7698D837" w14:textId="69EFDF73" w:rsidR="00220A26" w:rsidRDefault="00220A26" w:rsidP="00F70BD7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>Выполнять физический эксперимент с привлечением методов математической статистики и</w:t>
            </w:r>
            <w:r w:rsidR="004E1BCC">
              <w:rPr>
                <w:sz w:val="20"/>
              </w:rPr>
              <w:t xml:space="preserve"> </w:t>
            </w:r>
            <w:r w:rsidR="004E1BCC" w:rsidRPr="004E1BCC">
              <w:rPr>
                <w:sz w:val="20"/>
              </w:rPr>
              <w:t>информационно-компьютерных технологий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0ABAB3E" w14:textId="77777777" w:rsidR="00220A26" w:rsidRDefault="00220A26" w:rsidP="00F70BD7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  <w:tr w:rsidR="00220A26" w14:paraId="7561B16A" w14:textId="77777777" w:rsidTr="00220A26">
        <w:trPr>
          <w:jc w:val="center"/>
        </w:trPr>
        <w:tc>
          <w:tcPr>
            <w:tcW w:w="811" w:type="dxa"/>
            <w:shd w:val="clear" w:color="auto" w:fill="auto"/>
            <w:vAlign w:val="center"/>
          </w:tcPr>
          <w:p w14:paraId="7612C69B" w14:textId="77777777" w:rsidR="00220A26" w:rsidRDefault="00220A26" w:rsidP="00F70BD7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 4</w:t>
            </w:r>
          </w:p>
        </w:tc>
        <w:tc>
          <w:tcPr>
            <w:tcW w:w="7269" w:type="dxa"/>
            <w:vAlign w:val="center"/>
          </w:tcPr>
          <w:p w14:paraId="495A2ECE" w14:textId="729C1DED" w:rsidR="00220A26" w:rsidRDefault="00220A26" w:rsidP="00F70BD7">
            <w:pPr>
              <w:tabs>
                <w:tab w:val="left" w:pos="1548"/>
              </w:tabs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Владеть основными приемами обработки и анализа экспериментальных данных, полученных при теоретических и экспериментальных исследованиях с использованием </w:t>
            </w:r>
            <w:r w:rsidR="004E1BCC" w:rsidRPr="004E1BCC">
              <w:rPr>
                <w:sz w:val="20"/>
              </w:rPr>
              <w:t>информационно-компьютерных технологий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3C2707A" w14:textId="77777777" w:rsidR="00220A26" w:rsidRDefault="00220A26" w:rsidP="00F70BD7">
            <w:pPr>
              <w:suppressAutoHyphens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И.УК(У)-1.4, И.УК(У)-1.5, И.ОПК(У)-№.</w:t>
            </w:r>
          </w:p>
        </w:tc>
      </w:tr>
    </w:tbl>
    <w:p w14:paraId="342057DA" w14:textId="77777777" w:rsidR="000C4E62" w:rsidRDefault="003C1E72" w:rsidP="00220A26">
      <w:pPr>
        <w:pStyle w:val="1"/>
        <w:spacing w:before="0" w:after="0"/>
        <w:contextualSpacing/>
        <w:jc w:val="both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  <w:sz w:val="24"/>
        </w:rPr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14:paraId="57D726DA" w14:textId="77777777" w:rsidR="000C4E62" w:rsidRDefault="003C1E72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 Структура и содержание дисциплины</w:t>
      </w:r>
    </w:p>
    <w:p w14:paraId="73FA5F2B" w14:textId="77777777" w:rsidR="000C4E62" w:rsidRDefault="000C4E62"/>
    <w:p w14:paraId="6721FCFD" w14:textId="1B1AF502" w:rsidR="000C4E62" w:rsidRDefault="003C1E72">
      <w:pPr>
        <w:ind w:firstLine="567"/>
        <w:jc w:val="center"/>
        <w:rPr>
          <w:b/>
        </w:rPr>
      </w:pPr>
      <w:r>
        <w:rPr>
          <w:b/>
        </w:rPr>
        <w:t>Основные виды учебной деятельности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6"/>
        <w:gridCol w:w="1423"/>
        <w:gridCol w:w="3133"/>
        <w:gridCol w:w="1237"/>
      </w:tblGrid>
      <w:tr w:rsidR="00220A26" w:rsidRPr="001618F5" w14:paraId="5CDB85E6" w14:textId="77777777" w:rsidTr="00F70BD7">
        <w:tc>
          <w:tcPr>
            <w:tcW w:w="3846" w:type="dxa"/>
            <w:shd w:val="clear" w:color="auto" w:fill="EDEDED"/>
            <w:vAlign w:val="center"/>
          </w:tcPr>
          <w:p w14:paraId="79362C65" w14:textId="77777777" w:rsidR="00220A26" w:rsidRPr="001618F5" w:rsidRDefault="00220A26" w:rsidP="00F70BD7">
            <w:pPr>
              <w:keepNext/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lastRenderedPageBreak/>
              <w:t>Разделы дисциплины</w:t>
            </w:r>
          </w:p>
        </w:tc>
        <w:tc>
          <w:tcPr>
            <w:tcW w:w="1423" w:type="dxa"/>
            <w:shd w:val="clear" w:color="auto" w:fill="EDEDED"/>
            <w:vAlign w:val="center"/>
          </w:tcPr>
          <w:p w14:paraId="2E52124F" w14:textId="77777777" w:rsidR="00220A26" w:rsidRPr="001618F5" w:rsidRDefault="00220A26" w:rsidP="00F70BD7">
            <w:pPr>
              <w:keepNext/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Формируемый результат обучения по дисциплине</w:t>
            </w:r>
          </w:p>
        </w:tc>
        <w:tc>
          <w:tcPr>
            <w:tcW w:w="3133" w:type="dxa"/>
            <w:shd w:val="clear" w:color="auto" w:fill="EDEDED"/>
            <w:vAlign w:val="center"/>
          </w:tcPr>
          <w:p w14:paraId="1D951EAB" w14:textId="77777777" w:rsidR="00220A26" w:rsidRPr="001618F5" w:rsidRDefault="00220A26" w:rsidP="00F70BD7">
            <w:pPr>
              <w:keepNext/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Виды учебной деятельности</w:t>
            </w:r>
          </w:p>
        </w:tc>
        <w:tc>
          <w:tcPr>
            <w:tcW w:w="1237" w:type="dxa"/>
            <w:shd w:val="clear" w:color="auto" w:fill="EDEDED"/>
            <w:vAlign w:val="center"/>
          </w:tcPr>
          <w:p w14:paraId="7CC641E9" w14:textId="77777777" w:rsidR="00220A26" w:rsidRPr="001618F5" w:rsidRDefault="00220A26" w:rsidP="00F70BD7">
            <w:pPr>
              <w:keepNext/>
              <w:suppressAutoHyphens/>
              <w:ind w:firstLine="11"/>
              <w:jc w:val="center"/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</w:pPr>
            <w:r w:rsidRPr="001618F5">
              <w:rPr>
                <w:rFonts w:eastAsia="MS Mincho"/>
                <w:b/>
                <w:spacing w:val="-6"/>
                <w:sz w:val="16"/>
                <w:szCs w:val="16"/>
                <w:lang w:eastAsia="ja-JP"/>
              </w:rPr>
              <w:t>Объем времени, ч.</w:t>
            </w:r>
          </w:p>
        </w:tc>
      </w:tr>
      <w:tr w:rsidR="00220A26" w:rsidRPr="001618F5" w14:paraId="271820B4" w14:textId="77777777" w:rsidTr="00F70BD7">
        <w:tc>
          <w:tcPr>
            <w:tcW w:w="3846" w:type="dxa"/>
            <w:vMerge w:val="restart"/>
            <w:shd w:val="clear" w:color="auto" w:fill="auto"/>
            <w:vAlign w:val="center"/>
          </w:tcPr>
          <w:p w14:paraId="6CACA4F0" w14:textId="77777777" w:rsidR="00220A26" w:rsidRPr="001618F5" w:rsidRDefault="00220A26" w:rsidP="00F70BD7">
            <w:pPr>
              <w:widowControl w:val="0"/>
              <w:suppressAutoHyphens/>
              <w:rPr>
                <w:b/>
                <w:sz w:val="20"/>
              </w:rPr>
            </w:pPr>
            <w:r w:rsidRPr="001618F5">
              <w:rPr>
                <w:sz w:val="20"/>
              </w:rPr>
              <w:t xml:space="preserve">Раздел 1. </w:t>
            </w:r>
            <w:r w:rsidRPr="001618F5">
              <w:rPr>
                <w:bCs/>
                <w:sz w:val="20"/>
              </w:rPr>
              <w:t>Электростатика</w:t>
            </w:r>
          </w:p>
        </w:tc>
        <w:tc>
          <w:tcPr>
            <w:tcW w:w="1423" w:type="dxa"/>
            <w:vMerge w:val="restart"/>
            <w:vAlign w:val="center"/>
          </w:tcPr>
          <w:p w14:paraId="364089F8" w14:textId="77777777" w:rsidR="00220A26" w:rsidRPr="001618F5" w:rsidRDefault="00220A26" w:rsidP="00F70BD7">
            <w:pPr>
              <w:widowControl w:val="0"/>
              <w:suppressAutoHyphens/>
              <w:jc w:val="center"/>
              <w:rPr>
                <w:sz w:val="20"/>
              </w:rPr>
            </w:pPr>
            <w:r w:rsidRPr="001618F5">
              <w:rPr>
                <w:sz w:val="20"/>
              </w:rPr>
              <w:t>РД 1, РД 2, РД 3, РД 4</w:t>
            </w:r>
          </w:p>
        </w:tc>
        <w:tc>
          <w:tcPr>
            <w:tcW w:w="3133" w:type="dxa"/>
            <w:shd w:val="clear" w:color="auto" w:fill="auto"/>
            <w:vAlign w:val="center"/>
          </w:tcPr>
          <w:p w14:paraId="64F9AF75" w14:textId="77777777" w:rsidR="00220A26" w:rsidRPr="001618F5" w:rsidRDefault="00220A26" w:rsidP="00F70BD7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59CCF677" w14:textId="77777777" w:rsidR="00220A26" w:rsidRPr="001618F5" w:rsidRDefault="00220A26" w:rsidP="00F70BD7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16</w:t>
            </w:r>
          </w:p>
        </w:tc>
      </w:tr>
      <w:tr w:rsidR="00220A26" w:rsidRPr="001618F5" w14:paraId="451DC028" w14:textId="77777777" w:rsidTr="00F70BD7">
        <w:tc>
          <w:tcPr>
            <w:tcW w:w="3846" w:type="dxa"/>
            <w:vMerge/>
            <w:shd w:val="clear" w:color="auto" w:fill="auto"/>
            <w:vAlign w:val="center"/>
          </w:tcPr>
          <w:p w14:paraId="63AB5B53" w14:textId="77777777" w:rsidR="00220A26" w:rsidRPr="001618F5" w:rsidRDefault="00220A26" w:rsidP="00F70BD7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3FDB795C" w14:textId="77777777" w:rsidR="00220A26" w:rsidRPr="001618F5" w:rsidRDefault="00220A26" w:rsidP="00F70BD7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61CBA213" w14:textId="77777777" w:rsidR="00220A26" w:rsidRPr="001618F5" w:rsidRDefault="00220A26" w:rsidP="00F70BD7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5C15A312" w14:textId="7988D0D7" w:rsidR="00220A26" w:rsidRPr="001618F5" w:rsidRDefault="00220A26" w:rsidP="00F70BD7">
            <w:pPr>
              <w:widowControl w:val="0"/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220A26" w:rsidRPr="001618F5" w14:paraId="7925D4D3" w14:textId="77777777" w:rsidTr="00F70BD7">
        <w:tc>
          <w:tcPr>
            <w:tcW w:w="3846" w:type="dxa"/>
            <w:vMerge/>
            <w:shd w:val="clear" w:color="auto" w:fill="auto"/>
            <w:vAlign w:val="center"/>
          </w:tcPr>
          <w:p w14:paraId="21619779" w14:textId="77777777" w:rsidR="00220A26" w:rsidRPr="001618F5" w:rsidRDefault="00220A26" w:rsidP="00F70BD7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37FCC7BC" w14:textId="77777777" w:rsidR="00220A26" w:rsidRPr="001618F5" w:rsidRDefault="00220A26" w:rsidP="00F70BD7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77875BC6" w14:textId="77777777" w:rsidR="00220A26" w:rsidRPr="001618F5" w:rsidRDefault="00220A26" w:rsidP="00F70BD7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1ED8AB06" w14:textId="77777777" w:rsidR="00220A26" w:rsidRPr="001618F5" w:rsidRDefault="00220A26" w:rsidP="00F70BD7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8</w:t>
            </w:r>
          </w:p>
        </w:tc>
      </w:tr>
      <w:tr w:rsidR="00220A26" w:rsidRPr="001618F5" w14:paraId="3FDE2DC3" w14:textId="77777777" w:rsidTr="00F70BD7">
        <w:tc>
          <w:tcPr>
            <w:tcW w:w="3846" w:type="dxa"/>
            <w:vMerge/>
            <w:shd w:val="clear" w:color="auto" w:fill="auto"/>
            <w:vAlign w:val="center"/>
          </w:tcPr>
          <w:p w14:paraId="3B62A614" w14:textId="77777777" w:rsidR="00220A26" w:rsidRPr="001618F5" w:rsidRDefault="00220A26" w:rsidP="00F70BD7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528A17D2" w14:textId="77777777" w:rsidR="00220A26" w:rsidRPr="001618F5" w:rsidRDefault="00220A26" w:rsidP="00F70BD7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16C0A2DE" w14:textId="77777777" w:rsidR="00220A26" w:rsidRPr="001618F5" w:rsidRDefault="00220A26" w:rsidP="00F70BD7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7734CE60" w14:textId="2AA67949" w:rsidR="00220A26" w:rsidRPr="001618F5" w:rsidRDefault="00220A26" w:rsidP="00F70BD7">
            <w:pPr>
              <w:widowControl w:val="0"/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 w:rsidR="00220A26" w:rsidRPr="001618F5" w14:paraId="5B4AE584" w14:textId="77777777" w:rsidTr="00F70BD7">
        <w:tc>
          <w:tcPr>
            <w:tcW w:w="3846" w:type="dxa"/>
            <w:vMerge w:val="restart"/>
            <w:shd w:val="clear" w:color="auto" w:fill="auto"/>
            <w:vAlign w:val="center"/>
          </w:tcPr>
          <w:p w14:paraId="498E7977" w14:textId="1C1E1660" w:rsidR="00220A26" w:rsidRPr="001618F5" w:rsidRDefault="00220A26" w:rsidP="00F70BD7">
            <w:pPr>
              <w:widowControl w:val="0"/>
              <w:suppressAutoHyphens/>
              <w:rPr>
                <w:b/>
                <w:sz w:val="20"/>
              </w:rPr>
            </w:pPr>
            <w:r w:rsidRPr="001618F5">
              <w:rPr>
                <w:sz w:val="20"/>
              </w:rPr>
              <w:t xml:space="preserve">Раздел 2. </w:t>
            </w:r>
            <w:r w:rsidRPr="001618F5">
              <w:rPr>
                <w:bCs/>
                <w:sz w:val="20"/>
              </w:rPr>
              <w:t xml:space="preserve">Электромагнетизм. </w:t>
            </w:r>
          </w:p>
        </w:tc>
        <w:tc>
          <w:tcPr>
            <w:tcW w:w="1423" w:type="dxa"/>
            <w:vMerge w:val="restart"/>
            <w:vAlign w:val="center"/>
          </w:tcPr>
          <w:p w14:paraId="79D6AC15" w14:textId="77777777" w:rsidR="00220A26" w:rsidRPr="001618F5" w:rsidRDefault="00220A26" w:rsidP="00F70BD7">
            <w:pPr>
              <w:widowControl w:val="0"/>
              <w:suppressAutoHyphens/>
              <w:jc w:val="center"/>
              <w:rPr>
                <w:sz w:val="20"/>
              </w:rPr>
            </w:pPr>
            <w:r w:rsidRPr="001618F5">
              <w:rPr>
                <w:sz w:val="20"/>
              </w:rPr>
              <w:t>РД 1, РД 2, РД 3, РД 4</w:t>
            </w:r>
          </w:p>
        </w:tc>
        <w:tc>
          <w:tcPr>
            <w:tcW w:w="3133" w:type="dxa"/>
            <w:shd w:val="clear" w:color="auto" w:fill="auto"/>
            <w:vAlign w:val="center"/>
          </w:tcPr>
          <w:p w14:paraId="3B94AA60" w14:textId="77777777" w:rsidR="00220A26" w:rsidRPr="001618F5" w:rsidRDefault="00220A26" w:rsidP="00F70BD7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Лекции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5158EB62" w14:textId="77777777" w:rsidR="00220A26" w:rsidRPr="001618F5" w:rsidRDefault="00220A26" w:rsidP="00F70BD7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16</w:t>
            </w:r>
          </w:p>
        </w:tc>
      </w:tr>
      <w:tr w:rsidR="00220A26" w:rsidRPr="001618F5" w14:paraId="0AA1F045" w14:textId="77777777" w:rsidTr="00F70BD7">
        <w:tc>
          <w:tcPr>
            <w:tcW w:w="3846" w:type="dxa"/>
            <w:vMerge/>
            <w:shd w:val="clear" w:color="auto" w:fill="auto"/>
            <w:vAlign w:val="center"/>
          </w:tcPr>
          <w:p w14:paraId="6353EDC4" w14:textId="77777777" w:rsidR="00220A26" w:rsidRPr="001618F5" w:rsidRDefault="00220A26" w:rsidP="00F70BD7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25D558DD" w14:textId="77777777" w:rsidR="00220A26" w:rsidRPr="001618F5" w:rsidRDefault="00220A26" w:rsidP="00F70BD7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04BED5E7" w14:textId="77777777" w:rsidR="00220A26" w:rsidRPr="001618F5" w:rsidRDefault="00220A26" w:rsidP="00F70BD7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Практические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2820BA90" w14:textId="042398C6" w:rsidR="00220A26" w:rsidRPr="001618F5" w:rsidRDefault="00220A26" w:rsidP="00F70BD7">
            <w:pPr>
              <w:widowControl w:val="0"/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220A26" w:rsidRPr="001618F5" w14:paraId="3BFD2129" w14:textId="77777777" w:rsidTr="00F70BD7">
        <w:tc>
          <w:tcPr>
            <w:tcW w:w="3846" w:type="dxa"/>
            <w:vMerge/>
            <w:shd w:val="clear" w:color="auto" w:fill="auto"/>
            <w:vAlign w:val="center"/>
          </w:tcPr>
          <w:p w14:paraId="018B4543" w14:textId="77777777" w:rsidR="00220A26" w:rsidRPr="001618F5" w:rsidRDefault="00220A26" w:rsidP="00F70BD7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56ECC5AC" w14:textId="77777777" w:rsidR="00220A26" w:rsidRPr="001618F5" w:rsidRDefault="00220A26" w:rsidP="00F70BD7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54684960" w14:textId="77777777" w:rsidR="00220A26" w:rsidRPr="001618F5" w:rsidRDefault="00220A26" w:rsidP="00F70BD7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Лабораторные занятия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3FD3D0C6" w14:textId="77777777" w:rsidR="00220A26" w:rsidRPr="001618F5" w:rsidRDefault="00220A26" w:rsidP="00F70BD7">
            <w:pPr>
              <w:widowControl w:val="0"/>
              <w:suppressAutoHyphens/>
              <w:jc w:val="both"/>
              <w:rPr>
                <w:b/>
                <w:sz w:val="20"/>
              </w:rPr>
            </w:pPr>
            <w:r w:rsidRPr="001618F5">
              <w:rPr>
                <w:sz w:val="20"/>
              </w:rPr>
              <w:t>8</w:t>
            </w:r>
          </w:p>
        </w:tc>
      </w:tr>
      <w:tr w:rsidR="00220A26" w:rsidRPr="001618F5" w14:paraId="7E89EC0D" w14:textId="77777777" w:rsidTr="00F70BD7">
        <w:tc>
          <w:tcPr>
            <w:tcW w:w="3846" w:type="dxa"/>
            <w:vMerge/>
            <w:shd w:val="clear" w:color="auto" w:fill="auto"/>
            <w:vAlign w:val="center"/>
          </w:tcPr>
          <w:p w14:paraId="78EDE494" w14:textId="77777777" w:rsidR="00220A26" w:rsidRPr="001618F5" w:rsidRDefault="00220A26" w:rsidP="00F70BD7">
            <w:pPr>
              <w:widowControl w:val="0"/>
              <w:suppressAutoHyphens/>
              <w:rPr>
                <w:b/>
                <w:sz w:val="20"/>
              </w:rPr>
            </w:pPr>
          </w:p>
        </w:tc>
        <w:tc>
          <w:tcPr>
            <w:tcW w:w="1423" w:type="dxa"/>
            <w:vMerge/>
            <w:vAlign w:val="center"/>
          </w:tcPr>
          <w:p w14:paraId="5966F4EE" w14:textId="77777777" w:rsidR="00220A26" w:rsidRPr="001618F5" w:rsidRDefault="00220A26" w:rsidP="00F70BD7">
            <w:pPr>
              <w:widowControl w:val="0"/>
              <w:suppressAutoHyphens/>
              <w:jc w:val="center"/>
              <w:rPr>
                <w:sz w:val="20"/>
              </w:rPr>
            </w:pPr>
          </w:p>
        </w:tc>
        <w:tc>
          <w:tcPr>
            <w:tcW w:w="3133" w:type="dxa"/>
            <w:shd w:val="clear" w:color="auto" w:fill="auto"/>
            <w:vAlign w:val="center"/>
          </w:tcPr>
          <w:p w14:paraId="5DCF2F57" w14:textId="77777777" w:rsidR="00220A26" w:rsidRPr="001618F5" w:rsidRDefault="00220A26" w:rsidP="00F70BD7">
            <w:pPr>
              <w:widowControl w:val="0"/>
              <w:suppressAutoHyphens/>
              <w:rPr>
                <w:sz w:val="20"/>
              </w:rPr>
            </w:pPr>
            <w:r w:rsidRPr="001618F5">
              <w:rPr>
                <w:sz w:val="20"/>
              </w:rPr>
              <w:t>Самостоятельная работа</w:t>
            </w:r>
          </w:p>
        </w:tc>
        <w:tc>
          <w:tcPr>
            <w:tcW w:w="1237" w:type="dxa"/>
            <w:shd w:val="clear" w:color="auto" w:fill="auto"/>
            <w:vAlign w:val="center"/>
          </w:tcPr>
          <w:p w14:paraId="7058177C" w14:textId="0DA98745" w:rsidR="00220A26" w:rsidRPr="001618F5" w:rsidRDefault="00220A26" w:rsidP="00F70BD7">
            <w:pPr>
              <w:widowControl w:val="0"/>
              <w:suppressAutoHyphens/>
              <w:jc w:val="both"/>
              <w:rPr>
                <w:b/>
                <w:sz w:val="20"/>
              </w:rPr>
            </w:pPr>
            <w:r>
              <w:rPr>
                <w:sz w:val="20"/>
              </w:rPr>
              <w:t>40</w:t>
            </w:r>
          </w:p>
        </w:tc>
      </w:tr>
    </w:tbl>
    <w:p w14:paraId="78ABFDD7" w14:textId="77777777" w:rsidR="00220A26" w:rsidRDefault="00220A26" w:rsidP="00220A26">
      <w:pPr>
        <w:rPr>
          <w:b/>
        </w:rPr>
      </w:pPr>
    </w:p>
    <w:p w14:paraId="267C9503" w14:textId="3BB72354" w:rsidR="000C4E62" w:rsidRPr="00220A26" w:rsidRDefault="003C1E72" w:rsidP="00220A26">
      <w:pPr>
        <w:ind w:firstLine="567"/>
        <w:jc w:val="both"/>
      </w:pPr>
      <w:r>
        <w:t>Содержание разделов дисциплины: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9345"/>
      </w:tblGrid>
      <w:tr w:rsidR="000C4E62" w14:paraId="43F9E253" w14:textId="77777777">
        <w:tc>
          <w:tcPr>
            <w:tcW w:w="9345" w:type="dxa"/>
          </w:tcPr>
          <w:p w14:paraId="146D664A" w14:textId="77777777" w:rsidR="000C4E62" w:rsidRPr="00220A26" w:rsidRDefault="003C1E72">
            <w:pPr>
              <w:ind w:firstLine="567"/>
              <w:jc w:val="both"/>
              <w:rPr>
                <w:b/>
                <w:i/>
                <w:iCs/>
              </w:rPr>
            </w:pPr>
            <w:r w:rsidRPr="00220A26">
              <w:rPr>
                <w:b/>
                <w:i/>
                <w:iCs/>
              </w:rPr>
              <w:t>Раздел 1.  Электростатика</w:t>
            </w:r>
          </w:p>
        </w:tc>
      </w:tr>
    </w:tbl>
    <w:p w14:paraId="2CF45C91" w14:textId="512D052C" w:rsidR="000C4E62" w:rsidRDefault="003C1E72" w:rsidP="00220A26">
      <w:pPr>
        <w:ind w:firstLine="708"/>
        <w:jc w:val="both"/>
      </w:pPr>
      <w:r>
        <w:t>Электрический заряд и его свойства. Закон Кулона Электрическое поле. Напряженность электрического поля. Поле диполя. Закон Гаусса в интегральной форме и дифференциальной форме, применение теоремы к расчету полей. Работа, потенциал, связь напряженности и потенциала. Проводники и диэлектрики. Закон Гаусса для вектора электростатической индукции. Электроемкость проводников. Электрический ток. Условие существования тока. Закон Ома в</w:t>
      </w:r>
      <w:r w:rsidR="008D62C9">
        <w:t xml:space="preserve"> интегральной и</w:t>
      </w:r>
      <w:r>
        <w:t xml:space="preserve"> дифференциальной форм</w:t>
      </w:r>
      <w:r w:rsidR="008D62C9">
        <w:t>ах</w:t>
      </w:r>
      <w:r>
        <w:t>. Закон Ома для полной цепи. Классическая теория электропроводности металлов и ее затруднения. Электропроводность газов. Типы самостоятельных разрядов: тлеющий, коронный, искровой, дуговой. Понятие о плазме. Электропроводность плазмы. Ток в вакууме. Закон   Богуславского-Лэнгмюра.  Контактные явления.</w:t>
      </w:r>
    </w:p>
    <w:p w14:paraId="3590005E" w14:textId="77777777" w:rsidR="000C4E62" w:rsidRDefault="000C4E62">
      <w:pPr>
        <w:ind w:firstLine="567"/>
        <w:jc w:val="both"/>
      </w:pPr>
    </w:p>
    <w:p w14:paraId="706AD9E2" w14:textId="77777777" w:rsidR="000C4E62" w:rsidRDefault="003C1E72" w:rsidP="00220A26">
      <w:pPr>
        <w:ind w:firstLine="708"/>
        <w:rPr>
          <w:b/>
        </w:rPr>
      </w:pPr>
      <w:r>
        <w:rPr>
          <w:b/>
        </w:rPr>
        <w:t>Темы лекций:</w:t>
      </w:r>
    </w:p>
    <w:p w14:paraId="4E3594BC" w14:textId="3CD0AD8E" w:rsidR="000C4E62" w:rsidRDefault="003C1E72" w:rsidP="00220A26">
      <w:pPr>
        <w:ind w:left="708" w:firstLine="1"/>
        <w:rPr>
          <w:b/>
        </w:rPr>
      </w:pPr>
      <w:r>
        <w:t>1. Введение. Электрический заряд и его свойства. Методы измерения электрического заряда</w:t>
      </w:r>
      <w:r w:rsidR="00F70BD7">
        <w:t>.</w:t>
      </w:r>
    </w:p>
    <w:p w14:paraId="7897BDD8" w14:textId="07D15963" w:rsidR="000C4E62" w:rsidRDefault="003C1E72" w:rsidP="00220A26">
      <w:pPr>
        <w:ind w:firstLine="709"/>
      </w:pPr>
      <w:r>
        <w:t>2. Электростатическое поле в вакууме.</w:t>
      </w:r>
    </w:p>
    <w:p w14:paraId="705B0798" w14:textId="50B813EC" w:rsidR="000C4E62" w:rsidRDefault="003C1E72" w:rsidP="00220A26">
      <w:pPr>
        <w:ind w:firstLine="709"/>
      </w:pPr>
      <w:r>
        <w:t>3. Теорема Гаусса и ее применение</w:t>
      </w:r>
      <w:r w:rsidR="00F70BD7">
        <w:t>.</w:t>
      </w:r>
    </w:p>
    <w:p w14:paraId="6F3F436F" w14:textId="37EC741B" w:rsidR="000C4E62" w:rsidRDefault="003C1E72" w:rsidP="00220A26">
      <w:pPr>
        <w:ind w:firstLine="709"/>
      </w:pPr>
      <w:r>
        <w:t>4. Работа, потенциал, связь напряженности и потенциала</w:t>
      </w:r>
      <w:r w:rsidR="00F70BD7">
        <w:t>.</w:t>
      </w:r>
    </w:p>
    <w:p w14:paraId="690AE4D8" w14:textId="1B37D754" w:rsidR="000C4E62" w:rsidRDefault="003C1E72" w:rsidP="00220A26">
      <w:pPr>
        <w:ind w:firstLine="709"/>
      </w:pPr>
      <w:r>
        <w:t>5. Проводники в электрическом поле. Энергия поля</w:t>
      </w:r>
      <w:r w:rsidR="00F70BD7">
        <w:t>.</w:t>
      </w:r>
    </w:p>
    <w:p w14:paraId="547CD8EB" w14:textId="6B84369E" w:rsidR="000C4E62" w:rsidRDefault="003C1E72" w:rsidP="007448D2">
      <w:pPr>
        <w:ind w:firstLine="709"/>
      </w:pPr>
      <w:r>
        <w:t>6. Диэлектрики в электрическом поле</w:t>
      </w:r>
      <w:r w:rsidR="00F70BD7">
        <w:t>.</w:t>
      </w:r>
    </w:p>
    <w:p w14:paraId="549A852A" w14:textId="52E167D5" w:rsidR="000C4E62" w:rsidRPr="00F70BD7" w:rsidRDefault="007448D2" w:rsidP="00220A26">
      <w:pPr>
        <w:ind w:firstLine="709"/>
      </w:pPr>
      <w:r>
        <w:t>7</w:t>
      </w:r>
      <w:r w:rsidR="003C1E72">
        <w:t xml:space="preserve">. </w:t>
      </w:r>
      <w:r w:rsidR="00F70BD7">
        <w:t>Постоянный ток.</w:t>
      </w:r>
    </w:p>
    <w:p w14:paraId="17650505" w14:textId="3AEAFDBE" w:rsidR="007448D2" w:rsidRDefault="007448D2" w:rsidP="00220A26">
      <w:pPr>
        <w:ind w:firstLine="709"/>
        <w:rPr>
          <w:b/>
        </w:rPr>
      </w:pPr>
      <w:r>
        <w:t>8.</w:t>
      </w:r>
      <w:r w:rsidRPr="007448D2">
        <w:t xml:space="preserve"> </w:t>
      </w:r>
      <w:r w:rsidR="00F70BD7">
        <w:t>Электрический ток в различных средах.</w:t>
      </w:r>
    </w:p>
    <w:p w14:paraId="46F37546" w14:textId="77777777" w:rsidR="000C4E62" w:rsidRDefault="000C4E62">
      <w:pPr>
        <w:jc w:val="both"/>
      </w:pPr>
    </w:p>
    <w:p w14:paraId="04E6D02E" w14:textId="77777777" w:rsidR="000C4E62" w:rsidRDefault="003C1E72">
      <w:pPr>
        <w:ind w:left="567"/>
        <w:jc w:val="both"/>
        <w:rPr>
          <w:b/>
        </w:rPr>
      </w:pPr>
      <w:r>
        <w:rPr>
          <w:b/>
        </w:rPr>
        <w:t>Темы практических занятий:</w:t>
      </w:r>
    </w:p>
    <w:p w14:paraId="4B859FDC" w14:textId="70CB4AD4" w:rsidR="000C4E62" w:rsidRDefault="003C1E72" w:rsidP="007448D2">
      <w:pPr>
        <w:ind w:firstLine="709"/>
        <w:jc w:val="both"/>
      </w:pPr>
      <w:r>
        <w:t xml:space="preserve">1. Закон Кулона. </w:t>
      </w:r>
    </w:p>
    <w:p w14:paraId="6052870C" w14:textId="1FF749B7" w:rsidR="000C4E62" w:rsidRDefault="00917CF7" w:rsidP="007448D2">
      <w:pPr>
        <w:ind w:firstLine="709"/>
        <w:jc w:val="both"/>
      </w:pPr>
      <w:r>
        <w:t xml:space="preserve">2. </w:t>
      </w:r>
      <w:r w:rsidR="003C1E72">
        <w:t>Теорема Гаусса и ее применение</w:t>
      </w:r>
    </w:p>
    <w:p w14:paraId="02804260" w14:textId="7168DCF8" w:rsidR="000C4E62" w:rsidRDefault="00917CF7" w:rsidP="007448D2">
      <w:pPr>
        <w:ind w:firstLine="709"/>
        <w:jc w:val="both"/>
      </w:pPr>
      <w:r>
        <w:t>3</w:t>
      </w:r>
      <w:r w:rsidR="003C1E72">
        <w:t>. Работа, потенциал, связь напряженности и потенциала.</w:t>
      </w:r>
    </w:p>
    <w:p w14:paraId="0D7F0DA8" w14:textId="62521FB3" w:rsidR="000C4E62" w:rsidRDefault="00917CF7" w:rsidP="007448D2">
      <w:pPr>
        <w:ind w:firstLine="709"/>
        <w:jc w:val="both"/>
      </w:pPr>
      <w:r>
        <w:t>4</w:t>
      </w:r>
      <w:r w:rsidR="003C1E72">
        <w:t>.</w:t>
      </w:r>
      <w:r w:rsidR="00F70BD7">
        <w:t xml:space="preserve"> Проводники и диэлектрики в электрическом поле.</w:t>
      </w:r>
    </w:p>
    <w:p w14:paraId="2C107D0D" w14:textId="6122290E" w:rsidR="00917CF7" w:rsidRDefault="00F70BD7" w:rsidP="007448D2">
      <w:pPr>
        <w:ind w:firstLine="709"/>
        <w:jc w:val="both"/>
        <w:rPr>
          <w:b/>
        </w:rPr>
      </w:pPr>
      <w:r>
        <w:t>5. Законы постоянного тока.</w:t>
      </w:r>
    </w:p>
    <w:p w14:paraId="5E3BA306" w14:textId="77777777" w:rsidR="000C4E62" w:rsidRDefault="000C4E62">
      <w:pPr>
        <w:ind w:left="567"/>
        <w:jc w:val="both"/>
        <w:rPr>
          <w:b/>
        </w:rPr>
      </w:pPr>
    </w:p>
    <w:p w14:paraId="30EA087A" w14:textId="77777777" w:rsidR="000C4E62" w:rsidRDefault="000C4E62">
      <w:pPr>
        <w:ind w:firstLine="567"/>
        <w:jc w:val="both"/>
      </w:pPr>
    </w:p>
    <w:p w14:paraId="1D540E5C" w14:textId="77777777" w:rsidR="000C4E62" w:rsidRDefault="000C4E62">
      <w:pPr>
        <w:ind w:firstLine="567"/>
        <w:jc w:val="both"/>
      </w:pPr>
    </w:p>
    <w:p w14:paraId="694EF5F1" w14:textId="2C3FBE28" w:rsidR="000C4E62" w:rsidRDefault="003C1E72" w:rsidP="00917CF7">
      <w:pPr>
        <w:jc w:val="center"/>
        <w:rPr>
          <w:b/>
        </w:rPr>
      </w:pPr>
      <w:r>
        <w:rPr>
          <w:b/>
        </w:rPr>
        <w:t>Названия лабораторных работ:</w:t>
      </w:r>
    </w:p>
    <w:p w14:paraId="51775E3B" w14:textId="77777777" w:rsidR="008D62C9" w:rsidRDefault="008D62C9" w:rsidP="008D62C9">
      <w:pPr>
        <w:pStyle w:val="ab"/>
        <w:numPr>
          <w:ilvl w:val="0"/>
          <w:numId w:val="46"/>
        </w:numPr>
        <w:spacing w:after="0"/>
        <w:ind w:right="-3"/>
        <w:jc w:val="both"/>
      </w:pPr>
      <w:r>
        <w:t xml:space="preserve">2-00. </w:t>
      </w:r>
      <w:r w:rsidRPr="00B02702">
        <w:t>Измерение удельного электросопротивления металлического проводника</w:t>
      </w:r>
    </w:p>
    <w:p w14:paraId="6B66E582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 xml:space="preserve">2-02. </w:t>
      </w:r>
      <w:r w:rsidRPr="00B02702">
        <w:t>Определение емкости конденсаторов измерительным мостиком Соти</w:t>
      </w:r>
    </w:p>
    <w:p w14:paraId="657F9187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 xml:space="preserve">2-05. </w:t>
      </w:r>
      <w:r w:rsidRPr="00B02702">
        <w:t>Исследование зависимости сопротивления металлов и полупроводников от температуры</w:t>
      </w:r>
    </w:p>
    <w:p w14:paraId="69FED80F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 xml:space="preserve">2-06. </w:t>
      </w:r>
      <w:r w:rsidRPr="00B02702">
        <w:t>Определение концентрации и подвижности основных носителей заряда в полупроводниках</w:t>
      </w:r>
    </w:p>
    <w:p w14:paraId="70B3A67E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 xml:space="preserve">2-08. </w:t>
      </w:r>
      <w:r w:rsidRPr="007F7D8B">
        <w:t>Исследование характеристик источников ЭДС. Законы Ома и Кирхгофа</w:t>
      </w:r>
    </w:p>
    <w:p w14:paraId="370710F5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lastRenderedPageBreak/>
        <w:t>2-09. Исследование термоэлектронной эмиссии и определение работы выхода электрона из металла.</w:t>
      </w:r>
    </w:p>
    <w:p w14:paraId="2522511C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>2-11. Определение удельного заряда электрона с помощью вакуумного диода.</w:t>
      </w:r>
    </w:p>
    <w:p w14:paraId="308E6B4D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 xml:space="preserve">2-12. </w:t>
      </w:r>
      <w:r w:rsidRPr="007F7D8B">
        <w:t>Электрические явления на контактах. Изучение явления Зеебека</w:t>
      </w:r>
    </w:p>
    <w:p w14:paraId="62B7316D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 xml:space="preserve">2-13. </w:t>
      </w:r>
      <w:r w:rsidRPr="007F7D8B">
        <w:t>Изучение распределения термоэлектронов по скоростям. Распределение Максвелла</w:t>
      </w:r>
    </w:p>
    <w:p w14:paraId="28F0153D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>КЭ-13. Исследование плазмы положительного столба тлеющего разряда.</w:t>
      </w:r>
    </w:p>
    <w:p w14:paraId="1D6B9B8E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>МодЭ-03. Электростатическое поле.</w:t>
      </w:r>
    </w:p>
    <w:p w14:paraId="443B5A9F" w14:textId="77777777" w:rsidR="008D62C9" w:rsidRDefault="008D62C9" w:rsidP="008D62C9">
      <w:pPr>
        <w:pStyle w:val="ab"/>
        <w:numPr>
          <w:ilvl w:val="0"/>
          <w:numId w:val="46"/>
        </w:numPr>
        <w:spacing w:after="0"/>
        <w:jc w:val="both"/>
      </w:pPr>
      <w:r>
        <w:t>МодЭ-04. Движение заряженной частицы в кулоновском поле.</w:t>
      </w:r>
    </w:p>
    <w:p w14:paraId="68441DA6" w14:textId="77777777" w:rsidR="000C4E62" w:rsidRDefault="000C4E62">
      <w:pPr>
        <w:jc w:val="both"/>
      </w:pP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9345"/>
      </w:tblGrid>
      <w:tr w:rsidR="000C4E62" w14:paraId="605439EA" w14:textId="77777777">
        <w:tc>
          <w:tcPr>
            <w:tcW w:w="9345" w:type="dxa"/>
          </w:tcPr>
          <w:p w14:paraId="183264DD" w14:textId="404EDB63" w:rsidR="000C4E62" w:rsidRPr="00917CF7" w:rsidRDefault="003C1E72">
            <w:pPr>
              <w:ind w:firstLine="567"/>
              <w:jc w:val="both"/>
              <w:rPr>
                <w:i/>
                <w:iCs/>
              </w:rPr>
            </w:pPr>
            <w:r w:rsidRPr="00917CF7">
              <w:rPr>
                <w:b/>
                <w:i/>
                <w:iCs/>
              </w:rPr>
              <w:t xml:space="preserve">Раздел 2. Электромагнетизм. </w:t>
            </w:r>
          </w:p>
        </w:tc>
      </w:tr>
    </w:tbl>
    <w:p w14:paraId="73416E91" w14:textId="36FE622D" w:rsidR="000C4E62" w:rsidRDefault="003C1E72" w:rsidP="00917CF7">
      <w:pPr>
        <w:pStyle w:val="ab"/>
        <w:spacing w:after="0"/>
        <w:ind w:left="0" w:firstLine="708"/>
        <w:jc w:val="both"/>
      </w:pPr>
      <w:r>
        <w:t>Магнитное поле. Вектор магнитной индукции. Поток вектора магнитной индукции. Закон Гаусса для магнитного потока в интегральной и дифференциальной формах. Закон Био-Савара-Лапласа и его применение. Закон полного тока в интегральной форме и его применение. Ротор векторной функции. Закон полного тока в дифференциальной форме. Действие магнитного поля на проводники с током и заряженные частицы. Явление электромагнитной индукции. Закон электромагнитной индукции. Правило Ленца. Закон электромагнитной индукции, самоиндукции и взаимной индукции. Энергия магнитного поля. Магнетики.</w:t>
      </w:r>
    </w:p>
    <w:p w14:paraId="303B96F4" w14:textId="77777777" w:rsidR="000C4E62" w:rsidRDefault="000C4E62">
      <w:pPr>
        <w:pStyle w:val="ab"/>
        <w:spacing w:after="0"/>
        <w:ind w:left="0"/>
        <w:jc w:val="both"/>
      </w:pPr>
    </w:p>
    <w:p w14:paraId="791AE63B" w14:textId="77777777" w:rsidR="000C4E62" w:rsidRDefault="003C1E72" w:rsidP="00917CF7">
      <w:pPr>
        <w:ind w:firstLine="708"/>
        <w:rPr>
          <w:b/>
        </w:rPr>
      </w:pPr>
      <w:r>
        <w:rPr>
          <w:b/>
        </w:rPr>
        <w:t>Темы лекций:</w:t>
      </w:r>
    </w:p>
    <w:p w14:paraId="17FF4C3D" w14:textId="56CF7B07" w:rsidR="000C4E62" w:rsidRDefault="003C1E72" w:rsidP="007448D2">
      <w:pPr>
        <w:ind w:firstLine="709"/>
        <w:rPr>
          <w:b/>
        </w:rPr>
      </w:pPr>
      <w:r>
        <w:t xml:space="preserve">1. Магнитное поле тока. </w:t>
      </w:r>
    </w:p>
    <w:p w14:paraId="381C7BBB" w14:textId="0AC2EA06" w:rsidR="000C4E62" w:rsidRDefault="003C1E72" w:rsidP="007448D2">
      <w:pPr>
        <w:ind w:firstLine="709"/>
      </w:pPr>
      <w:r>
        <w:t xml:space="preserve">2. </w:t>
      </w:r>
      <w:r w:rsidR="00F70BD7">
        <w:t>Закон Био-Савара-Лапласа и его применение.</w:t>
      </w:r>
    </w:p>
    <w:p w14:paraId="37C377EC" w14:textId="650B3E5D" w:rsidR="000C4E62" w:rsidRDefault="003C1E72" w:rsidP="007448D2">
      <w:pPr>
        <w:ind w:firstLine="709"/>
      </w:pPr>
      <w:r>
        <w:t xml:space="preserve">3. </w:t>
      </w:r>
      <w:r w:rsidR="00F70BD7">
        <w:t>Закон полного тока и его применение.</w:t>
      </w:r>
    </w:p>
    <w:p w14:paraId="60DC5B0B" w14:textId="62F332DA" w:rsidR="000C4E62" w:rsidRDefault="003C1E72" w:rsidP="007448D2">
      <w:pPr>
        <w:ind w:firstLine="709"/>
      </w:pPr>
      <w:r>
        <w:t xml:space="preserve">4. </w:t>
      </w:r>
      <w:r w:rsidR="00F70BD7">
        <w:t>Сила Лоренца и сила Ампера.</w:t>
      </w:r>
    </w:p>
    <w:p w14:paraId="009DABB0" w14:textId="2223C76E" w:rsidR="000C4E62" w:rsidRDefault="003C1E72" w:rsidP="007448D2">
      <w:pPr>
        <w:ind w:firstLine="709"/>
      </w:pPr>
      <w:r>
        <w:t xml:space="preserve">5. </w:t>
      </w:r>
      <w:r w:rsidR="00F70BD7">
        <w:t>Магнитное поле в веществе.</w:t>
      </w:r>
    </w:p>
    <w:p w14:paraId="3B8CF0CE" w14:textId="7C53D0DC" w:rsidR="000C4E62" w:rsidRDefault="003C1E72" w:rsidP="007448D2">
      <w:pPr>
        <w:ind w:firstLine="709"/>
      </w:pPr>
      <w:r>
        <w:t>6.</w:t>
      </w:r>
      <w:r w:rsidR="00F70BD7" w:rsidRPr="00F70BD7">
        <w:t xml:space="preserve"> </w:t>
      </w:r>
      <w:r w:rsidR="00F70BD7">
        <w:t>Электромагнитная индукция.</w:t>
      </w:r>
    </w:p>
    <w:p w14:paraId="508939F3" w14:textId="36DEC422" w:rsidR="007448D2" w:rsidRDefault="007448D2" w:rsidP="007448D2">
      <w:pPr>
        <w:ind w:firstLine="709"/>
      </w:pPr>
      <w:r>
        <w:t xml:space="preserve">7. </w:t>
      </w:r>
      <w:r w:rsidR="00F70BD7">
        <w:t xml:space="preserve">Энергия магнитного поля.  </w:t>
      </w:r>
    </w:p>
    <w:p w14:paraId="28FEDF50" w14:textId="4E423D2B" w:rsidR="000C4E62" w:rsidRDefault="003C1E72" w:rsidP="007448D2">
      <w:pPr>
        <w:ind w:firstLine="709"/>
        <w:rPr>
          <w:b/>
        </w:rPr>
      </w:pPr>
      <w:r>
        <w:t>8. Уравнения Максвелла</w:t>
      </w:r>
      <w:r w:rsidR="00FD70B4">
        <w:t>.</w:t>
      </w:r>
    </w:p>
    <w:p w14:paraId="54C9B6AF" w14:textId="77777777" w:rsidR="000C4E62" w:rsidRDefault="000C4E62">
      <w:pPr>
        <w:pStyle w:val="ab"/>
        <w:spacing w:after="0"/>
        <w:ind w:left="0"/>
        <w:jc w:val="both"/>
      </w:pPr>
    </w:p>
    <w:p w14:paraId="5972415F" w14:textId="77777777" w:rsidR="000C4E62" w:rsidRDefault="003C1E72">
      <w:pPr>
        <w:ind w:left="567"/>
        <w:jc w:val="both"/>
        <w:rPr>
          <w:b/>
        </w:rPr>
      </w:pPr>
      <w:r>
        <w:rPr>
          <w:b/>
        </w:rPr>
        <w:t>Темы практических занятий:</w:t>
      </w:r>
    </w:p>
    <w:p w14:paraId="69698B26" w14:textId="68C884D9" w:rsidR="006208BC" w:rsidRDefault="00917CF7" w:rsidP="007448D2">
      <w:pPr>
        <w:ind w:firstLine="709"/>
      </w:pPr>
      <w:r>
        <w:t>1</w:t>
      </w:r>
      <w:r w:rsidR="006208BC">
        <w:t xml:space="preserve">. Магнитное поле в </w:t>
      </w:r>
      <w:r>
        <w:t xml:space="preserve">вакууме и </w:t>
      </w:r>
      <w:r w:rsidR="006208BC">
        <w:t>веществе</w:t>
      </w:r>
      <w:r w:rsidR="00FD70B4">
        <w:t>.</w:t>
      </w:r>
    </w:p>
    <w:p w14:paraId="6E837DD5" w14:textId="3FDA3CBF" w:rsidR="000C4E62" w:rsidRDefault="00917CF7" w:rsidP="007448D2">
      <w:pPr>
        <w:ind w:firstLine="709"/>
      </w:pPr>
      <w:r>
        <w:t>2</w:t>
      </w:r>
      <w:r w:rsidR="003C1E72">
        <w:t xml:space="preserve">. </w:t>
      </w:r>
      <w:r w:rsidR="008F0839">
        <w:t>Сила Лоренца и сила Ампера.</w:t>
      </w:r>
    </w:p>
    <w:p w14:paraId="109BB199" w14:textId="5135D546" w:rsidR="000C4E62" w:rsidRDefault="00917CF7" w:rsidP="007448D2">
      <w:pPr>
        <w:ind w:firstLine="709"/>
      </w:pPr>
      <w:r>
        <w:t>3</w:t>
      </w:r>
      <w:r w:rsidR="003C1E72">
        <w:t xml:space="preserve">. </w:t>
      </w:r>
      <w:r w:rsidR="00F70BD7">
        <w:t>Электромагнитная индукция. Энергия магнитного поля.</w:t>
      </w:r>
    </w:p>
    <w:p w14:paraId="4A72D6E6" w14:textId="77777777" w:rsidR="000C4E62" w:rsidRDefault="000C4E62">
      <w:pPr>
        <w:ind w:left="567"/>
        <w:jc w:val="both"/>
        <w:rPr>
          <w:b/>
        </w:rPr>
      </w:pPr>
    </w:p>
    <w:p w14:paraId="32AB12FE" w14:textId="77777777" w:rsidR="000C4E62" w:rsidRDefault="000C4E62">
      <w:pPr>
        <w:pStyle w:val="ab"/>
        <w:spacing w:after="0"/>
        <w:ind w:left="0"/>
        <w:jc w:val="both"/>
      </w:pPr>
    </w:p>
    <w:p w14:paraId="0B100EEE" w14:textId="04F05DEE" w:rsidR="000C4E62" w:rsidRDefault="003C1E72" w:rsidP="007448D2">
      <w:pPr>
        <w:jc w:val="center"/>
        <w:rPr>
          <w:b/>
        </w:rPr>
      </w:pPr>
      <w:r>
        <w:rPr>
          <w:b/>
        </w:rPr>
        <w:t>Названия лабораторных работ:</w:t>
      </w:r>
    </w:p>
    <w:p w14:paraId="664777B6" w14:textId="77777777" w:rsidR="008D62C9" w:rsidRDefault="008D62C9" w:rsidP="008D62C9">
      <w:pPr>
        <w:pStyle w:val="ab"/>
        <w:numPr>
          <w:ilvl w:val="0"/>
          <w:numId w:val="47"/>
        </w:numPr>
        <w:spacing w:after="0"/>
        <w:jc w:val="both"/>
      </w:pPr>
      <w:r>
        <w:t>Э-15а. Определение горизонтальной составляющей напряженности магнитного поля Земли.</w:t>
      </w:r>
    </w:p>
    <w:p w14:paraId="5EC88165" w14:textId="77777777" w:rsidR="008D62C9" w:rsidRDefault="008D62C9" w:rsidP="008D62C9">
      <w:pPr>
        <w:pStyle w:val="ab"/>
        <w:numPr>
          <w:ilvl w:val="0"/>
          <w:numId w:val="47"/>
        </w:numPr>
        <w:spacing w:after="0"/>
        <w:jc w:val="both"/>
      </w:pPr>
      <w:r>
        <w:t>Э-16. Измерение напряженности магнитного поля соленоида.</w:t>
      </w:r>
    </w:p>
    <w:p w14:paraId="4D18D855" w14:textId="77777777" w:rsidR="008D62C9" w:rsidRDefault="008D62C9" w:rsidP="008D62C9">
      <w:pPr>
        <w:pStyle w:val="ab"/>
        <w:numPr>
          <w:ilvl w:val="0"/>
          <w:numId w:val="47"/>
        </w:numPr>
        <w:spacing w:after="0"/>
        <w:jc w:val="both"/>
      </w:pPr>
      <w:r>
        <w:t xml:space="preserve">Э-16а. </w:t>
      </w:r>
      <w:r w:rsidRPr="00AD2DD6">
        <w:t>Исследование магнитного поля соленоида с помощью датчика Холла</w:t>
      </w:r>
    </w:p>
    <w:p w14:paraId="4D300A26" w14:textId="77777777" w:rsidR="008D62C9" w:rsidRDefault="008D62C9" w:rsidP="008D62C9">
      <w:pPr>
        <w:pStyle w:val="ab"/>
        <w:numPr>
          <w:ilvl w:val="0"/>
          <w:numId w:val="47"/>
        </w:numPr>
        <w:spacing w:after="0"/>
        <w:jc w:val="both"/>
      </w:pPr>
      <w:r>
        <w:t xml:space="preserve">Э-18а. </w:t>
      </w:r>
      <w:r w:rsidRPr="00AD2DD6">
        <w:t>Исследование магнитных полей с помощью измерительной катушки</w:t>
      </w:r>
    </w:p>
    <w:p w14:paraId="47022268" w14:textId="77777777" w:rsidR="008D62C9" w:rsidRDefault="008D62C9" w:rsidP="008D62C9">
      <w:pPr>
        <w:pStyle w:val="ab"/>
        <w:numPr>
          <w:ilvl w:val="0"/>
          <w:numId w:val="47"/>
        </w:numPr>
        <w:spacing w:after="0"/>
        <w:jc w:val="both"/>
      </w:pPr>
      <w:r>
        <w:t>КЭ-13. Исследование плазмы положительного столба тлеющего разряда.</w:t>
      </w:r>
    </w:p>
    <w:p w14:paraId="37EEB803" w14:textId="77777777" w:rsidR="008D62C9" w:rsidRDefault="008D62C9" w:rsidP="008D62C9">
      <w:pPr>
        <w:pStyle w:val="ab"/>
        <w:numPr>
          <w:ilvl w:val="0"/>
          <w:numId w:val="47"/>
        </w:numPr>
        <w:spacing w:after="0"/>
        <w:jc w:val="both"/>
      </w:pPr>
      <w:r>
        <w:t>МодЭ-01. Движение заряженной частицы во взаимно перпендикулярных электрическом и магнитном полях.</w:t>
      </w:r>
    </w:p>
    <w:p w14:paraId="5C1628D3" w14:textId="77777777" w:rsidR="008D62C9" w:rsidRDefault="008D62C9" w:rsidP="008D62C9">
      <w:pPr>
        <w:pStyle w:val="ab"/>
        <w:numPr>
          <w:ilvl w:val="0"/>
          <w:numId w:val="47"/>
        </w:numPr>
        <w:spacing w:after="0"/>
        <w:jc w:val="both"/>
      </w:pPr>
      <w:r>
        <w:t>МодЭ-02. Движение заряженной частицы в параллельных электрическом и магнитном полях</w:t>
      </w:r>
    </w:p>
    <w:p w14:paraId="59290968" w14:textId="77777777" w:rsidR="008D62C9" w:rsidRDefault="008D62C9" w:rsidP="008D62C9">
      <w:pPr>
        <w:pStyle w:val="ab"/>
        <w:numPr>
          <w:ilvl w:val="0"/>
          <w:numId w:val="47"/>
        </w:numPr>
        <w:spacing w:after="0"/>
        <w:jc w:val="both"/>
      </w:pPr>
      <w:r>
        <w:t>КЭ-05. Распределение Максвелла термоэлектронов по скоростям</w:t>
      </w:r>
    </w:p>
    <w:p w14:paraId="32CF41A2" w14:textId="25F0D98A" w:rsidR="000C4E62" w:rsidRPr="007448D2" w:rsidRDefault="003C1E72" w:rsidP="007448D2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 Организация самостоятельной работы студентов</w:t>
      </w:r>
    </w:p>
    <w:p w14:paraId="5415B719" w14:textId="77777777" w:rsidR="000C4E62" w:rsidRDefault="003C1E72">
      <w:pPr>
        <w:tabs>
          <w:tab w:val="left" w:pos="709"/>
        </w:tabs>
        <w:ind w:firstLine="567"/>
        <w:jc w:val="both"/>
      </w:pPr>
      <w:r>
        <w:t>Самостоятельная работа студентов при изучении дисциплины (модуля) предусмотрена в следующих видах и формах:</w:t>
      </w:r>
    </w:p>
    <w:p w14:paraId="601E0C5A" w14:textId="77777777" w:rsidR="000C4E62" w:rsidRDefault="003C1E72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lastRenderedPageBreak/>
        <w:t>Работа с лекционным материалом, поиск и обзор литературы и электронных источников информации по индивидуально заданной проблеме курса;</w:t>
      </w:r>
    </w:p>
    <w:p w14:paraId="7BCCC377" w14:textId="77777777" w:rsidR="000C4E62" w:rsidRDefault="003C1E72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Работа в электронном курсе (изучение теоретического материала, выполнение индивидуальных заданий и контролирующих мероприятий, виртуальных лабораторных работ и др.);</w:t>
      </w:r>
    </w:p>
    <w:p w14:paraId="7973A636" w14:textId="77777777" w:rsidR="000C4E62" w:rsidRDefault="003C1E72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Изучение тем, вынесенных на самостоятельную проработку;</w:t>
      </w:r>
    </w:p>
    <w:p w14:paraId="64BC5ABA" w14:textId="14138641" w:rsidR="000C4E62" w:rsidRDefault="003C1E72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Поиск, анализ, структурирование и презентация информации;</w:t>
      </w:r>
    </w:p>
    <w:p w14:paraId="28F18E2E" w14:textId="77777777" w:rsidR="000C4E62" w:rsidRDefault="003C1E72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Выполнение домашних заданий, отчетов по лабораторным работам</w:t>
      </w:r>
    </w:p>
    <w:p w14:paraId="55E830CF" w14:textId="77777777" w:rsidR="000C4E62" w:rsidRDefault="003C1E72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Подготовка к лабораторным работам, к практическим и семинарским занятиям;</w:t>
      </w:r>
    </w:p>
    <w:p w14:paraId="47A55495" w14:textId="77777777" w:rsidR="000C4E62" w:rsidRDefault="003C1E72">
      <w:pPr>
        <w:widowControl w:val="0"/>
        <w:numPr>
          <w:ilvl w:val="0"/>
          <w:numId w:val="23"/>
        </w:numPr>
        <w:tabs>
          <w:tab w:val="left" w:pos="709"/>
        </w:tabs>
        <w:jc w:val="both"/>
      </w:pPr>
      <w:r>
        <w:t>Подготовка к оценивающим мероприятиям</w:t>
      </w:r>
    </w:p>
    <w:p w14:paraId="2CAABABC" w14:textId="77777777" w:rsidR="000C4E62" w:rsidRDefault="000C4E62">
      <w:pPr>
        <w:jc w:val="both"/>
        <w:rPr>
          <w:i/>
        </w:rPr>
      </w:pPr>
    </w:p>
    <w:p w14:paraId="2CCA99A3" w14:textId="77777777" w:rsidR="000C4E62" w:rsidRDefault="003C1E72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 Учебно-методическое и информационное обеспечение дисциплины</w:t>
      </w:r>
    </w:p>
    <w:p w14:paraId="7374C5CC" w14:textId="77777777" w:rsidR="000C4E62" w:rsidRDefault="000C4E62">
      <w:pPr>
        <w:tabs>
          <w:tab w:val="left" w:pos="709"/>
        </w:tabs>
        <w:ind w:left="360"/>
        <w:rPr>
          <w:b/>
          <w:shd w:val="clear" w:color="auto" w:fill="FFFF00"/>
        </w:rPr>
      </w:pPr>
    </w:p>
    <w:p w14:paraId="61D51D2A" w14:textId="77777777" w:rsidR="000C4E62" w:rsidRDefault="003C1E72" w:rsidP="007448D2">
      <w:pPr>
        <w:ind w:left="360"/>
        <w:jc w:val="center"/>
        <w:rPr>
          <w:b/>
        </w:rPr>
      </w:pPr>
      <w:r>
        <w:rPr>
          <w:b/>
        </w:rPr>
        <w:t>6.1.  Учебно-методическое обеспечение</w:t>
      </w:r>
    </w:p>
    <w:p w14:paraId="47CCD06A" w14:textId="77777777" w:rsidR="000C4E62" w:rsidRDefault="003C1E72" w:rsidP="007448D2">
      <w:pPr>
        <w:ind w:firstLine="708"/>
        <w:jc w:val="both"/>
        <w:rPr>
          <w:b/>
        </w:rPr>
      </w:pPr>
      <w:r>
        <w:rPr>
          <w:b/>
        </w:rPr>
        <w:t>Основная литература</w:t>
      </w:r>
    </w:p>
    <w:p w14:paraId="16ACA623" w14:textId="77777777" w:rsidR="007448D2" w:rsidRDefault="007448D2" w:rsidP="007448D2">
      <w:pPr>
        <w:pStyle w:val="a0"/>
        <w:numPr>
          <w:ilvl w:val="0"/>
          <w:numId w:val="42"/>
        </w:numPr>
        <w:ind w:left="0" w:firstLine="709"/>
        <w:jc w:val="both"/>
      </w:pPr>
      <w:r>
        <w:t xml:space="preserve">Савельев , Игорь Владимирович . Курс общей физики учебное пособие: в 3 т.:  / И. В. Савельев . —  15-е изд., стер. . —  Санкт-Петербург : Лань , 2019   Т. 2 : Электричество и магнетизм. Волны. Оптика . — 2019. — 496 с.: ил.. — Предметный указатель: с. 493-496.. — ISBN 978-5-8114-3989-8.. – </w:t>
      </w:r>
    </w:p>
    <w:p w14:paraId="786E4DD3" w14:textId="77777777" w:rsidR="007448D2" w:rsidRDefault="007448D2" w:rsidP="007448D2">
      <w:pPr>
        <w:pStyle w:val="a0"/>
        <w:numPr>
          <w:ilvl w:val="0"/>
          <w:numId w:val="42"/>
        </w:numPr>
        <w:ind w:left="0" w:firstLine="709"/>
        <w:jc w:val="both"/>
      </w:pPr>
      <w:r>
        <w:t>Сивухин, Д. В. Электричество. Т. 3 / Сивухин Д. В. // 6-е изд., стереот. — Москва : ФИЗМАТЛИТ, 2020. — 565 с. — Рекомендовано Министерством образования Российской Федерации в качестве учебного пособия для студентов физических специальностей высших учебных заведений. — Книга из коллекции ФИЗМАТЛИТ - Физика. — ISBN 978-5-9221-1643-5.. – URL: https://e.lanbook.com/book/185725</w:t>
      </w:r>
    </w:p>
    <w:p w14:paraId="3AAC91F0" w14:textId="77777777" w:rsidR="007448D2" w:rsidRDefault="007448D2" w:rsidP="007448D2">
      <w:pPr>
        <w:pStyle w:val="a0"/>
        <w:numPr>
          <w:ilvl w:val="0"/>
          <w:numId w:val="42"/>
        </w:numPr>
        <w:ind w:left="0" w:firstLine="709"/>
        <w:jc w:val="both"/>
      </w:pPr>
      <w:r>
        <w:t>Детлаф, Андрей Антонович. Курс физики : учебник в электронном формате [Электронный ресурс] / А. А. Детлаф, Б. М. Яворский. — 9-е изд. стер.. — Мультимедиа ресурсы (10 директорий; 100 файлов; 740MB). — Москва: Академия, 2014. — 1 Мультимедиа CD-ROM. — Высшее профессиональное образование. — Предм. указ.: с. 693-713. —  Режим доступа: из корпоративной сети ТПУ. —  Системные требования: Pentium 100 MHz, 16 Mb RAM, Windows 95/98/NT/2000, CDROM, SVGA, звуковая карта, Internet Explorer 5.0 и выше.. — ISBN 978-5-4468-0470-2.. – URL: http://www.lib.tpu.ru/fulltext2/m/2015/FN/fn-30.pdf</w:t>
      </w:r>
    </w:p>
    <w:p w14:paraId="09676873" w14:textId="77777777" w:rsidR="007448D2" w:rsidRDefault="007448D2" w:rsidP="007448D2">
      <w:pPr>
        <w:pStyle w:val="a0"/>
        <w:numPr>
          <w:ilvl w:val="0"/>
          <w:numId w:val="42"/>
        </w:numPr>
        <w:ind w:left="0" w:firstLine="709"/>
        <w:jc w:val="both"/>
      </w:pPr>
      <w:r>
        <w:t xml:space="preserve">Трофимова, Таисия Ивановна. Курс физики : учебное пособие / Т. И. Трофимова. — 24-е изд. стер.. — Москва: Академия, 2020. — 558 с.: ил.. — Высшее образование. — Предметный указатель: с. 537-549.. — ISBN 978-5-4468-9333-1.. – </w:t>
      </w:r>
    </w:p>
    <w:p w14:paraId="5F1EC976" w14:textId="77777777" w:rsidR="007448D2" w:rsidRDefault="007448D2" w:rsidP="007448D2">
      <w:pPr>
        <w:pStyle w:val="aff2"/>
        <w:suppressAutoHyphens/>
        <w:rPr>
          <w:rFonts w:eastAsia="Cambria"/>
          <w:b/>
        </w:rPr>
      </w:pPr>
      <w:r>
        <w:rPr>
          <w:rFonts w:eastAsia="Cambria"/>
          <w:b/>
        </w:rPr>
        <w:t>Дополнительная литература</w:t>
      </w:r>
    </w:p>
    <w:p w14:paraId="3B238ADC" w14:textId="77777777" w:rsidR="007448D2" w:rsidRDefault="007448D2" w:rsidP="007448D2">
      <w:pPr>
        <w:pStyle w:val="a0"/>
        <w:numPr>
          <w:ilvl w:val="0"/>
          <w:numId w:val="42"/>
        </w:numPr>
        <w:ind w:left="0" w:firstLine="709"/>
        <w:jc w:val="both"/>
      </w:pPr>
      <w:r>
        <w:t>Иродов, И. Е. Электромагнетизм. Основные законы [Электронный ресурс] / Иродов И. Е. // 12-е изд. — Москва : Лаборатория знаний, 2021. — 322 с. — Рекомендовано Министерством образования Российской Федерации в качестве учебного пособия для студентов высших учебных заведений. — Книга из коллекции Лаборатория знаний - Физика. — ISBN 978-5-93208-520-2.. – URL: https://e.lanbook.com/book/172251</w:t>
      </w:r>
    </w:p>
    <w:p w14:paraId="5D92EF57" w14:textId="77777777" w:rsidR="007448D2" w:rsidRDefault="007448D2" w:rsidP="007448D2">
      <w:pPr>
        <w:pStyle w:val="a0"/>
        <w:numPr>
          <w:ilvl w:val="0"/>
          <w:numId w:val="42"/>
        </w:numPr>
        <w:ind w:left="0" w:firstLine="709"/>
        <w:jc w:val="both"/>
      </w:pPr>
      <w:r>
        <w:t>Каликинский, Игорь Игоревич. Электродинамика : Учебное пособие / Московский педагогический государственный университет // 3, перераб. и доп. — Москва : ООО "Научно-издательский центр ИНФРА-М", 2020. — 159 с. — (Высшее образование: Магистратура). — ВО - Магистратура. — ISBN 978-5-16-006771-1. —  ISBN 978-5-16-100062-5.. – URL: https://znanium.com/catalog/document?id=356159</w:t>
      </w:r>
    </w:p>
    <w:p w14:paraId="68F4B924" w14:textId="77777777" w:rsidR="007448D2" w:rsidRDefault="007448D2" w:rsidP="007448D2">
      <w:pPr>
        <w:pStyle w:val="a0"/>
        <w:numPr>
          <w:ilvl w:val="0"/>
          <w:numId w:val="42"/>
        </w:numPr>
        <w:ind w:left="0" w:firstLine="709"/>
        <w:jc w:val="both"/>
      </w:pPr>
      <w:r>
        <w:t>Иродов, И. Е. Волновые процессы. Основные законы [Электронный ресурс] / Иродов И. Е. // 8-е изд. — Москва : Лаборатория знаний, 2020. — 266 с. — Рекомендовано в качестве учебного пособия учебно-методическим объединением в области «Ядерные физика и технологии» для студентов физических специальностей высших учебных заведений. — Книга из коллекции Лаборатория знаний - Физика. — ISBN 978-5-00101-673-1.. – URL: https://e.lanbook.com/book/135487</w:t>
      </w:r>
    </w:p>
    <w:p w14:paraId="0F6F806F" w14:textId="77777777" w:rsidR="007448D2" w:rsidRDefault="007448D2" w:rsidP="007448D2">
      <w:pPr>
        <w:pStyle w:val="a0"/>
        <w:numPr>
          <w:ilvl w:val="0"/>
          <w:numId w:val="42"/>
        </w:numPr>
        <w:ind w:left="0" w:firstLine="709"/>
        <w:jc w:val="both"/>
      </w:pPr>
      <w:r>
        <w:t>Ревинская, Ольга Геннадьевна. Изучение моделей физических процессов и явлений на компьютере : лабораторный практикум : учебное пособие [Электронный ресурс] / О. Г. Ревинская, Н. С. Кравченко; Национальный исследовательский Томский политехнический университет (ТПУ). — 1 компьютерный файл (pdf; 3.86 MB). — Томск: Изд-во ТПУ, 2011. — Заглавие с титульного экрана. —  Режим доступа: из корпоративной сети ТПУ. —  Системные требования: Adobe Reader... – URL: http://www.lib.tpu.ru/fulltext2/m/2012/m56.pdf</w:t>
      </w:r>
    </w:p>
    <w:p w14:paraId="04075CDD" w14:textId="77777777" w:rsidR="000C4E62" w:rsidRDefault="000C4E62">
      <w:pPr>
        <w:pStyle w:val="3"/>
        <w:spacing w:after="0"/>
        <w:ind w:left="0"/>
        <w:jc w:val="both"/>
        <w:rPr>
          <w:sz w:val="24"/>
        </w:rPr>
      </w:pPr>
    </w:p>
    <w:p w14:paraId="29824841" w14:textId="77777777" w:rsidR="000C4E62" w:rsidRDefault="003C1E72" w:rsidP="007448D2">
      <w:pPr>
        <w:tabs>
          <w:tab w:val="left" w:pos="709"/>
        </w:tabs>
        <w:ind w:left="360"/>
        <w:jc w:val="center"/>
        <w:rPr>
          <w:b/>
        </w:rPr>
      </w:pPr>
      <w:r>
        <w:rPr>
          <w:b/>
        </w:rPr>
        <w:t>6.2 Информационное обеспечение</w:t>
      </w:r>
    </w:p>
    <w:p w14:paraId="061AA169" w14:textId="77777777" w:rsidR="000C4E62" w:rsidRDefault="003C1E72" w:rsidP="007448D2">
      <w:pPr>
        <w:ind w:firstLine="708"/>
        <w:jc w:val="both"/>
      </w:pPr>
      <w:r>
        <w:t>Internet-ресурсы (в т.ч. в среде LMS MOODLE и др. образовательные и библиотечные ресурсы):</w:t>
      </w:r>
    </w:p>
    <w:p w14:paraId="399A2416" w14:textId="77777777" w:rsidR="007448D2" w:rsidRDefault="007448D2" w:rsidP="007448D2">
      <w:pPr>
        <w:pStyle w:val="a"/>
        <w:numPr>
          <w:ilvl w:val="0"/>
          <w:numId w:val="26"/>
        </w:numPr>
        <w:shd w:val="clear" w:color="auto" w:fill="FFFFFF"/>
        <w:suppressAutoHyphens/>
        <w:jc w:val="both"/>
      </w:pPr>
      <w:r>
        <w:t>Электронный курс  «Физика 2.1»  . URL: https://stud.lms.tpu.ru/course/view.php?id=1581;</w:t>
      </w:r>
    </w:p>
    <w:p w14:paraId="3C1E9954" w14:textId="77777777" w:rsidR="008D62C9" w:rsidRPr="006166FA" w:rsidRDefault="008D62C9" w:rsidP="008D62C9">
      <w:pPr>
        <w:pStyle w:val="a"/>
        <w:numPr>
          <w:ilvl w:val="0"/>
          <w:numId w:val="26"/>
        </w:numPr>
        <w:shd w:val="clear" w:color="auto" w:fill="FFFFFF"/>
        <w:suppressAutoHyphens/>
        <w:jc w:val="both"/>
        <w:rPr>
          <w:lang w:val="en-US"/>
        </w:rPr>
      </w:pPr>
      <w:r>
        <w:t xml:space="preserve">Методические указания к лабораторным работам. </w:t>
      </w:r>
      <w:r w:rsidRPr="0058737E">
        <w:rPr>
          <w:lang w:val="en-US"/>
        </w:rPr>
        <w:t xml:space="preserve">URL: </w:t>
      </w:r>
      <w:hyperlink r:id="rId10" w:history="1">
        <w:r w:rsidRPr="00B600E9">
          <w:rPr>
            <w:rStyle w:val="afc"/>
            <w:lang w:val="en-US"/>
          </w:rPr>
          <w:t>https://atom.tpu.ru/ef/umr/labs/</w:t>
        </w:r>
      </w:hyperlink>
      <w:r w:rsidRPr="006166FA">
        <w:rPr>
          <w:lang w:val="en-US"/>
        </w:rPr>
        <w:t>;</w:t>
      </w:r>
    </w:p>
    <w:p w14:paraId="7CED06DA" w14:textId="77777777" w:rsidR="008D62C9" w:rsidRDefault="008D62C9" w:rsidP="008D62C9">
      <w:pPr>
        <w:pStyle w:val="a"/>
        <w:numPr>
          <w:ilvl w:val="0"/>
          <w:numId w:val="26"/>
        </w:numPr>
        <w:shd w:val="clear" w:color="auto" w:fill="FFFFFF"/>
        <w:suppressAutoHyphens/>
        <w:jc w:val="both"/>
        <w:rPr>
          <w:lang w:val="en-US"/>
        </w:rPr>
      </w:pPr>
      <w:r>
        <w:t xml:space="preserve">Методические указания к практическим занятиям. </w:t>
      </w:r>
      <w:r w:rsidRPr="0058737E">
        <w:rPr>
          <w:lang w:val="en-US"/>
        </w:rPr>
        <w:t xml:space="preserve">URL: </w:t>
      </w:r>
      <w:hyperlink r:id="rId11" w:history="1">
        <w:r w:rsidRPr="00B600E9">
          <w:rPr>
            <w:rStyle w:val="afc"/>
            <w:lang w:val="en-US"/>
          </w:rPr>
          <w:t>https://atom.tpu.ru/ef/umr/books</w:t>
        </w:r>
      </w:hyperlink>
      <w:r w:rsidRPr="006166FA">
        <w:rPr>
          <w:lang w:val="en-US"/>
        </w:rPr>
        <w:t>;</w:t>
      </w:r>
    </w:p>
    <w:p w14:paraId="2C2CC325" w14:textId="77777777" w:rsidR="008D62C9" w:rsidRPr="008F2FAD" w:rsidRDefault="008D62C9" w:rsidP="008D62C9">
      <w:pPr>
        <w:pStyle w:val="a"/>
        <w:numPr>
          <w:ilvl w:val="0"/>
          <w:numId w:val="26"/>
        </w:numPr>
        <w:shd w:val="clear" w:color="auto" w:fill="FFFFFF"/>
        <w:suppressAutoHyphens/>
        <w:jc w:val="both"/>
      </w:pPr>
      <w:r>
        <w:t xml:space="preserve">Индивидуальные задания. </w:t>
      </w:r>
      <w:r w:rsidRPr="0058737E">
        <w:rPr>
          <w:lang w:val="en-US"/>
        </w:rPr>
        <w:t>URL</w:t>
      </w:r>
      <w:r w:rsidRPr="008F2FAD">
        <w:t xml:space="preserve">: </w:t>
      </w:r>
      <w:hyperlink r:id="rId12" w:history="1">
        <w:r w:rsidRPr="00B600E9">
          <w:rPr>
            <w:rStyle w:val="afc"/>
            <w:lang w:val="en-US"/>
          </w:rPr>
          <w:t>https</w:t>
        </w:r>
        <w:r w:rsidRPr="008F2FAD">
          <w:rPr>
            <w:rStyle w:val="afc"/>
          </w:rPr>
          <w:t>://</w:t>
        </w:r>
        <w:r w:rsidRPr="00B600E9">
          <w:rPr>
            <w:rStyle w:val="afc"/>
            <w:lang w:val="en-US"/>
          </w:rPr>
          <w:t>atom</w:t>
        </w:r>
        <w:r w:rsidRPr="008F2FAD">
          <w:rPr>
            <w:rStyle w:val="afc"/>
          </w:rPr>
          <w:t>.</w:t>
        </w:r>
        <w:r w:rsidRPr="00B600E9">
          <w:rPr>
            <w:rStyle w:val="afc"/>
            <w:lang w:val="en-US"/>
          </w:rPr>
          <w:t>tpu</w:t>
        </w:r>
        <w:r w:rsidRPr="008F2FAD">
          <w:rPr>
            <w:rStyle w:val="afc"/>
          </w:rPr>
          <w:t>.</w:t>
        </w:r>
        <w:r w:rsidRPr="00B600E9">
          <w:rPr>
            <w:rStyle w:val="afc"/>
            <w:lang w:val="en-US"/>
          </w:rPr>
          <w:t>ru</w:t>
        </w:r>
        <w:r w:rsidRPr="008F2FAD">
          <w:rPr>
            <w:rStyle w:val="afc"/>
          </w:rPr>
          <w:t>/</w:t>
        </w:r>
        <w:r w:rsidRPr="00B600E9">
          <w:rPr>
            <w:rStyle w:val="afc"/>
            <w:lang w:val="en-US"/>
          </w:rPr>
          <w:t>ef</w:t>
        </w:r>
        <w:r w:rsidRPr="008F2FAD">
          <w:rPr>
            <w:rStyle w:val="afc"/>
          </w:rPr>
          <w:t>/</w:t>
        </w:r>
        <w:r w:rsidRPr="00B600E9">
          <w:rPr>
            <w:rStyle w:val="afc"/>
            <w:lang w:val="en-US"/>
          </w:rPr>
          <w:t>umr</w:t>
        </w:r>
        <w:r w:rsidRPr="008F2FAD">
          <w:rPr>
            <w:rStyle w:val="afc"/>
          </w:rPr>
          <w:t>/</w:t>
        </w:r>
        <w:r w:rsidRPr="00B600E9">
          <w:rPr>
            <w:rStyle w:val="afc"/>
            <w:lang w:val="en-US"/>
          </w:rPr>
          <w:t>idz</w:t>
        </w:r>
        <w:r w:rsidRPr="008F2FAD">
          <w:rPr>
            <w:rStyle w:val="afc"/>
          </w:rPr>
          <w:t>/</w:t>
        </w:r>
      </w:hyperlink>
      <w:r w:rsidRPr="008F2FAD">
        <w:t>.</w:t>
      </w:r>
    </w:p>
    <w:p w14:paraId="4C473649" w14:textId="77777777" w:rsidR="008D62C9" w:rsidRDefault="008D62C9" w:rsidP="008D62C9">
      <w:pPr>
        <w:pStyle w:val="a"/>
        <w:numPr>
          <w:ilvl w:val="0"/>
          <w:numId w:val="26"/>
        </w:numPr>
        <w:shd w:val="clear" w:color="auto" w:fill="FFFFFF"/>
        <w:suppressAutoHyphens/>
        <w:jc w:val="both"/>
      </w:pPr>
      <w:r w:rsidRPr="00421DF0">
        <w:rPr>
          <w:rStyle w:val="afc"/>
          <w:rFonts w:eastAsia="Arial Unicode MS"/>
          <w:color w:val="auto"/>
        </w:rPr>
        <w:t xml:space="preserve">ЭБС «Лань»: сайт. – Санкт-Петербург, 2011-2024. – URL: </w:t>
      </w:r>
      <w:hyperlink r:id="rId13" w:history="1">
        <w:r w:rsidRPr="00421DF0">
          <w:rPr>
            <w:rStyle w:val="afc"/>
            <w:rFonts w:eastAsia="Arial Unicode MS"/>
          </w:rPr>
          <w:t>https://e.lanbook.com/</w:t>
        </w:r>
      </w:hyperlink>
      <w:r w:rsidRPr="00421DF0">
        <w:rPr>
          <w:rFonts w:eastAsia="MS Mincho"/>
        </w:rPr>
        <w:t xml:space="preserve">. – Режим доступа: для зарегистрир. пользователей </w:t>
      </w:r>
      <w:r>
        <w:t>из корпоративной сети ТПУ</w:t>
      </w:r>
      <w:r w:rsidRPr="00421DF0">
        <w:rPr>
          <w:rFonts w:eastAsia="MS Mincho"/>
        </w:rPr>
        <w:t xml:space="preserve">. </w:t>
      </w:r>
    </w:p>
    <w:p w14:paraId="62FA722C" w14:textId="77777777" w:rsidR="008D62C9" w:rsidRDefault="008D62C9" w:rsidP="008D62C9">
      <w:pPr>
        <w:pStyle w:val="a"/>
        <w:numPr>
          <w:ilvl w:val="0"/>
          <w:numId w:val="26"/>
        </w:numPr>
        <w:shd w:val="clear" w:color="auto" w:fill="FFFFFF"/>
        <w:suppressAutoHyphens/>
        <w:jc w:val="both"/>
      </w:pPr>
      <w:r w:rsidRPr="00DD33A4">
        <w:t>Znanium.com, Электронно-библиотечная система (ЭБС)</w:t>
      </w:r>
      <w:r w:rsidRPr="00421DF0">
        <w:rPr>
          <w:rFonts w:eastAsia="Arial Unicode MS"/>
        </w:rPr>
        <w:t>: сайт. – Москва, 2011-2024. – URL:</w:t>
      </w:r>
      <w:r w:rsidRPr="00DD33A4">
        <w:t xml:space="preserve"> </w:t>
      </w:r>
      <w:hyperlink r:id="rId14" w:history="1">
        <w:r w:rsidRPr="00421DF0">
          <w:rPr>
            <w:rStyle w:val="afc"/>
            <w:rFonts w:eastAsia="Arial Unicode MS"/>
          </w:rPr>
          <w:t>https://znanium.ru/</w:t>
        </w:r>
      </w:hyperlink>
      <w:r w:rsidRPr="00421DF0">
        <w:rPr>
          <w:rFonts w:eastAsia="MS Mincho"/>
        </w:rPr>
        <w:t xml:space="preserve">. – Режим доступа: </w:t>
      </w:r>
      <w:r>
        <w:t>из корпоративной сети ТПУ</w:t>
      </w:r>
      <w:r w:rsidRPr="00421DF0">
        <w:rPr>
          <w:rFonts w:eastAsia="MS Mincho"/>
        </w:rPr>
        <w:t xml:space="preserve">. </w:t>
      </w:r>
    </w:p>
    <w:p w14:paraId="3CFAF227" w14:textId="77777777" w:rsidR="008D62C9" w:rsidRPr="00421DF0" w:rsidRDefault="008D62C9" w:rsidP="008D62C9">
      <w:pPr>
        <w:pStyle w:val="a"/>
        <w:numPr>
          <w:ilvl w:val="0"/>
          <w:numId w:val="26"/>
        </w:numPr>
        <w:shd w:val="clear" w:color="auto" w:fill="FFFFFF"/>
        <w:suppressAutoHyphens/>
        <w:jc w:val="both"/>
      </w:pPr>
      <w:r w:rsidRPr="00DD33A4">
        <w:t>Юрайт, Электронно-библиотечная система (ЭБС)</w:t>
      </w:r>
      <w:r w:rsidRPr="00421DF0">
        <w:rPr>
          <w:rFonts w:eastAsia="Arial Unicode MS"/>
        </w:rPr>
        <w:t>: сайт. – Москва, 2020-2024. – URL:</w:t>
      </w:r>
      <w:r w:rsidRPr="00DD33A4">
        <w:t xml:space="preserve"> </w:t>
      </w:r>
      <w:hyperlink r:id="rId15" w:history="1">
        <w:r w:rsidRPr="00421DF0">
          <w:rPr>
            <w:rStyle w:val="afc"/>
            <w:rFonts w:eastAsia="Arial Unicode MS"/>
          </w:rPr>
          <w:t>https://urait.ru/</w:t>
        </w:r>
      </w:hyperlink>
      <w:r w:rsidRPr="00421DF0">
        <w:rPr>
          <w:rFonts w:eastAsia="MS Mincho"/>
        </w:rPr>
        <w:t xml:space="preserve">. – Режим доступа: </w:t>
      </w:r>
      <w:r>
        <w:t>из корпоративной сети ТПУ</w:t>
      </w:r>
      <w:r w:rsidRPr="00421DF0">
        <w:rPr>
          <w:rFonts w:eastAsia="MS Mincho"/>
        </w:rPr>
        <w:t>.</w:t>
      </w:r>
    </w:p>
    <w:p w14:paraId="41E8F723" w14:textId="77777777" w:rsidR="007448D2" w:rsidRPr="008D62C9" w:rsidRDefault="007448D2" w:rsidP="002A0961">
      <w:pPr>
        <w:ind w:left="1287" w:hanging="1287"/>
        <w:jc w:val="both"/>
        <w:rPr>
          <w:szCs w:val="24"/>
          <w:lang w:eastAsia="x-none"/>
        </w:rPr>
      </w:pPr>
    </w:p>
    <w:p w14:paraId="3CA15954" w14:textId="1AF0BDC0" w:rsidR="002A0961" w:rsidRPr="002A0961" w:rsidRDefault="002A0961" w:rsidP="007448D2">
      <w:pPr>
        <w:ind w:left="360" w:firstLine="351"/>
        <w:jc w:val="both"/>
        <w:rPr>
          <w:szCs w:val="24"/>
          <w:lang w:val="x-none" w:eastAsia="en-US"/>
        </w:rPr>
      </w:pPr>
      <w:r w:rsidRPr="002A0961">
        <w:rPr>
          <w:szCs w:val="24"/>
          <w:lang w:val="x-none" w:eastAsia="x-none"/>
        </w:rPr>
        <w:t>Профессиональные базы данных и информационно-справочные системы доступны п</w:t>
      </w:r>
      <w:r w:rsidR="007448D2">
        <w:rPr>
          <w:szCs w:val="24"/>
          <w:lang w:eastAsia="x-none"/>
        </w:rPr>
        <w:t xml:space="preserve">о </w:t>
      </w:r>
      <w:r w:rsidRPr="002A0961">
        <w:rPr>
          <w:szCs w:val="24"/>
          <w:lang w:val="x-none" w:eastAsia="x-none"/>
        </w:rPr>
        <w:t xml:space="preserve">ссылке: </w:t>
      </w:r>
      <w:hyperlink r:id="rId16" w:history="1">
        <w:r w:rsidRPr="002A0961">
          <w:rPr>
            <w:rFonts w:eastAsia="MS Mincho"/>
            <w:color w:val="0000FF"/>
            <w:szCs w:val="24"/>
            <w:u w:val="single"/>
            <w:lang w:val="x-none" w:eastAsia="x-none"/>
          </w:rPr>
          <w:t>https://www.lib.tpu.ru/html/irs-and-pdb</w:t>
        </w:r>
      </w:hyperlink>
    </w:p>
    <w:p w14:paraId="7FB1AD6C" w14:textId="77777777" w:rsidR="002A0961" w:rsidRPr="002A0961" w:rsidRDefault="002A0961">
      <w:pPr>
        <w:tabs>
          <w:tab w:val="left" w:pos="1418"/>
        </w:tabs>
        <w:ind w:left="540" w:firstLine="567"/>
        <w:jc w:val="both"/>
        <w:rPr>
          <w:lang w:val="x-none"/>
        </w:rPr>
      </w:pPr>
    </w:p>
    <w:p w14:paraId="48EBB03A" w14:textId="10C6095E" w:rsidR="000C4E62" w:rsidRDefault="007448D2" w:rsidP="007448D2">
      <w:pPr>
        <w:tabs>
          <w:tab w:val="left" w:pos="1418"/>
        </w:tabs>
        <w:jc w:val="both"/>
      </w:pPr>
      <w:r>
        <w:t xml:space="preserve">           </w:t>
      </w:r>
      <w:r w:rsidR="003C1E72">
        <w:t xml:space="preserve">Лицензионное программное обеспечение (в соответствии с </w:t>
      </w:r>
      <w:r w:rsidR="003C1E72">
        <w:rPr>
          <w:b/>
        </w:rPr>
        <w:t>Перечнем   лицензионного программного обеспечения ТПУ)</w:t>
      </w:r>
      <w:r w:rsidR="003C1E72">
        <w:t>:</w:t>
      </w:r>
    </w:p>
    <w:p w14:paraId="69030D62" w14:textId="77777777" w:rsidR="0008518D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Adobe Acrobat Reader DC</w:t>
      </w:r>
      <w:r>
        <w:rPr>
          <w:lang w:val="ru-RU"/>
        </w:rPr>
        <w:t>;</w:t>
      </w:r>
    </w:p>
    <w:p w14:paraId="352545AA" w14:textId="77777777" w:rsidR="0008518D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Google Chrome</w:t>
      </w:r>
      <w:r>
        <w:rPr>
          <w:lang w:val="ru-RU"/>
        </w:rPr>
        <w:t>;</w:t>
      </w:r>
    </w:p>
    <w:p w14:paraId="71EE5529" w14:textId="77777777" w:rsidR="0008518D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082AD8">
        <w:t>Microsoft Office 2021 Standard Russian Academic 32</w:t>
      </w:r>
      <w:r w:rsidRPr="00B729D1">
        <w:t>;</w:t>
      </w:r>
    </w:p>
    <w:p w14:paraId="5F45EDE5" w14:textId="77777777" w:rsidR="0008518D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CE1A86">
        <w:t>Microsoft Office 2019 Standard Russian Academic 32</w:t>
      </w:r>
      <w:r w:rsidRPr="00B729D1">
        <w:t>;</w:t>
      </w:r>
    </w:p>
    <w:p w14:paraId="18C44887" w14:textId="77777777" w:rsidR="0008518D" w:rsidRPr="00082AD8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Mozilla Firefox ESR</w:t>
      </w:r>
      <w:r>
        <w:rPr>
          <w:lang w:val="ru-RU"/>
        </w:rPr>
        <w:t>;</w:t>
      </w:r>
    </w:p>
    <w:p w14:paraId="3D1F30D2" w14:textId="77777777" w:rsidR="0008518D" w:rsidRPr="00CE1A86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082AD8">
        <w:rPr>
          <w:lang w:val="ru-RU"/>
        </w:rPr>
        <w:t>Document Foundation LibreOffice</w:t>
      </w:r>
      <w:r>
        <w:rPr>
          <w:lang w:val="ru-RU"/>
        </w:rPr>
        <w:t>;</w:t>
      </w:r>
    </w:p>
    <w:p w14:paraId="70A0B098" w14:textId="77777777" w:rsidR="0008518D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OEF OpenBoard</w:t>
      </w:r>
      <w:r>
        <w:rPr>
          <w:lang w:val="ru-RU"/>
        </w:rPr>
        <w:t>;</w:t>
      </w:r>
    </w:p>
    <w:p w14:paraId="5FA39BEC" w14:textId="77777777" w:rsidR="0008518D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CE1A86">
        <w:rPr>
          <w:lang w:val="ru-RU"/>
        </w:rPr>
        <w:t>OriginLab OriginPro 2023 Academic</w:t>
      </w:r>
      <w:r>
        <w:rPr>
          <w:lang w:val="ru-RU"/>
        </w:rPr>
        <w:t>;</w:t>
      </w:r>
    </w:p>
    <w:p w14:paraId="22A18B5F" w14:textId="77777777" w:rsidR="0008518D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>
        <w:t>ownCloud Desktop Client;</w:t>
      </w:r>
    </w:p>
    <w:p w14:paraId="2A6C7ECD" w14:textId="77777777" w:rsidR="0008518D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082AD8">
        <w:t>Tracker Software PDF-XChange Viewer</w:t>
      </w:r>
      <w:r w:rsidRPr="00B729D1">
        <w:t>;</w:t>
      </w:r>
    </w:p>
    <w:p w14:paraId="1F49364C" w14:textId="77777777" w:rsidR="0008518D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082AD8">
        <w:rPr>
          <w:lang w:val="ru-RU"/>
        </w:rPr>
        <w:t>AkelPad</w:t>
      </w:r>
      <w:r>
        <w:rPr>
          <w:lang w:val="ru-RU"/>
        </w:rPr>
        <w:t>;</w:t>
      </w:r>
    </w:p>
    <w:p w14:paraId="56B4C172" w14:textId="0D9998CC" w:rsidR="0008518D" w:rsidRPr="008D62C9" w:rsidRDefault="0008518D" w:rsidP="0008518D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>
        <w:t>Far Manager</w:t>
      </w:r>
      <w:r w:rsidR="008D62C9">
        <w:rPr>
          <w:lang w:val="ru-RU"/>
        </w:rPr>
        <w:t>;</w:t>
      </w:r>
    </w:p>
    <w:p w14:paraId="315B94F9" w14:textId="77777777" w:rsidR="008D62C9" w:rsidRDefault="008D62C9" w:rsidP="008D62C9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667FD8">
        <w:t>Kaspersky Endpoint Security</w:t>
      </w:r>
      <w:r>
        <w:rPr>
          <w:lang w:val="ru-RU"/>
        </w:rPr>
        <w:t>;</w:t>
      </w:r>
    </w:p>
    <w:p w14:paraId="216EDDAA" w14:textId="77777777" w:rsidR="008D62C9" w:rsidRDefault="008D62C9" w:rsidP="008D62C9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667FD8">
        <w:t>Zoom Zoom</w:t>
      </w:r>
      <w:r>
        <w:rPr>
          <w:lang w:val="ru-RU"/>
        </w:rPr>
        <w:t>;</w:t>
      </w:r>
    </w:p>
    <w:p w14:paraId="617C4E91" w14:textId="42626DA6" w:rsidR="008D62C9" w:rsidRDefault="008D62C9" w:rsidP="008D62C9">
      <w:pPr>
        <w:pStyle w:val="a1"/>
        <w:numPr>
          <w:ilvl w:val="0"/>
          <w:numId w:val="45"/>
        </w:numPr>
        <w:tabs>
          <w:tab w:val="clear" w:pos="993"/>
        </w:tabs>
        <w:suppressAutoHyphens/>
        <w:ind w:left="0" w:firstLine="709"/>
        <w:jc w:val="both"/>
      </w:pPr>
      <w:r w:rsidRPr="00667FD8">
        <w:t>VideoLAN VLC media player</w:t>
      </w:r>
      <w:r>
        <w:rPr>
          <w:lang w:val="ru-RU"/>
        </w:rPr>
        <w:t>.</w:t>
      </w:r>
    </w:p>
    <w:p w14:paraId="0A56A107" w14:textId="77777777" w:rsidR="000C4E62" w:rsidRDefault="003C1E72">
      <w:pPr>
        <w:pStyle w:val="1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 Особые требования к материально-техническому обеспечению дисциплины</w:t>
      </w:r>
    </w:p>
    <w:p w14:paraId="2D36C5ED" w14:textId="25435485" w:rsidR="000C4E62" w:rsidRDefault="003C1E72" w:rsidP="007448D2">
      <w:pPr>
        <w:ind w:firstLine="708"/>
        <w:jc w:val="center"/>
        <w:outlineLvl w:val="2"/>
      </w:pPr>
      <w:r>
        <w:t>В учебном процессе используется следующее оборудование:</w:t>
      </w:r>
    </w:p>
    <w:tbl>
      <w:tblPr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121"/>
        <w:gridCol w:w="5815"/>
      </w:tblGrid>
      <w:tr w:rsidR="000C4E62" w14:paraId="4C49ACC2" w14:textId="77777777">
        <w:trPr>
          <w:trHeight w:val="299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  <w:hideMark/>
          </w:tcPr>
          <w:p w14:paraId="2953EB6B" w14:textId="77777777" w:rsidR="000C4E62" w:rsidRPr="007448D2" w:rsidRDefault="003C1E7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7448D2">
              <w:rPr>
                <w:b/>
                <w:color w:val="000000"/>
                <w:sz w:val="16"/>
                <w:szCs w:val="16"/>
              </w:rPr>
              <w:t>№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  <w:hideMark/>
          </w:tcPr>
          <w:p w14:paraId="137B24F1" w14:textId="77777777" w:rsidR="000C4E62" w:rsidRPr="007448D2" w:rsidRDefault="003C1E7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7448D2">
              <w:rPr>
                <w:b/>
                <w:color w:val="000000"/>
                <w:sz w:val="16"/>
                <w:szCs w:val="16"/>
              </w:rPr>
              <w:t>Наименование специальных помещений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  <w:hideMark/>
          </w:tcPr>
          <w:p w14:paraId="7644E672" w14:textId="77777777" w:rsidR="000C4E62" w:rsidRPr="007448D2" w:rsidRDefault="003C1E7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7448D2">
              <w:rPr>
                <w:b/>
                <w:color w:val="000000"/>
                <w:sz w:val="16"/>
                <w:szCs w:val="16"/>
              </w:rPr>
              <w:t>Наименование оборудования</w:t>
            </w:r>
          </w:p>
        </w:tc>
      </w:tr>
      <w:tr w:rsidR="000C4E62" w14:paraId="33058424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5665E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50076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F4F8051" w14:textId="77777777" w:rsidR="000C4E62" w:rsidRDefault="003C1E72">
            <w:pPr>
              <w:jc w:val="both"/>
              <w:rPr>
                <w:color w:val="000000"/>
              </w:rPr>
            </w:pPr>
            <w:r>
              <w:rPr>
                <w:sz w:val="20"/>
              </w:rPr>
              <w:t>634034,  Томская область, г. Томск, Ленина проспект, д. 43, 210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A67E9" w14:textId="2080372B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Компьютер – </w:t>
            </w:r>
            <w:r w:rsidR="00BF6329">
              <w:rPr>
                <w:sz w:val="20"/>
              </w:rPr>
              <w:t>2</w:t>
            </w:r>
            <w:r>
              <w:rPr>
                <w:sz w:val="20"/>
              </w:rPr>
              <w:t xml:space="preserve"> шт;  Проектор - </w:t>
            </w:r>
            <w:r w:rsidR="00BF6329">
              <w:rPr>
                <w:sz w:val="20"/>
              </w:rPr>
              <w:t>1</w:t>
            </w:r>
            <w:r>
              <w:rPr>
                <w:sz w:val="20"/>
              </w:rPr>
              <w:t xml:space="preserve"> шт.</w:t>
            </w:r>
          </w:p>
          <w:p w14:paraId="6C71303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Комплект учебной мебели на 202 посадочных мест </w:t>
            </w:r>
          </w:p>
          <w:p w14:paraId="4D54386D" w14:textId="77777777" w:rsidR="000C4E62" w:rsidRDefault="000C4E62">
            <w:pPr>
              <w:widowControl w:val="0"/>
              <w:jc w:val="both"/>
            </w:pPr>
          </w:p>
        </w:tc>
      </w:tr>
      <w:tr w:rsidR="000C4E62" w14:paraId="061EF85A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B2B0C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F609F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74A97F0" w14:textId="77777777" w:rsidR="000C4E62" w:rsidRDefault="003C1E72">
            <w:pPr>
              <w:jc w:val="both"/>
              <w:rPr>
                <w:color w:val="7030A0"/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 215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3CCC6" w14:textId="2510FCFB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Компьютер – 1шт.; </w:t>
            </w:r>
            <w:r w:rsidR="00BF6329">
              <w:rPr>
                <w:sz w:val="20"/>
              </w:rPr>
              <w:t>Телевизор</w:t>
            </w:r>
            <w:r>
              <w:rPr>
                <w:sz w:val="20"/>
              </w:rPr>
              <w:t xml:space="preserve"> - 2 шт.</w:t>
            </w:r>
          </w:p>
          <w:p w14:paraId="23C381B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132 посадочных мест</w:t>
            </w:r>
          </w:p>
          <w:p w14:paraId="1E538B98" w14:textId="77777777" w:rsidR="000C4E62" w:rsidRDefault="000C4E62">
            <w:pPr>
              <w:rPr>
                <w:color w:val="7030A0"/>
                <w:sz w:val="20"/>
              </w:rPr>
            </w:pPr>
          </w:p>
        </w:tc>
      </w:tr>
      <w:tr w:rsidR="000C4E62" w14:paraId="040F45C4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A35A9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9919A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2338881" w14:textId="77777777" w:rsidR="000C4E62" w:rsidRDefault="003C1E72">
            <w:pPr>
              <w:jc w:val="both"/>
            </w:pPr>
            <w:r>
              <w:rPr>
                <w:sz w:val="20"/>
              </w:rPr>
              <w:t>634034,  Томская область, г. Томск, Ленина проспект, д. 43, 206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8823F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– 1 шт.; Проектор - 1 шт.; Телевизор - 1 шт.</w:t>
            </w:r>
          </w:p>
          <w:p w14:paraId="07798C5F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50 посадочных мест</w:t>
            </w:r>
          </w:p>
          <w:p w14:paraId="5D0AD80D" w14:textId="77777777" w:rsidR="000C4E62" w:rsidRDefault="000C4E62">
            <w:pPr>
              <w:rPr>
                <w:color w:val="7030A0"/>
                <w:sz w:val="20"/>
              </w:rPr>
            </w:pPr>
          </w:p>
        </w:tc>
      </w:tr>
      <w:tr w:rsidR="000C4E62" w14:paraId="6E540BFC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417EA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5030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F7F15A8" w14:textId="77777777" w:rsidR="000C4E62" w:rsidRDefault="003C1E72">
            <w:pPr>
              <w:widowControl w:val="0"/>
              <w:jc w:val="both"/>
            </w:pPr>
            <w:r>
              <w:rPr>
                <w:sz w:val="20"/>
              </w:rPr>
              <w:t>634034,  Томская область, г. Томск, Ленина проспект, д. 43, 207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EAE2A" w14:textId="4FC7AE1F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Компьютер – 1 шт.; </w:t>
            </w:r>
            <w:r w:rsidR="00BF6329">
              <w:rPr>
                <w:sz w:val="20"/>
              </w:rPr>
              <w:t>Электронная доска</w:t>
            </w:r>
            <w:r>
              <w:rPr>
                <w:sz w:val="20"/>
              </w:rPr>
              <w:t xml:space="preserve"> - 1 шт.</w:t>
            </w:r>
          </w:p>
          <w:p w14:paraId="061C5CD3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26 посадочных мест</w:t>
            </w:r>
          </w:p>
          <w:p w14:paraId="0921BCC8" w14:textId="77777777" w:rsidR="000C4E62" w:rsidRDefault="000C4E62">
            <w:pPr>
              <w:rPr>
                <w:color w:val="7030A0"/>
                <w:sz w:val="20"/>
              </w:rPr>
            </w:pPr>
          </w:p>
        </w:tc>
      </w:tr>
      <w:tr w:rsidR="000C4E62" w14:paraId="699536E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CBFC1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16AB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DB389DF" w14:textId="77777777" w:rsidR="000C4E62" w:rsidRDefault="003C1E72">
            <w:pPr>
              <w:jc w:val="both"/>
              <w:rPr>
                <w:color w:val="7030A0"/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 208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CB26C" w14:textId="77777777" w:rsidR="00BF6329" w:rsidRDefault="003C1E72" w:rsidP="00BF6329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28 посадочных мест</w:t>
            </w:r>
            <w:r w:rsidR="00BF6329">
              <w:rPr>
                <w:sz w:val="20"/>
              </w:rPr>
              <w:t>; Компьютер – 1 шт.; Электронная доска - 1 шт.</w:t>
            </w:r>
          </w:p>
          <w:p w14:paraId="0BBCEB22" w14:textId="3965903C" w:rsidR="000C4E62" w:rsidRDefault="000C4E62">
            <w:pPr>
              <w:rPr>
                <w:color w:val="7030A0"/>
                <w:sz w:val="20"/>
              </w:rPr>
            </w:pPr>
          </w:p>
        </w:tc>
      </w:tr>
      <w:tr w:rsidR="000C4E62" w14:paraId="46614FD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7A3DE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649B9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F472263" w14:textId="77777777" w:rsidR="000C4E62" w:rsidRDefault="003C1E72">
            <w:pPr>
              <w:tabs>
                <w:tab w:val="left" w:pos="1418"/>
              </w:tabs>
              <w:jc w:val="both"/>
            </w:pPr>
            <w:r>
              <w:rPr>
                <w:sz w:val="20"/>
              </w:rPr>
              <w:t>634034,  Томская область, г. Томск, Ленина проспект, д. 43, 117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F043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40 посадочных мест; Шкаф общелабораторный - 3 шт.; Стол лабораторный - 23 шт.</w:t>
            </w:r>
          </w:p>
          <w:p w14:paraId="20505F36" w14:textId="77777777" w:rsidR="000C4E62" w:rsidRDefault="000C4E62">
            <w:pPr>
              <w:rPr>
                <w:color w:val="7030A0"/>
                <w:sz w:val="20"/>
              </w:rPr>
            </w:pPr>
          </w:p>
        </w:tc>
      </w:tr>
      <w:tr w:rsidR="000C4E62" w14:paraId="496D869B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FDD6B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E1935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(Учебная лаборатория)</w:t>
            </w:r>
          </w:p>
          <w:p w14:paraId="04B9B6BD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634034,  Томская область, г. Томск, Ленина проспект, д. 43, 104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411C7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– 3 шт.</w:t>
            </w:r>
          </w:p>
          <w:p w14:paraId="284AE413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26 посадочных мест; Шкаф общелабораторный - 1 шт.;</w:t>
            </w:r>
          </w:p>
          <w:p w14:paraId="5C1C6C2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Цифровой мультиметр АРРА-207 - 2 шт.;ЛУ Определения ускорения свободного падения - 1 шт.;Прибор Соленоид - 1 шт.;Прибор Т-зависимость - 1 шт.;Прибор Эффект Хелла - 1 шт.;ЛУ Измерения частоты колебаний звукового диапазона - 1 шт.;Прибор по исследованию термоэлектр. - 1 шт.;Прибор Электрополе - 1 шт.;Прибор для получения магнитного поля - 1 шт.;Лаборат.установка Тлеющий разряд - 1 шт.;Прибор "Магнитное поле" - 1 шт.;Прибор GPS-3030D 0-30V-3A - 1 шт.;Прибор Термоэлектричество - 1 шт.;Прибор Ферромагнетики - 1 шт.;Блок питания GPS-1830D - 1 шт.;Прибор "Холла" - 1 шт.;Прибор Магнитное поле - 1 шт.;Прибор Максвелл - 1 шт.;Прибор Плазма - 1 шт.;Кюветница оптическая - 1 шт.;Прибор Гофман - 1 шт.;Прибор Резонанс - 1 шт.;ЛУ Иссл. магнитного поля с измерительной катушкой - 1 шт.;Прибор Термоэлектронная эмиссия - 1 шт.;Установка лаборат " Определение теплоемкости металлов " - 1 шт.;Осциллограф ОСУ-20 - 5 шт.;Прибор Стержни - 1 шт.; </w:t>
            </w:r>
          </w:p>
        </w:tc>
      </w:tr>
      <w:tr w:rsidR="000C4E62" w14:paraId="7EE727AF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1C6DF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71554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(Учебная лаборатория)</w:t>
            </w:r>
          </w:p>
          <w:p w14:paraId="238A19D3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634034,  Томская область, г. Томск, Ленина проспект, д. 43, 103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D731F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Компьютер - 7 шт.; Принтер - 1 шт;  </w:t>
            </w:r>
          </w:p>
          <w:p w14:paraId="130619F9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29 посадочных мест; Шкаф для документов - 1 шт.; Тумба подкатная - 1 шт.;</w:t>
            </w:r>
          </w:p>
          <w:p w14:paraId="6C1F114A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Прибор "Резонанс" - 1 шт.;Лабораторная установка"Закон Фарадея"Р2411200 - 1 шт.;Лабораторная установка"Магнитный момент в магнитном поле"Р2430400 - 1 шт.;Лаборат.установка Эффект Холла - 1 шт.;Лабораторная работа "Эффекты Дебая -Сирса" - 1 шт.;ЛУ Измерения скорости звука в металлах - 1 шт.;Прибор для исследования феррамагн. - 1 шт.;Прибор Удельный заряд - 1 шт.;Установка лаборат " Определение теплоемкости металлов " - 1 шт.;Лаборат.установка Удельный заряд электрона e/m - 1 шт.;Лаборат.установка Электрич.явления на контактах - 1 шт.;ЛУ Измерения скорости звука методом стоячей волны - 1 шт.;Генератор Г4-83 - 1 шт.;Лаборат.установка Распределение Максвелла - 1 шт.;ЛУ Зависимость сопротивления металлов и полупроводников от температуры. - 1 шт.;Лабораторная работа "Распространение звука в твердых телах" - 2 шт.;Источник питания Б 5-49 - 1 шт.;Лабораторная установка "Мостик Уитсона постоянного тока"Р2410200 - 1 шт.;Прибор Б 5-44 - 1 шт.;Прибор для получения магнитного поля - 2 шт.;Прибор Лехера - 1 шт.;Прибор "Температура" - 1 шт.;Блок питания GPS-1830D - 1 шт.;Лабораторная установка "Изучение полного контура"Р2440611 - 1 шт.;Учебно-лабораторный комплекс по физике - 1 шт.;ЛУ Измер.логарифм.декремента и добротности колебательн.контура - 1 шт.;ЛУ Изуч. явления гистерезиса ферромагнетиков - 1 шт.;ЛУ Опред.скорости звука резонансным методом - 1 шт.;ЛУ Электромагнитные волны в двухпроводн.линии - 1 шт.;Набор для опытов СВЧ - 1 шт.;Осциллограф ОСУ-20 - 1 шт.;Источник питания Б 5-44 - 1 шт.;Лаборат.установка Термоэлектронная эмиссия - 1 шт.;Лабораторная установка "Ферромагнитный гистерезис"Р2430711 - 1 шт.; </w:t>
            </w:r>
          </w:p>
        </w:tc>
      </w:tr>
      <w:tr w:rsidR="000C4E62" w14:paraId="0D91982A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A62AF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87BAA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420CE30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036F4FB4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527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1680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– 24 шт.</w:t>
            </w:r>
          </w:p>
          <w:p w14:paraId="2E10EB3A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магнитно-маркерная 100х150 см белая, поворотная, мобильная - 1 шт.;</w:t>
            </w:r>
          </w:p>
          <w:p w14:paraId="5A1CCE42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18 посадочных мест; Шкаф для документов - 8 шт.; Тумба подкатная - 1 шт.</w:t>
            </w:r>
          </w:p>
          <w:p w14:paraId="1E21B10A" w14:textId="77777777" w:rsidR="000C4E62" w:rsidRDefault="000C4E62">
            <w:pPr>
              <w:widowControl w:val="0"/>
            </w:pPr>
          </w:p>
        </w:tc>
      </w:tr>
      <w:tr w:rsidR="000C4E62" w14:paraId="34DC1B2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73A55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595C3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4FDF2D3C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3FD73701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528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603E5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Проектор - 1 шт.; Принтер - 2 шт.; Компьютер - 20 шт.</w:t>
            </w:r>
          </w:p>
          <w:p w14:paraId="6AB03C8F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Шкаф для документов - 5 шт.</w:t>
            </w:r>
          </w:p>
          <w:p w14:paraId="06102806" w14:textId="77777777" w:rsidR="000C4E62" w:rsidRDefault="000C4E62">
            <w:pPr>
              <w:widowControl w:val="0"/>
            </w:pPr>
          </w:p>
        </w:tc>
      </w:tr>
      <w:tr w:rsidR="000C4E62" w14:paraId="3D841C7C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9E6F3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E054B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 </w:t>
            </w:r>
          </w:p>
          <w:p w14:paraId="574DE26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61F2EF7E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531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A9475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- 11 шт.; Принтер - 2 шт</w:t>
            </w:r>
          </w:p>
          <w:p w14:paraId="3F7E249F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20 посадочных мест; Шкаф для одежды - 1 шт.; Шкаф для документов - 2 шт.; Тумба стационарная - 3 шт.; Стеллаж - 15 шт.;</w:t>
            </w:r>
          </w:p>
          <w:p w14:paraId="654FB29D" w14:textId="77777777" w:rsidR="000C4E62" w:rsidRDefault="000C4E62">
            <w:pPr>
              <w:widowControl w:val="0"/>
            </w:pPr>
          </w:p>
        </w:tc>
      </w:tr>
      <w:tr w:rsidR="000C4E62" w14:paraId="0BE3D01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86A9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BAB0E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FEE11A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5B270349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529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5F166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18FA7C6C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24 посадочных мест</w:t>
            </w:r>
          </w:p>
          <w:p w14:paraId="5C83EEB6" w14:textId="77777777" w:rsidR="000C4E62" w:rsidRDefault="000C4E62">
            <w:pPr>
              <w:rPr>
                <w:sz w:val="20"/>
              </w:rPr>
            </w:pPr>
          </w:p>
          <w:p w14:paraId="4C69A4CB" w14:textId="77777777" w:rsidR="000C4E62" w:rsidRDefault="000C4E62">
            <w:pPr>
              <w:widowControl w:val="0"/>
            </w:pPr>
          </w:p>
        </w:tc>
      </w:tr>
      <w:tr w:rsidR="000C4E62" w14:paraId="679E02C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21197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99988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F63E1C7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45D9745F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512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23BA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67C63E2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24 посадочных мест</w:t>
            </w:r>
          </w:p>
          <w:p w14:paraId="3B4BD7AE" w14:textId="77777777" w:rsidR="000C4E62" w:rsidRDefault="000C4E62">
            <w:pPr>
              <w:widowControl w:val="0"/>
            </w:pPr>
          </w:p>
        </w:tc>
      </w:tr>
      <w:tr w:rsidR="000C4E62" w14:paraId="2511978F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E7573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C83BB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A669DA9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3DBB38A2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141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8695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706DAA7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Аналоговый микшерный пульт BEHRINGER XENYX Q802USB - 1 шт.;Микрофон ITC Escort T-621A - 1 шт.;Экран Projecta 213*280 см - 1 шт.;Активная акустическая система RCF K70 5 Bt - 4 шт.;</w:t>
            </w:r>
          </w:p>
          <w:p w14:paraId="3A323143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96 посадочных мест</w:t>
            </w:r>
          </w:p>
          <w:p w14:paraId="3298A57E" w14:textId="77777777" w:rsidR="000C4E62" w:rsidRDefault="000C4E62">
            <w:pPr>
              <w:widowControl w:val="0"/>
            </w:pPr>
          </w:p>
        </w:tc>
      </w:tr>
      <w:tr w:rsidR="000C4E62" w14:paraId="3F7863BF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0190D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DC1DE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10339B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53C8FF2F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140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9DA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5696882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Экран Projecta 213*280 см - 1 шт.;Аналоговый микшерный пульт BEHRINGER XENYX Q802USB - 1 шт.;Активная акустическая система RCF K70 5 Bt - 4 шт.;Микрофон ITC Escort T-621A - 1 шт.;</w:t>
            </w:r>
          </w:p>
          <w:p w14:paraId="67F2F9E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108 посадочных мест</w:t>
            </w:r>
          </w:p>
          <w:p w14:paraId="6F698DF8" w14:textId="77777777" w:rsidR="000C4E62" w:rsidRDefault="000C4E62">
            <w:pPr>
              <w:widowControl w:val="0"/>
            </w:pPr>
          </w:p>
        </w:tc>
      </w:tr>
      <w:tr w:rsidR="000C4E62" w14:paraId="033266F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76B95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6FAC3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ACED732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3C225029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515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A1B2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00A13E81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24 посадочных мест</w:t>
            </w:r>
          </w:p>
          <w:p w14:paraId="44E79455" w14:textId="77777777" w:rsidR="000C4E62" w:rsidRDefault="000C4E62">
            <w:pPr>
              <w:widowControl w:val="0"/>
            </w:pPr>
          </w:p>
        </w:tc>
      </w:tr>
      <w:tr w:rsidR="000C4E62" w14:paraId="715FF8B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3ACE6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D7BD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45D3285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>634034, Томская область, г. Томск, Советская улица, д. 73, стр. 1</w:t>
            </w:r>
          </w:p>
          <w:p w14:paraId="2667EF63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533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75EFC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3EE3E853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поворотная - 1 шт.; Комплект учебной мебели на 30 посадочных мест</w:t>
            </w:r>
          </w:p>
          <w:p w14:paraId="48549EE1" w14:textId="77777777" w:rsidR="000C4E62" w:rsidRDefault="000C4E62">
            <w:pPr>
              <w:widowControl w:val="0"/>
            </w:pPr>
          </w:p>
        </w:tc>
      </w:tr>
      <w:tr w:rsidR="000C4E62" w14:paraId="04168F6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4D880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6883" w14:textId="77777777" w:rsidR="000C4E62" w:rsidRDefault="003C1E72">
            <w:pPr>
              <w:jc w:val="both"/>
              <w:rPr>
                <w:color w:val="00000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634034,  Томская область, г. Томск, Ленина проспект, д. 30,     234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4467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- 91 шт.; Принтер - 2 шт.; Проектор - 3 шт.</w:t>
            </w:r>
          </w:p>
          <w:p w14:paraId="3A7D02F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168 посадочных мест</w:t>
            </w:r>
          </w:p>
          <w:p w14:paraId="68E714D1" w14:textId="77777777" w:rsidR="000C4E62" w:rsidRDefault="000C4E62">
            <w:pPr>
              <w:widowControl w:val="0"/>
            </w:pPr>
          </w:p>
        </w:tc>
      </w:tr>
      <w:tr w:rsidR="000C4E62" w14:paraId="7721805A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78D4C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8FA0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046C012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</w:t>
            </w:r>
          </w:p>
          <w:p w14:paraId="25434F4D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209    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611DE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Компьютер - 2 шт.;  Проектор - 1 шт. </w:t>
            </w:r>
          </w:p>
          <w:p w14:paraId="752843C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– 1;  Комплект учебной мебели на 96 посадочных мест</w:t>
            </w:r>
          </w:p>
          <w:p w14:paraId="24BCB968" w14:textId="77777777" w:rsidR="000C4E62" w:rsidRDefault="000C4E62">
            <w:pPr>
              <w:widowControl w:val="0"/>
            </w:pPr>
          </w:p>
        </w:tc>
      </w:tr>
      <w:tr w:rsidR="000C4E62" w14:paraId="1FE77E9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5F807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8FDC9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93CC84F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 </w:t>
            </w:r>
          </w:p>
          <w:p w14:paraId="0BDD52B3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227 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A41E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- 94 шт.; Проектор - 1 шт .</w:t>
            </w:r>
          </w:p>
          <w:p w14:paraId="387EAFC1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– 1;  Комплект учебной мебели на 98 посадочных мест</w:t>
            </w:r>
          </w:p>
          <w:p w14:paraId="6F29567A" w14:textId="77777777" w:rsidR="000C4E62" w:rsidRDefault="000C4E62">
            <w:pPr>
              <w:widowControl w:val="0"/>
            </w:pPr>
          </w:p>
        </w:tc>
      </w:tr>
      <w:tr w:rsidR="000C4E62" w14:paraId="0B55F50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FE223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3218C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FEAC09E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</w:t>
            </w:r>
          </w:p>
          <w:p w14:paraId="3BEC2F30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327   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B0A5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Компьютер - 1 шт.; Телевизор - 1 шт. </w:t>
            </w:r>
          </w:p>
          <w:p w14:paraId="6428BDD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42 посадочных мест</w:t>
            </w:r>
          </w:p>
          <w:p w14:paraId="0A08B6B5" w14:textId="77777777" w:rsidR="000C4E62" w:rsidRDefault="000C4E62">
            <w:pPr>
              <w:widowControl w:val="0"/>
            </w:pPr>
          </w:p>
        </w:tc>
      </w:tr>
      <w:tr w:rsidR="000C4E62" w14:paraId="763EAAB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6CF82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39B9F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73260417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</w:t>
            </w:r>
          </w:p>
          <w:p w14:paraId="1477E4B0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325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CF101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78068E9F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28 посадочных мест</w:t>
            </w:r>
          </w:p>
          <w:p w14:paraId="2E9A731B" w14:textId="77777777" w:rsidR="000C4E62" w:rsidRDefault="000C4E62">
            <w:pPr>
              <w:widowControl w:val="0"/>
            </w:pPr>
          </w:p>
        </w:tc>
      </w:tr>
      <w:tr w:rsidR="000C4E62" w14:paraId="53681D94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7156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E80D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B5A2592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</w:t>
            </w:r>
          </w:p>
          <w:p w14:paraId="2C602CA1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346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CE71F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1E5B4071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46 посадочных мест</w:t>
            </w:r>
          </w:p>
          <w:p w14:paraId="2DC40106" w14:textId="77777777" w:rsidR="000C4E62" w:rsidRDefault="000C4E62">
            <w:pPr>
              <w:widowControl w:val="0"/>
            </w:pPr>
          </w:p>
        </w:tc>
      </w:tr>
      <w:tr w:rsidR="000C4E62" w14:paraId="65EC97F9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3A984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20F2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DBB9E4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31B41D1A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323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D4C5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- 2 шт.; Телевизор - 3 шт.</w:t>
            </w:r>
          </w:p>
          <w:p w14:paraId="0FF62336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- 4 шт.; Стол лабораторный - 2  шт.; Комплект учебной мебели на 122 посадочных мест</w:t>
            </w:r>
          </w:p>
          <w:p w14:paraId="70B18949" w14:textId="77777777" w:rsidR="000C4E62" w:rsidRDefault="000C4E62">
            <w:pPr>
              <w:widowControl w:val="0"/>
            </w:pPr>
          </w:p>
        </w:tc>
      </w:tr>
      <w:tr w:rsidR="000C4E62" w14:paraId="239D21F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F1F5F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35946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474C37E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3E7CBCA6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312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DFA2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7A529FC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- 2 шт.; Комплект учебной мебели на 56 посадочных мест</w:t>
            </w:r>
          </w:p>
          <w:p w14:paraId="4EC9826B" w14:textId="77777777" w:rsidR="000C4E62" w:rsidRDefault="000C4E62">
            <w:pPr>
              <w:widowControl w:val="0"/>
            </w:pPr>
          </w:p>
        </w:tc>
      </w:tr>
      <w:tr w:rsidR="000C4E62" w14:paraId="2001E779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C7ABC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D6A1E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F8CE959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3BE0DD44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348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3CB1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4446149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24 посадочных мест</w:t>
            </w:r>
          </w:p>
          <w:p w14:paraId="4F919B5C" w14:textId="77777777" w:rsidR="000C4E62" w:rsidRDefault="000C4E62">
            <w:pPr>
              <w:widowControl w:val="0"/>
            </w:pPr>
          </w:p>
        </w:tc>
      </w:tr>
      <w:tr w:rsidR="000C4E62" w14:paraId="5C752E2C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9D8A3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8AA39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1C731B5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</w:t>
            </w:r>
          </w:p>
          <w:p w14:paraId="01CAE744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345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6CE9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65FFEA6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32 посадочных мест</w:t>
            </w:r>
          </w:p>
          <w:p w14:paraId="25D0F5DF" w14:textId="77777777" w:rsidR="000C4E62" w:rsidRDefault="000C4E62">
            <w:pPr>
              <w:widowControl w:val="0"/>
            </w:pPr>
          </w:p>
        </w:tc>
      </w:tr>
      <w:tr w:rsidR="000C4E62" w14:paraId="26264A9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936BD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A197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B84E8C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34E33313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329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217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10AFA99A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24 посадочных мест</w:t>
            </w:r>
          </w:p>
          <w:p w14:paraId="3E0A247B" w14:textId="77777777" w:rsidR="000C4E62" w:rsidRDefault="000C4E62">
            <w:pPr>
              <w:widowControl w:val="0"/>
            </w:pPr>
          </w:p>
        </w:tc>
      </w:tr>
      <w:tr w:rsidR="000C4E62" w14:paraId="70177B04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95143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4437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368D9C3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6876B0E7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347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D8E6C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Телевизор - 1 шт.; Компьютер - 1 шт.</w:t>
            </w:r>
          </w:p>
          <w:p w14:paraId="01FD8C6C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25 посадочных мест</w:t>
            </w:r>
          </w:p>
          <w:p w14:paraId="7700ADC6" w14:textId="77777777" w:rsidR="000C4E62" w:rsidRDefault="000C4E62">
            <w:pPr>
              <w:widowControl w:val="0"/>
            </w:pPr>
          </w:p>
        </w:tc>
      </w:tr>
      <w:tr w:rsidR="000C4E62" w14:paraId="1CEFCC9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7438F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7AF93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9276016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7,      </w:t>
            </w:r>
          </w:p>
          <w:p w14:paraId="669E02FB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316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552F7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36ACAA45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40 посадочных мест</w:t>
            </w:r>
          </w:p>
          <w:p w14:paraId="190CD90F" w14:textId="77777777" w:rsidR="000C4E62" w:rsidRDefault="000C4E62">
            <w:pPr>
              <w:widowControl w:val="0"/>
            </w:pPr>
          </w:p>
        </w:tc>
      </w:tr>
      <w:tr w:rsidR="000C4E62" w14:paraId="11703C5C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7D8C1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3242E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BDFB7CC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Усова улица, 7,</w:t>
            </w:r>
          </w:p>
          <w:p w14:paraId="009B0B11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331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44BB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Телевизор - 1 шт.</w:t>
            </w:r>
          </w:p>
          <w:p w14:paraId="5AD887D6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44 посадочных мест</w:t>
            </w:r>
          </w:p>
          <w:p w14:paraId="3FE00D6F" w14:textId="77777777" w:rsidR="000C4E62" w:rsidRDefault="000C4E62">
            <w:pPr>
              <w:widowControl w:val="0"/>
            </w:pPr>
          </w:p>
        </w:tc>
      </w:tr>
      <w:tr w:rsidR="000C4E62" w14:paraId="46E7D06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85184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C025B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D2328E2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Усова улица, 7,</w:t>
            </w:r>
          </w:p>
          <w:p w14:paraId="28E45F6A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326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1BE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4994682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44 посадочных мест</w:t>
            </w:r>
          </w:p>
          <w:p w14:paraId="5D6D5878" w14:textId="77777777" w:rsidR="000C4E62" w:rsidRDefault="000C4E62">
            <w:pPr>
              <w:widowControl w:val="0"/>
            </w:pPr>
          </w:p>
        </w:tc>
      </w:tr>
      <w:tr w:rsidR="000C4E62" w14:paraId="4643872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3E7D3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157A7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5B9C7EE1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2, строен. 4,     </w:t>
            </w:r>
          </w:p>
          <w:p w14:paraId="1DBC5615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220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F1D06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- 35 шт.; Принтер - 1 шт.; Телевизор - 4 шт.</w:t>
            </w:r>
            <w:r>
              <w:rPr>
                <w:sz w:val="20"/>
              </w:rPr>
              <w:tab/>
            </w:r>
          </w:p>
          <w:p w14:paraId="59494E43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35 посадочных мест; Шкаф для одежды - 1 шт.; Шкаф для документов - 2 шт.; Тумба стационарная - 3 шт.</w:t>
            </w:r>
          </w:p>
          <w:p w14:paraId="6C4C4D6F" w14:textId="77777777" w:rsidR="000C4E62" w:rsidRDefault="000C4E62">
            <w:pPr>
              <w:widowControl w:val="0"/>
            </w:pPr>
          </w:p>
        </w:tc>
      </w:tr>
      <w:tr w:rsidR="000C4E62" w14:paraId="070127D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7EF8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7B27A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876EFF9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2, строен. 1, </w:t>
            </w:r>
          </w:p>
          <w:p w14:paraId="05E114D4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301А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8B5C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</w:t>
            </w:r>
          </w:p>
          <w:p w14:paraId="48914B16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34 посадочных мест</w:t>
            </w:r>
          </w:p>
          <w:p w14:paraId="08FA57A6" w14:textId="77777777" w:rsidR="000C4E62" w:rsidRDefault="000C4E62">
            <w:pPr>
              <w:widowControl w:val="0"/>
            </w:pPr>
          </w:p>
        </w:tc>
      </w:tr>
      <w:tr w:rsidR="000C4E62" w14:paraId="7DAE2C3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12C5B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F7812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21DE42A7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2, строен. 1, </w:t>
            </w:r>
          </w:p>
          <w:p w14:paraId="66AFBABC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BB5B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3697B54E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48 посадочных мест</w:t>
            </w:r>
          </w:p>
          <w:p w14:paraId="75133A3D" w14:textId="77777777" w:rsidR="000C4E62" w:rsidRDefault="000C4E62">
            <w:pPr>
              <w:widowControl w:val="0"/>
            </w:pPr>
          </w:p>
        </w:tc>
      </w:tr>
      <w:tr w:rsidR="000C4E62" w14:paraId="41E5FE8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50EB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0DBA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527887EA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2, строен. 1</w:t>
            </w:r>
          </w:p>
          <w:p w14:paraId="7502F2B2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309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59CF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770269D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30 посадочных мест</w:t>
            </w:r>
          </w:p>
          <w:p w14:paraId="32A36853" w14:textId="77777777" w:rsidR="000C4E62" w:rsidRDefault="000C4E62">
            <w:pPr>
              <w:widowControl w:val="0"/>
            </w:pPr>
          </w:p>
        </w:tc>
      </w:tr>
      <w:tr w:rsidR="000C4E62" w14:paraId="43DF01BB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1B092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FA7BB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09290D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2, строен. 1</w:t>
            </w:r>
          </w:p>
          <w:p w14:paraId="51CB7520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310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317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49CC01E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30 посадочных мест</w:t>
            </w:r>
          </w:p>
          <w:p w14:paraId="3271693C" w14:textId="77777777" w:rsidR="000C4E62" w:rsidRDefault="000C4E62">
            <w:pPr>
              <w:widowControl w:val="0"/>
            </w:pPr>
          </w:p>
        </w:tc>
      </w:tr>
      <w:tr w:rsidR="000C4E62" w14:paraId="4CC9393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24217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E606C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D85D093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</w:t>
            </w:r>
          </w:p>
          <w:p w14:paraId="319F59DD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122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518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50102EAA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25 посадочных мест</w:t>
            </w:r>
          </w:p>
          <w:p w14:paraId="17DB228D" w14:textId="77777777" w:rsidR="000C4E62" w:rsidRDefault="000C4E62">
            <w:pPr>
              <w:widowControl w:val="0"/>
            </w:pPr>
          </w:p>
        </w:tc>
      </w:tr>
      <w:tr w:rsidR="000C4E62" w14:paraId="57C21D59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C898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3471C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1DBD97C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 Томская область, г. Томск, Ленина проспект, д. 43,</w:t>
            </w:r>
          </w:p>
          <w:p w14:paraId="5A333B7E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127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3B9E" w14:textId="77777777" w:rsidR="000C4E62" w:rsidRDefault="003C1E72">
            <w:pPr>
              <w:widowControl w:val="0"/>
            </w:pPr>
            <w:r>
              <w:rPr>
                <w:sz w:val="20"/>
              </w:rPr>
              <w:t>Комплект учебной мебели на 20 посадочных мест</w:t>
            </w:r>
          </w:p>
        </w:tc>
      </w:tr>
      <w:tr w:rsidR="000C4E62" w14:paraId="2BC1C21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CD066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B691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D7FA68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75245850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CFC03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203CB7D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20 посадочных мест</w:t>
            </w:r>
          </w:p>
          <w:p w14:paraId="54646D4B" w14:textId="77777777" w:rsidR="000C4E62" w:rsidRDefault="000C4E62">
            <w:pPr>
              <w:widowControl w:val="0"/>
            </w:pPr>
          </w:p>
        </w:tc>
      </w:tr>
      <w:tr w:rsidR="000C4E62" w14:paraId="25DC86C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EEEA0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51E8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44340CB2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1BD7D338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201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DAE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37B13F77" w14:textId="77777777" w:rsidR="000C4E62" w:rsidRDefault="003C1E72">
            <w:r>
              <w:rPr>
                <w:sz w:val="20"/>
              </w:rPr>
              <w:t>Комплект учебной мебели на 36 посадочных мест; Шкаф для документов - 1 шт.;</w:t>
            </w:r>
            <w:r>
              <w:t xml:space="preserve"> </w:t>
            </w:r>
          </w:p>
        </w:tc>
      </w:tr>
      <w:tr w:rsidR="000C4E62" w14:paraId="70784645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A81BE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01185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06CD756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5A8DC4AC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F0C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- 2 шт.; Проектор - 1 шт.</w:t>
            </w:r>
          </w:p>
          <w:p w14:paraId="372894AE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34 посадочных мест</w:t>
            </w:r>
          </w:p>
          <w:p w14:paraId="2ADCB77F" w14:textId="77777777" w:rsidR="000C4E62" w:rsidRDefault="000C4E62">
            <w:pPr>
              <w:widowControl w:val="0"/>
            </w:pPr>
          </w:p>
        </w:tc>
      </w:tr>
      <w:tr w:rsidR="000C4E62" w14:paraId="79AD695B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CBBAD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8CA5E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03E84EE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Томская область, г. Томск, Усова улица, 9в, </w:t>
            </w:r>
          </w:p>
          <w:p w14:paraId="02284DE3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203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C00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5212A53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24 посадочных мест</w:t>
            </w:r>
          </w:p>
          <w:p w14:paraId="3059A220" w14:textId="77777777" w:rsidR="000C4E62" w:rsidRDefault="000C4E62">
            <w:pPr>
              <w:widowControl w:val="0"/>
            </w:pPr>
          </w:p>
        </w:tc>
      </w:tr>
      <w:tr w:rsidR="000C4E62" w14:paraId="791B480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D00F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D76A3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184D24F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д. 2,</w:t>
            </w:r>
          </w:p>
          <w:p w14:paraId="62907BE3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419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D90F9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43DF94AC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- 2 шт.; Комплект учебной мебели на 30 посадочных мест</w:t>
            </w:r>
          </w:p>
          <w:p w14:paraId="735759C1" w14:textId="77777777" w:rsidR="000C4E62" w:rsidRDefault="000C4E62">
            <w:pPr>
              <w:widowControl w:val="0"/>
            </w:pPr>
          </w:p>
        </w:tc>
      </w:tr>
      <w:tr w:rsidR="000C4E62" w14:paraId="7244471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84689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6BC94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79D4631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д. 2,</w:t>
            </w:r>
          </w:p>
          <w:p w14:paraId="279AAA22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220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D962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33F5E155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Комплект учебной мебели на 56 посадочных мест</w:t>
            </w:r>
          </w:p>
          <w:p w14:paraId="7AD25643" w14:textId="77777777" w:rsidR="000C4E62" w:rsidRDefault="000C4E62">
            <w:pPr>
              <w:widowControl w:val="0"/>
            </w:pPr>
          </w:p>
        </w:tc>
      </w:tr>
      <w:tr w:rsidR="000C4E62" w14:paraId="78EFDD10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930A0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B452A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7A192A54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634028, Томская область, г. Томск, Ленина проспект, д. 2,</w:t>
            </w:r>
          </w:p>
          <w:p w14:paraId="3279E30F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422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88ABF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- 1 шт.; Проектор - 1 шт.</w:t>
            </w:r>
          </w:p>
          <w:p w14:paraId="27BF8220" w14:textId="77777777" w:rsidR="000C4E62" w:rsidRDefault="003C1E72">
            <w:pPr>
              <w:widowControl w:val="0"/>
            </w:pPr>
            <w:r>
              <w:rPr>
                <w:sz w:val="20"/>
              </w:rPr>
              <w:t>Доска аудиторная настенная - 1 шт.; Комплект учебной мебели на 72 посадочных мест</w:t>
            </w:r>
          </w:p>
        </w:tc>
      </w:tr>
      <w:tr w:rsidR="000C4E62" w14:paraId="68AACD51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0AE0B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19FF5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 </w:t>
            </w:r>
          </w:p>
          <w:p w14:paraId="73024A2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634028, Томская область, г. Томск, Ленина проспект, д. 2, </w:t>
            </w:r>
          </w:p>
          <w:p w14:paraId="39E487D3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>434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B7DA6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7850148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- 2 шт.; Комплект учебной мебели на 70 посадочных мест</w:t>
            </w:r>
          </w:p>
          <w:p w14:paraId="33308D55" w14:textId="77777777" w:rsidR="000C4E62" w:rsidRDefault="000C4E62">
            <w:pPr>
              <w:widowControl w:val="0"/>
            </w:pPr>
          </w:p>
        </w:tc>
      </w:tr>
      <w:tr w:rsidR="000C4E62" w14:paraId="1C81F043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39BA7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3FD7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3EE903C8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634034, Томская область, г. Томск, Ленина проспект, 30а,</w:t>
            </w:r>
          </w:p>
          <w:p w14:paraId="0C42DFFC" w14:textId="77777777" w:rsidR="000C4E62" w:rsidRDefault="003C1E72">
            <w:pPr>
              <w:tabs>
                <w:tab w:val="left" w:pos="1418"/>
              </w:tabs>
              <w:jc w:val="both"/>
              <w:rPr>
                <w:color w:val="000000"/>
              </w:rPr>
            </w:pPr>
            <w:r>
              <w:rPr>
                <w:sz w:val="20"/>
              </w:rPr>
              <w:t xml:space="preserve"> 46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76F3B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Проектор - 1 шт.; Компьютер - 1 шт.</w:t>
            </w:r>
          </w:p>
          <w:p w14:paraId="58931C79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- 1 шт.; Комплект учебной мебели на 32 посадочных мест</w:t>
            </w:r>
          </w:p>
          <w:p w14:paraId="1EB8397B" w14:textId="77777777" w:rsidR="000C4E62" w:rsidRDefault="000C4E62">
            <w:pPr>
              <w:widowControl w:val="0"/>
            </w:pPr>
          </w:p>
        </w:tc>
      </w:tr>
      <w:tr w:rsidR="000C4E62" w14:paraId="0F0F71F2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B063E" w14:textId="77777777" w:rsidR="000C4E62" w:rsidRDefault="000C4E62">
            <w:pPr>
              <w:widowControl w:val="0"/>
              <w:numPr>
                <w:ilvl w:val="0"/>
                <w:numId w:val="40"/>
              </w:numPr>
              <w:contextualSpacing/>
              <w:jc w:val="both"/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5270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Аудитория для проведения учебных занятий всех типов, курсового проектирования, консультаций, текущего контроля и промежуточной аттестации </w:t>
            </w:r>
          </w:p>
          <w:p w14:paraId="68766B53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 xml:space="preserve">634034,  Томская область, г. Томск, Ленина проспект, д. 30,  </w:t>
            </w:r>
          </w:p>
          <w:p w14:paraId="22004AC9" w14:textId="77777777" w:rsidR="000C4E62" w:rsidRDefault="003C1E72">
            <w:pPr>
              <w:jc w:val="both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5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1CFA0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Компьютер –122 шт.</w:t>
            </w:r>
          </w:p>
          <w:p w14:paraId="77C6CEFD" w14:textId="77777777" w:rsidR="000C4E62" w:rsidRDefault="003C1E72">
            <w:pPr>
              <w:rPr>
                <w:sz w:val="20"/>
              </w:rPr>
            </w:pPr>
            <w:r>
              <w:rPr>
                <w:sz w:val="20"/>
              </w:rPr>
              <w:t>Доска аудиторная настенная – 2;  Комплект учебной мебели на 120 посадочных мест</w:t>
            </w:r>
          </w:p>
          <w:p w14:paraId="20FFC403" w14:textId="77777777" w:rsidR="000C4E62" w:rsidRDefault="000C4E62">
            <w:pPr>
              <w:rPr>
                <w:sz w:val="20"/>
              </w:rPr>
            </w:pPr>
          </w:p>
        </w:tc>
      </w:tr>
    </w:tbl>
    <w:p w14:paraId="5E9315FF" w14:textId="77777777" w:rsidR="000C4E62" w:rsidRDefault="000C4E62">
      <w:pPr>
        <w:rPr>
          <w:noProof/>
        </w:rPr>
      </w:pPr>
    </w:p>
    <w:p w14:paraId="5FF41134" w14:textId="6F5BD844" w:rsidR="000C4E62" w:rsidRPr="00FF1BC6" w:rsidRDefault="003C1E72" w:rsidP="00D53E6A">
      <w:pPr>
        <w:pStyle w:val="31"/>
        <w:rPr>
          <w:sz w:val="24"/>
          <w:szCs w:val="24"/>
        </w:rPr>
      </w:pPr>
      <w:r w:rsidRPr="00FF1BC6">
        <w:rPr>
          <w:sz w:val="24"/>
          <w:szCs w:val="24"/>
        </w:rPr>
        <w:t xml:space="preserve">Рабочая программа составлена на основе Общей характеристики образовательной программы по направлению </w:t>
      </w:r>
      <w:r w:rsidR="00485781" w:rsidRPr="00893506">
        <w:rPr>
          <w:sz w:val="24"/>
          <w:szCs w:val="24"/>
        </w:rPr>
        <w:t>09.03.01 Информатика и вычислительная техника</w:t>
      </w:r>
      <w:r w:rsidR="00485781" w:rsidRPr="00485781">
        <w:rPr>
          <w:sz w:val="24"/>
          <w:szCs w:val="24"/>
        </w:rPr>
        <w:t>;</w:t>
      </w:r>
      <w:r w:rsidR="00485781" w:rsidRPr="00893506">
        <w:rPr>
          <w:sz w:val="24"/>
          <w:szCs w:val="24"/>
        </w:rPr>
        <w:t xml:space="preserve"> 09.03.02 Информационные системы и технологии</w:t>
      </w:r>
      <w:r w:rsidR="00485781" w:rsidRPr="00485781">
        <w:rPr>
          <w:sz w:val="24"/>
          <w:szCs w:val="24"/>
        </w:rPr>
        <w:t>;</w:t>
      </w:r>
      <w:r w:rsidR="00485781" w:rsidRPr="00893506">
        <w:rPr>
          <w:sz w:val="24"/>
          <w:szCs w:val="24"/>
        </w:rPr>
        <w:t xml:space="preserve"> </w:t>
      </w:r>
      <w:r w:rsidR="00D53E6A" w:rsidRPr="00D53E6A">
        <w:rPr>
          <w:sz w:val="24"/>
          <w:szCs w:val="24"/>
        </w:rPr>
        <w:t>09.03.03 Прикладная информатика</w:t>
      </w:r>
      <w:r w:rsidR="00D53E6A">
        <w:rPr>
          <w:sz w:val="24"/>
          <w:szCs w:val="24"/>
        </w:rPr>
        <w:t xml:space="preserve">; </w:t>
      </w:r>
      <w:r w:rsidR="00485781" w:rsidRPr="00893506">
        <w:rPr>
          <w:sz w:val="24"/>
          <w:szCs w:val="24"/>
        </w:rPr>
        <w:t xml:space="preserve">09.03.04 Программная инженерия </w:t>
      </w:r>
      <w:r w:rsidRPr="00FF1BC6">
        <w:rPr>
          <w:sz w:val="24"/>
          <w:szCs w:val="24"/>
        </w:rPr>
        <w:t>(приема 202</w:t>
      </w:r>
      <w:r w:rsidR="00F17C3D">
        <w:rPr>
          <w:sz w:val="24"/>
          <w:szCs w:val="24"/>
        </w:rPr>
        <w:t>4</w:t>
      </w:r>
      <w:r w:rsidRPr="00FF1BC6">
        <w:rPr>
          <w:sz w:val="24"/>
          <w:szCs w:val="24"/>
        </w:rPr>
        <w:t xml:space="preserve"> г., </w:t>
      </w:r>
      <w:r w:rsidRPr="00FF1BC6">
        <w:rPr>
          <w:b/>
          <w:sz w:val="24"/>
          <w:szCs w:val="24"/>
        </w:rPr>
        <w:t>очная</w:t>
      </w:r>
      <w:r w:rsidRPr="00FF1BC6">
        <w:rPr>
          <w:color w:val="FF0000"/>
          <w:sz w:val="24"/>
          <w:szCs w:val="24"/>
        </w:rPr>
        <w:t xml:space="preserve"> </w:t>
      </w:r>
      <w:r w:rsidRPr="00FF1BC6">
        <w:rPr>
          <w:sz w:val="24"/>
          <w:szCs w:val="24"/>
        </w:rPr>
        <w:t>форма обучения).</w:t>
      </w:r>
    </w:p>
    <w:p w14:paraId="3144D40E" w14:textId="77777777" w:rsidR="000C4E62" w:rsidRDefault="000C4E62">
      <w:pPr>
        <w:ind w:firstLine="600"/>
        <w:jc w:val="both"/>
      </w:pPr>
    </w:p>
    <w:p w14:paraId="3887E099" w14:textId="77777777" w:rsidR="000C4E62" w:rsidRDefault="003C1E72">
      <w:pPr>
        <w:jc w:val="both"/>
      </w:pPr>
      <w:r>
        <w:t>Разработчик(и):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88"/>
        <w:gridCol w:w="3193"/>
      </w:tblGrid>
      <w:tr w:rsidR="000C4E62" w14:paraId="50938D3A" w14:textId="77777777">
        <w:tc>
          <w:tcPr>
            <w:tcW w:w="3209" w:type="dxa"/>
            <w:shd w:val="clear" w:color="auto" w:fill="F2F2F2"/>
          </w:tcPr>
          <w:p w14:paraId="4FC01A4F" w14:textId="77777777" w:rsidR="000C4E62" w:rsidRPr="007448D2" w:rsidRDefault="003C1E72">
            <w:pPr>
              <w:jc w:val="center"/>
              <w:rPr>
                <w:sz w:val="16"/>
                <w:szCs w:val="16"/>
              </w:rPr>
            </w:pPr>
            <w:r w:rsidRPr="007448D2">
              <w:rPr>
                <w:sz w:val="16"/>
                <w:szCs w:val="16"/>
              </w:rPr>
              <w:t>Должность</w:t>
            </w:r>
          </w:p>
        </w:tc>
        <w:tc>
          <w:tcPr>
            <w:tcW w:w="3209" w:type="dxa"/>
            <w:shd w:val="clear" w:color="auto" w:fill="F2F2F2"/>
          </w:tcPr>
          <w:p w14:paraId="17BE228B" w14:textId="77777777" w:rsidR="000C4E62" w:rsidRPr="007448D2" w:rsidRDefault="003C1E72">
            <w:pPr>
              <w:jc w:val="center"/>
              <w:rPr>
                <w:sz w:val="16"/>
                <w:szCs w:val="16"/>
              </w:rPr>
            </w:pPr>
            <w:r w:rsidRPr="007448D2">
              <w:rPr>
                <w:sz w:val="16"/>
                <w:szCs w:val="16"/>
              </w:rPr>
              <w:t>Подпись</w:t>
            </w:r>
          </w:p>
        </w:tc>
        <w:tc>
          <w:tcPr>
            <w:tcW w:w="3209" w:type="dxa"/>
            <w:shd w:val="clear" w:color="auto" w:fill="F2F2F2"/>
          </w:tcPr>
          <w:p w14:paraId="743FD9CD" w14:textId="77777777" w:rsidR="000C4E62" w:rsidRPr="007448D2" w:rsidRDefault="003C1E72">
            <w:pPr>
              <w:jc w:val="center"/>
              <w:rPr>
                <w:sz w:val="16"/>
                <w:szCs w:val="16"/>
              </w:rPr>
            </w:pPr>
            <w:r w:rsidRPr="007448D2">
              <w:rPr>
                <w:sz w:val="16"/>
                <w:szCs w:val="16"/>
              </w:rPr>
              <w:t>ФИО</w:t>
            </w:r>
          </w:p>
        </w:tc>
      </w:tr>
      <w:tr w:rsidR="000C4E62" w14:paraId="6672D7EC" w14:textId="77777777">
        <w:tc>
          <w:tcPr>
            <w:tcW w:w="3209" w:type="dxa"/>
          </w:tcPr>
          <w:p w14:paraId="479DB85F" w14:textId="77777777" w:rsidR="000C4E62" w:rsidRDefault="003C1E72">
            <w:pPr>
              <w:jc w:val="both"/>
            </w:pPr>
            <w:r>
              <w:t xml:space="preserve">Доцент </w:t>
            </w:r>
          </w:p>
        </w:tc>
        <w:tc>
          <w:tcPr>
            <w:tcW w:w="3209" w:type="dxa"/>
          </w:tcPr>
          <w:p w14:paraId="08B6E73C" w14:textId="77777777" w:rsidR="000C4E62" w:rsidRDefault="000C4E62">
            <w:pPr>
              <w:jc w:val="both"/>
            </w:pPr>
          </w:p>
        </w:tc>
        <w:tc>
          <w:tcPr>
            <w:tcW w:w="3209" w:type="dxa"/>
          </w:tcPr>
          <w:p w14:paraId="6BD1B0A7" w14:textId="77777777" w:rsidR="000C4E62" w:rsidRDefault="003C1E72">
            <w:pPr>
              <w:jc w:val="both"/>
            </w:pPr>
            <w:r>
              <w:t>Постникова Е.И.</w:t>
            </w:r>
          </w:p>
        </w:tc>
      </w:tr>
      <w:tr w:rsidR="000C4E62" w14:paraId="0E00C0C5" w14:textId="77777777">
        <w:tc>
          <w:tcPr>
            <w:tcW w:w="3209" w:type="dxa"/>
          </w:tcPr>
          <w:p w14:paraId="5ED2703E" w14:textId="77777777" w:rsidR="000C4E62" w:rsidRDefault="000C4E62">
            <w:pPr>
              <w:jc w:val="both"/>
            </w:pPr>
          </w:p>
        </w:tc>
        <w:tc>
          <w:tcPr>
            <w:tcW w:w="3209" w:type="dxa"/>
          </w:tcPr>
          <w:p w14:paraId="4A28EFDC" w14:textId="77777777" w:rsidR="000C4E62" w:rsidRDefault="000C4E62">
            <w:pPr>
              <w:jc w:val="both"/>
            </w:pPr>
          </w:p>
        </w:tc>
        <w:tc>
          <w:tcPr>
            <w:tcW w:w="3209" w:type="dxa"/>
          </w:tcPr>
          <w:p w14:paraId="1F86B5FF" w14:textId="77777777" w:rsidR="000C4E62" w:rsidRDefault="000C4E62">
            <w:pPr>
              <w:jc w:val="both"/>
            </w:pPr>
          </w:p>
        </w:tc>
      </w:tr>
      <w:tr w:rsidR="000C4E62" w14:paraId="796BCE03" w14:textId="77777777">
        <w:tc>
          <w:tcPr>
            <w:tcW w:w="3209" w:type="dxa"/>
          </w:tcPr>
          <w:p w14:paraId="4DF003D5" w14:textId="77777777" w:rsidR="000C4E62" w:rsidRDefault="000C4E62">
            <w:pPr>
              <w:jc w:val="both"/>
            </w:pPr>
          </w:p>
        </w:tc>
        <w:tc>
          <w:tcPr>
            <w:tcW w:w="3209" w:type="dxa"/>
          </w:tcPr>
          <w:p w14:paraId="0BCFDA0C" w14:textId="77777777" w:rsidR="000C4E62" w:rsidRDefault="000C4E62">
            <w:pPr>
              <w:jc w:val="both"/>
            </w:pPr>
          </w:p>
        </w:tc>
        <w:tc>
          <w:tcPr>
            <w:tcW w:w="3209" w:type="dxa"/>
          </w:tcPr>
          <w:p w14:paraId="3FECC5C4" w14:textId="77777777" w:rsidR="000C4E62" w:rsidRDefault="000C4E62">
            <w:pPr>
              <w:jc w:val="both"/>
            </w:pPr>
          </w:p>
        </w:tc>
      </w:tr>
      <w:tr w:rsidR="000C4E62" w14:paraId="3C11AF20" w14:textId="77777777">
        <w:tc>
          <w:tcPr>
            <w:tcW w:w="3209" w:type="dxa"/>
          </w:tcPr>
          <w:p w14:paraId="37CB32D1" w14:textId="77777777" w:rsidR="000C4E62" w:rsidRDefault="000C4E62">
            <w:pPr>
              <w:jc w:val="both"/>
            </w:pPr>
          </w:p>
        </w:tc>
        <w:tc>
          <w:tcPr>
            <w:tcW w:w="3209" w:type="dxa"/>
          </w:tcPr>
          <w:p w14:paraId="09693ACB" w14:textId="77777777" w:rsidR="000C4E62" w:rsidRDefault="000C4E62">
            <w:pPr>
              <w:jc w:val="both"/>
            </w:pPr>
          </w:p>
        </w:tc>
        <w:tc>
          <w:tcPr>
            <w:tcW w:w="3209" w:type="dxa"/>
          </w:tcPr>
          <w:p w14:paraId="2501406F" w14:textId="77777777" w:rsidR="000C4E62" w:rsidRDefault="000C4E62">
            <w:pPr>
              <w:jc w:val="both"/>
            </w:pPr>
          </w:p>
        </w:tc>
      </w:tr>
    </w:tbl>
    <w:p w14:paraId="0D783F70" w14:textId="77777777" w:rsidR="000C4E62" w:rsidRDefault="000C4E62">
      <w:pPr>
        <w:rPr>
          <w:b/>
        </w:rPr>
      </w:pPr>
    </w:p>
    <w:p w14:paraId="592652E0" w14:textId="68E2A036" w:rsidR="000C4E62" w:rsidRDefault="003C1E72">
      <w:pPr>
        <w:jc w:val="both"/>
      </w:pPr>
      <w:r>
        <w:t>Программа одобрена на заседании О</w:t>
      </w:r>
      <w:r w:rsidR="004E1BCC">
        <w:t>ЭФ</w:t>
      </w:r>
      <w:r>
        <w:t xml:space="preserve"> </w:t>
      </w:r>
      <w:r w:rsidR="004E1BCC">
        <w:t xml:space="preserve">ИЯТШ </w:t>
      </w:r>
      <w:r w:rsidR="00F17C3D">
        <w:t>(протокол № 5 от 25.06.2024</w:t>
      </w:r>
      <w:r w:rsidR="002260DA">
        <w:t xml:space="preserve"> г</w:t>
      </w:r>
      <w:r>
        <w:t>).</w:t>
      </w:r>
    </w:p>
    <w:p w14:paraId="2E463524" w14:textId="77777777" w:rsidR="000C4E62" w:rsidRDefault="000C4E62">
      <w:pPr>
        <w:jc w:val="both"/>
      </w:pPr>
    </w:p>
    <w:p w14:paraId="11F6810A" w14:textId="77777777" w:rsidR="007448D2" w:rsidRDefault="007448D2" w:rsidP="007448D2">
      <w:pPr>
        <w:jc w:val="both"/>
        <w:rPr>
          <w:rFonts w:eastAsia="Calibri"/>
        </w:rPr>
      </w:pPr>
      <w:r>
        <w:rPr>
          <w:rFonts w:eastAsia="Calibri"/>
        </w:rPr>
        <w:t xml:space="preserve">Заведующий кафедрой - руководитель </w:t>
      </w:r>
    </w:p>
    <w:p w14:paraId="5900862A" w14:textId="20D92EF8" w:rsidR="000C4E62" w:rsidRDefault="007448D2" w:rsidP="007448D2">
      <w:pPr>
        <w:jc w:val="both"/>
      </w:pPr>
      <w:r>
        <w:rPr>
          <w:rFonts w:eastAsia="Calibri"/>
        </w:rPr>
        <w:t>отделения на правах кафедры О</w:t>
      </w:r>
      <w:r w:rsidR="004E1BCC">
        <w:rPr>
          <w:rFonts w:eastAsia="Calibri"/>
        </w:rPr>
        <w:t>ЭФ</w:t>
      </w:r>
      <w:r w:rsidR="003C1E72">
        <w:tab/>
        <w:t xml:space="preserve">               _____________________/ </w:t>
      </w:r>
      <w:r w:rsidR="00D53E6A">
        <w:t xml:space="preserve">                     </w:t>
      </w:r>
      <w:r w:rsidR="003C1E72">
        <w:t xml:space="preserve"> /</w:t>
      </w:r>
    </w:p>
    <w:p w14:paraId="0427ED7A" w14:textId="77777777" w:rsidR="000C4E62" w:rsidRDefault="003C1E72" w:rsidP="007448D2">
      <w:pPr>
        <w:ind w:left="5664" w:firstLine="708"/>
        <w:jc w:val="both"/>
      </w:pPr>
      <w:r>
        <w:t>подпись</w:t>
      </w:r>
    </w:p>
    <w:p w14:paraId="0ACE0A3C" w14:textId="77777777" w:rsidR="000C4E62" w:rsidRDefault="000C4E62">
      <w:pPr>
        <w:rPr>
          <w:b/>
        </w:rPr>
      </w:pPr>
    </w:p>
    <w:p w14:paraId="27802381" w14:textId="158CB9C7" w:rsidR="000C4E62" w:rsidRDefault="000C4E62" w:rsidP="00F57DFC">
      <w:pPr>
        <w:jc w:val="both"/>
        <w:rPr>
          <w:i/>
        </w:rPr>
      </w:pPr>
    </w:p>
    <w:p w14:paraId="52BFC003" w14:textId="21362030" w:rsidR="00E71F3A" w:rsidRDefault="00E71F3A" w:rsidP="00F57DFC">
      <w:pPr>
        <w:jc w:val="both"/>
        <w:rPr>
          <w:i/>
        </w:rPr>
      </w:pPr>
      <w:bookmarkStart w:id="2" w:name="_GoBack"/>
      <w:bookmarkEnd w:id="2"/>
    </w:p>
    <w:p w14:paraId="347D96E6" w14:textId="5112B7A4" w:rsidR="00E71F3A" w:rsidRDefault="00E71F3A" w:rsidP="00F57DFC">
      <w:pPr>
        <w:jc w:val="both"/>
        <w:rPr>
          <w:i/>
        </w:rPr>
      </w:pPr>
    </w:p>
    <w:p w14:paraId="561BF05C" w14:textId="08E0D4D7" w:rsidR="00E71F3A" w:rsidRDefault="00E71F3A" w:rsidP="00F57DFC">
      <w:pPr>
        <w:jc w:val="both"/>
        <w:rPr>
          <w:i/>
        </w:rPr>
      </w:pPr>
    </w:p>
    <w:p w14:paraId="3451E04C" w14:textId="4416932F" w:rsidR="00E71F3A" w:rsidRDefault="00E71F3A" w:rsidP="00F57DFC">
      <w:pPr>
        <w:jc w:val="both"/>
        <w:rPr>
          <w:i/>
        </w:rPr>
      </w:pPr>
    </w:p>
    <w:p w14:paraId="3119482B" w14:textId="31F26826" w:rsidR="00E71F3A" w:rsidRDefault="00E71F3A" w:rsidP="00F57DFC">
      <w:pPr>
        <w:jc w:val="both"/>
        <w:rPr>
          <w:i/>
        </w:rPr>
      </w:pPr>
    </w:p>
    <w:p w14:paraId="3B923B11" w14:textId="73F0DD07" w:rsidR="00E71F3A" w:rsidRDefault="00E71F3A" w:rsidP="00F57DFC">
      <w:pPr>
        <w:jc w:val="both"/>
        <w:rPr>
          <w:i/>
        </w:rPr>
      </w:pPr>
    </w:p>
    <w:p w14:paraId="7A5C5E49" w14:textId="449A0364" w:rsidR="00E71F3A" w:rsidRDefault="00E71F3A" w:rsidP="00F57DFC">
      <w:pPr>
        <w:jc w:val="both"/>
        <w:rPr>
          <w:i/>
        </w:rPr>
      </w:pPr>
    </w:p>
    <w:p w14:paraId="6380EA51" w14:textId="63AA2135" w:rsidR="00E71F3A" w:rsidRDefault="00E71F3A" w:rsidP="00F57DFC">
      <w:pPr>
        <w:jc w:val="both"/>
        <w:rPr>
          <w:i/>
        </w:rPr>
      </w:pPr>
    </w:p>
    <w:p w14:paraId="10C8CACB" w14:textId="02188DBD" w:rsidR="00E71F3A" w:rsidRDefault="00E71F3A" w:rsidP="00F57DFC">
      <w:pPr>
        <w:jc w:val="both"/>
        <w:rPr>
          <w:i/>
        </w:rPr>
      </w:pPr>
    </w:p>
    <w:p w14:paraId="030243C9" w14:textId="08EF2B60" w:rsidR="00E71F3A" w:rsidRDefault="00E71F3A" w:rsidP="00F57DFC">
      <w:pPr>
        <w:jc w:val="both"/>
        <w:rPr>
          <w:i/>
        </w:rPr>
      </w:pPr>
    </w:p>
    <w:p w14:paraId="7E8F79C0" w14:textId="77777777" w:rsidR="00231660" w:rsidRDefault="00231660" w:rsidP="00F57DFC">
      <w:pPr>
        <w:jc w:val="both"/>
        <w:rPr>
          <w:i/>
        </w:rPr>
      </w:pPr>
    </w:p>
    <w:p w14:paraId="3ED071CD" w14:textId="77777777" w:rsidR="00231660" w:rsidRDefault="00231660" w:rsidP="00F57DFC">
      <w:pPr>
        <w:jc w:val="both"/>
        <w:rPr>
          <w:i/>
        </w:rPr>
      </w:pPr>
    </w:p>
    <w:p w14:paraId="75CE304F" w14:textId="77777777" w:rsidR="00231660" w:rsidRDefault="00231660" w:rsidP="00F57DFC">
      <w:pPr>
        <w:jc w:val="both"/>
        <w:rPr>
          <w:i/>
        </w:rPr>
      </w:pPr>
    </w:p>
    <w:p w14:paraId="2A304A65" w14:textId="77777777" w:rsidR="00231660" w:rsidRDefault="00231660" w:rsidP="00F57DFC">
      <w:pPr>
        <w:jc w:val="both"/>
        <w:rPr>
          <w:i/>
        </w:rPr>
      </w:pPr>
    </w:p>
    <w:p w14:paraId="1615290B" w14:textId="77777777" w:rsidR="00231660" w:rsidRDefault="00231660" w:rsidP="00F57DFC">
      <w:pPr>
        <w:jc w:val="both"/>
        <w:rPr>
          <w:i/>
        </w:rPr>
      </w:pPr>
    </w:p>
    <w:p w14:paraId="2036598F" w14:textId="77777777" w:rsidR="00231660" w:rsidRDefault="00231660" w:rsidP="00F57DFC">
      <w:pPr>
        <w:jc w:val="both"/>
        <w:rPr>
          <w:i/>
        </w:rPr>
      </w:pPr>
    </w:p>
    <w:p w14:paraId="5AC9AE40" w14:textId="77777777" w:rsidR="00231660" w:rsidRDefault="00231660" w:rsidP="00F57DFC">
      <w:pPr>
        <w:jc w:val="both"/>
        <w:rPr>
          <w:i/>
        </w:rPr>
      </w:pPr>
    </w:p>
    <w:p w14:paraId="460977D2" w14:textId="77777777" w:rsidR="00231660" w:rsidRDefault="00231660" w:rsidP="00F57DFC">
      <w:pPr>
        <w:jc w:val="both"/>
        <w:rPr>
          <w:i/>
        </w:rPr>
      </w:pPr>
    </w:p>
    <w:p w14:paraId="53502943" w14:textId="77777777" w:rsidR="00231660" w:rsidRDefault="00231660" w:rsidP="00F57DFC">
      <w:pPr>
        <w:jc w:val="both"/>
        <w:rPr>
          <w:i/>
        </w:rPr>
      </w:pPr>
    </w:p>
    <w:p w14:paraId="06B9C3AA" w14:textId="77777777" w:rsidR="00231660" w:rsidRDefault="00231660" w:rsidP="00F57DFC">
      <w:pPr>
        <w:jc w:val="both"/>
        <w:rPr>
          <w:i/>
        </w:rPr>
      </w:pPr>
    </w:p>
    <w:p w14:paraId="0BAA0C86" w14:textId="77777777" w:rsidR="00231660" w:rsidRDefault="00231660" w:rsidP="00F57DFC">
      <w:pPr>
        <w:jc w:val="both"/>
        <w:rPr>
          <w:i/>
        </w:rPr>
      </w:pPr>
    </w:p>
    <w:p w14:paraId="7DF64293" w14:textId="77777777" w:rsidR="00231660" w:rsidRDefault="00231660" w:rsidP="00F57DFC">
      <w:pPr>
        <w:jc w:val="both"/>
        <w:rPr>
          <w:i/>
        </w:rPr>
      </w:pPr>
    </w:p>
    <w:p w14:paraId="1D51A52E" w14:textId="77777777" w:rsidR="00231660" w:rsidRDefault="00231660" w:rsidP="00F57DFC">
      <w:pPr>
        <w:jc w:val="both"/>
        <w:rPr>
          <w:i/>
        </w:rPr>
      </w:pPr>
    </w:p>
    <w:p w14:paraId="40630B79" w14:textId="77777777" w:rsidR="00231660" w:rsidRDefault="00231660" w:rsidP="00F57DFC">
      <w:pPr>
        <w:jc w:val="both"/>
        <w:rPr>
          <w:i/>
        </w:rPr>
      </w:pPr>
    </w:p>
    <w:p w14:paraId="6F4F4443" w14:textId="77777777" w:rsidR="00231660" w:rsidRDefault="00231660" w:rsidP="00F57DFC">
      <w:pPr>
        <w:jc w:val="both"/>
        <w:rPr>
          <w:i/>
        </w:rPr>
      </w:pPr>
    </w:p>
    <w:p w14:paraId="04896AF4" w14:textId="77777777" w:rsidR="00231660" w:rsidRDefault="00231660" w:rsidP="00F57DFC">
      <w:pPr>
        <w:jc w:val="both"/>
        <w:rPr>
          <w:i/>
        </w:rPr>
      </w:pPr>
    </w:p>
    <w:p w14:paraId="65C2183B" w14:textId="77777777" w:rsidR="00231660" w:rsidRDefault="00231660" w:rsidP="00F57DFC">
      <w:pPr>
        <w:jc w:val="both"/>
        <w:rPr>
          <w:i/>
        </w:rPr>
      </w:pPr>
    </w:p>
    <w:p w14:paraId="4785E41F" w14:textId="77777777" w:rsidR="00231660" w:rsidRDefault="00231660" w:rsidP="00F57DFC">
      <w:pPr>
        <w:jc w:val="both"/>
        <w:rPr>
          <w:i/>
        </w:rPr>
      </w:pPr>
    </w:p>
    <w:p w14:paraId="27803532" w14:textId="77777777" w:rsidR="00231660" w:rsidRDefault="00231660" w:rsidP="00F57DFC">
      <w:pPr>
        <w:jc w:val="both"/>
        <w:rPr>
          <w:i/>
        </w:rPr>
      </w:pPr>
    </w:p>
    <w:p w14:paraId="6A3B1F4C" w14:textId="77777777" w:rsidR="004E1BCC" w:rsidRDefault="004E1BCC" w:rsidP="00F57DFC">
      <w:pPr>
        <w:jc w:val="both"/>
        <w:rPr>
          <w:i/>
        </w:rPr>
      </w:pPr>
    </w:p>
    <w:p w14:paraId="5A5FB293" w14:textId="2452862B" w:rsidR="00E71F3A" w:rsidRDefault="00E71F3A" w:rsidP="00F57DFC">
      <w:pPr>
        <w:jc w:val="both"/>
        <w:rPr>
          <w:i/>
        </w:rPr>
      </w:pPr>
    </w:p>
    <w:p w14:paraId="0CF1DBF1" w14:textId="358F687F" w:rsidR="00E71F3A" w:rsidRDefault="00E71F3A" w:rsidP="00F57DFC">
      <w:pPr>
        <w:jc w:val="both"/>
        <w:rPr>
          <w:i/>
        </w:rPr>
      </w:pPr>
    </w:p>
    <w:p w14:paraId="59A88F9A" w14:textId="3299DB04" w:rsidR="00E71F3A" w:rsidRDefault="00E71F3A" w:rsidP="00F57DFC">
      <w:pPr>
        <w:jc w:val="both"/>
        <w:rPr>
          <w:i/>
        </w:rPr>
      </w:pPr>
    </w:p>
    <w:p w14:paraId="2363961C" w14:textId="77777777" w:rsidR="00E71F3A" w:rsidRPr="00304319" w:rsidRDefault="00E71F3A" w:rsidP="00E71F3A">
      <w:pPr>
        <w:jc w:val="center"/>
        <w:rPr>
          <w:b/>
        </w:rPr>
      </w:pPr>
      <w:r w:rsidRPr="00304319">
        <w:rPr>
          <w:b/>
        </w:rPr>
        <w:t>Лист изменений рабочей программы дисциплины:</w:t>
      </w:r>
    </w:p>
    <w:tbl>
      <w:tblPr>
        <w:tblW w:w="9781" w:type="dxa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418"/>
        <w:gridCol w:w="6095"/>
        <w:gridCol w:w="2268"/>
      </w:tblGrid>
      <w:tr w:rsidR="00BF6329" w:rsidRPr="00B02702" w14:paraId="34854E96" w14:textId="77777777" w:rsidTr="00653F66">
        <w:trPr>
          <w:trHeight w:val="617"/>
        </w:trPr>
        <w:tc>
          <w:tcPr>
            <w:tcW w:w="1418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57F5F" w14:textId="77777777" w:rsidR="00BF6329" w:rsidRPr="00B02702" w:rsidRDefault="00BF6329" w:rsidP="00653F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B02702">
              <w:rPr>
                <w:b/>
                <w:sz w:val="16"/>
                <w:szCs w:val="16"/>
              </w:rPr>
              <w:t>Учебный год</w:t>
            </w:r>
          </w:p>
        </w:tc>
        <w:tc>
          <w:tcPr>
            <w:tcW w:w="6095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45779" w14:textId="77777777" w:rsidR="00BF6329" w:rsidRPr="00B02702" w:rsidRDefault="00BF6329" w:rsidP="00653F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6"/>
                <w:szCs w:val="16"/>
              </w:rPr>
            </w:pPr>
            <w:r w:rsidRPr="00B02702">
              <w:rPr>
                <w:b/>
                <w:sz w:val="16"/>
                <w:szCs w:val="16"/>
              </w:rPr>
              <w:t>Содержание /изменение</w:t>
            </w:r>
          </w:p>
        </w:tc>
        <w:tc>
          <w:tcPr>
            <w:tcW w:w="2268" w:type="dxa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C8F60" w14:textId="753981F7" w:rsidR="00BF6329" w:rsidRPr="00B02702" w:rsidRDefault="00BF6329" w:rsidP="00653F66">
            <w:pPr>
              <w:widowControl w:val="0"/>
              <w:jc w:val="center"/>
              <w:rPr>
                <w:b/>
                <w:sz w:val="16"/>
                <w:szCs w:val="16"/>
              </w:rPr>
            </w:pPr>
            <w:r w:rsidRPr="00B02702">
              <w:rPr>
                <w:b/>
                <w:sz w:val="16"/>
                <w:szCs w:val="16"/>
              </w:rPr>
              <w:t>Обсуждено на заседании О</w:t>
            </w:r>
            <w:r w:rsidR="00D53E6A">
              <w:rPr>
                <w:b/>
                <w:sz w:val="16"/>
                <w:szCs w:val="16"/>
              </w:rPr>
              <w:t>ЭФ</w:t>
            </w:r>
            <w:r w:rsidRPr="00B02702">
              <w:rPr>
                <w:b/>
                <w:sz w:val="16"/>
                <w:szCs w:val="16"/>
              </w:rPr>
              <w:t xml:space="preserve"> </w:t>
            </w:r>
            <w:r w:rsidRPr="00B02702">
              <w:rPr>
                <w:b/>
                <w:color w:val="000000"/>
                <w:sz w:val="16"/>
                <w:szCs w:val="16"/>
              </w:rPr>
              <w:t>(протокол)</w:t>
            </w:r>
          </w:p>
        </w:tc>
      </w:tr>
      <w:tr w:rsidR="00BF6329" w:rsidRPr="00B02702" w14:paraId="2D6A1D0E" w14:textId="77777777" w:rsidTr="00653F66">
        <w:trPr>
          <w:trHeight w:val="1928"/>
        </w:trPr>
        <w:tc>
          <w:tcPr>
            <w:tcW w:w="14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49BDE" w14:textId="1FCE891D" w:rsidR="00BF6329" w:rsidRPr="00B02702" w:rsidRDefault="00BF6329" w:rsidP="00653F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0"/>
              </w:rPr>
            </w:pPr>
            <w:r w:rsidRPr="00B02702">
              <w:rPr>
                <w:color w:val="000000" w:themeColor="text1"/>
                <w:spacing w:val="-6"/>
                <w:sz w:val="20"/>
              </w:rPr>
              <w:t>202</w:t>
            </w:r>
            <w:r w:rsidR="00D53E6A">
              <w:rPr>
                <w:color w:val="000000" w:themeColor="text1"/>
                <w:spacing w:val="-6"/>
                <w:sz w:val="20"/>
              </w:rPr>
              <w:t>5</w:t>
            </w:r>
            <w:r w:rsidRPr="00B02702">
              <w:rPr>
                <w:color w:val="000000" w:themeColor="text1"/>
                <w:spacing w:val="-6"/>
                <w:sz w:val="20"/>
              </w:rPr>
              <w:t>/202</w:t>
            </w:r>
            <w:r w:rsidR="00D53E6A">
              <w:rPr>
                <w:color w:val="000000" w:themeColor="text1"/>
                <w:spacing w:val="-6"/>
                <w:sz w:val="20"/>
              </w:rPr>
              <w:t xml:space="preserve">6 </w:t>
            </w:r>
            <w:r w:rsidRPr="00B02702">
              <w:rPr>
                <w:spacing w:val="-6"/>
                <w:sz w:val="20"/>
              </w:rPr>
              <w:t>учебный год</w:t>
            </w:r>
          </w:p>
        </w:tc>
        <w:tc>
          <w:tcPr>
            <w:tcW w:w="60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C8984" w14:textId="62AFE884" w:rsidR="00D53E6A" w:rsidRPr="00B02702" w:rsidRDefault="00D53E6A" w:rsidP="00D53E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0"/>
              </w:rPr>
            </w:pPr>
          </w:p>
          <w:p w14:paraId="40F1B41B" w14:textId="516EDBE0" w:rsidR="00BF6329" w:rsidRPr="00B02702" w:rsidRDefault="00BF6329" w:rsidP="00653F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0000"/>
                <w:sz w:val="20"/>
              </w:rPr>
            </w:pPr>
          </w:p>
        </w:tc>
        <w:tc>
          <w:tcPr>
            <w:tcW w:w="22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74621" w14:textId="5018E412" w:rsidR="00BF6329" w:rsidRPr="00B02702" w:rsidRDefault="00BF6329" w:rsidP="00653F66">
            <w:pPr>
              <w:widowControl w:val="0"/>
              <w:jc w:val="both"/>
              <w:rPr>
                <w:color w:val="000000" w:themeColor="text1"/>
                <w:sz w:val="20"/>
              </w:rPr>
            </w:pPr>
            <w:r w:rsidRPr="00B02702">
              <w:rPr>
                <w:color w:val="FF0000"/>
              </w:rPr>
              <w:t xml:space="preserve"> </w:t>
            </w:r>
          </w:p>
        </w:tc>
      </w:tr>
    </w:tbl>
    <w:p w14:paraId="20E44AF8" w14:textId="77777777" w:rsidR="00E71F3A" w:rsidRPr="00304319" w:rsidRDefault="00E71F3A" w:rsidP="00E71F3A">
      <w:pPr>
        <w:jc w:val="both"/>
      </w:pPr>
    </w:p>
    <w:p w14:paraId="711CC869" w14:textId="77777777" w:rsidR="00E71F3A" w:rsidRPr="00304319" w:rsidRDefault="00E71F3A" w:rsidP="00E71F3A"/>
    <w:p w14:paraId="5373FAA6" w14:textId="77777777" w:rsidR="00E71F3A" w:rsidRPr="00F57DFC" w:rsidRDefault="00E71F3A" w:rsidP="00F57DFC">
      <w:pPr>
        <w:jc w:val="both"/>
        <w:rPr>
          <w:i/>
        </w:rPr>
      </w:pPr>
    </w:p>
    <w:sectPr w:rsidR="00E71F3A" w:rsidRPr="00F57DFC" w:rsidSect="004960D5">
      <w:headerReference w:type="default" r:id="rId17"/>
      <w:pgSz w:w="11906" w:h="16838" w:code="9"/>
      <w:pgMar w:top="1134" w:right="850" w:bottom="1134" w:left="1701" w:header="708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36D487" w14:textId="77777777" w:rsidR="00582460" w:rsidRDefault="00582460">
      <w:r>
        <w:separator/>
      </w:r>
    </w:p>
  </w:endnote>
  <w:endnote w:type="continuationSeparator" w:id="0">
    <w:p w14:paraId="03A9D189" w14:textId="77777777" w:rsidR="00582460" w:rsidRDefault="00582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fficinaSansC">
    <w:altName w:val="Courier New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f7"/>
      </w:rPr>
      <w:id w:val="1974321053"/>
      <w:docPartObj>
        <w:docPartGallery w:val="Page Numbers (Bottom of Page)"/>
        <w:docPartUnique/>
      </w:docPartObj>
    </w:sdtPr>
    <w:sdtEndPr>
      <w:rPr>
        <w:rStyle w:val="aff7"/>
      </w:rPr>
    </w:sdtEndPr>
    <w:sdtContent>
      <w:p w14:paraId="5E451C42" w14:textId="7D049FDD" w:rsidR="00F70BD7" w:rsidRDefault="00F70BD7" w:rsidP="00F70BD7">
        <w:pPr>
          <w:pStyle w:val="af9"/>
          <w:framePr w:wrap="none" w:vAnchor="text" w:hAnchor="margin" w:xAlign="center" w:y="1"/>
          <w:rPr>
            <w:rStyle w:val="aff7"/>
          </w:rPr>
        </w:pPr>
        <w:r>
          <w:rPr>
            <w:rStyle w:val="aff7"/>
          </w:rPr>
          <w:fldChar w:fldCharType="begin"/>
        </w:r>
        <w:r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separate"/>
        </w:r>
        <w:r>
          <w:rPr>
            <w:rStyle w:val="aff7"/>
            <w:noProof/>
          </w:rPr>
          <w:t>16</w:t>
        </w:r>
        <w:r>
          <w:rPr>
            <w:rStyle w:val="aff7"/>
          </w:rPr>
          <w:fldChar w:fldCharType="end"/>
        </w:r>
      </w:p>
    </w:sdtContent>
  </w:sdt>
  <w:p w14:paraId="5808A23E" w14:textId="77777777" w:rsidR="00F70BD7" w:rsidRDefault="00F70BD7">
    <w:pPr>
      <w:pStyle w:val="af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f7"/>
      </w:rPr>
      <w:id w:val="1062135285"/>
      <w:docPartObj>
        <w:docPartGallery w:val="Page Numbers (Bottom of Page)"/>
        <w:docPartUnique/>
      </w:docPartObj>
    </w:sdtPr>
    <w:sdtEndPr>
      <w:rPr>
        <w:rStyle w:val="aff7"/>
      </w:rPr>
    </w:sdtEndPr>
    <w:sdtContent>
      <w:p w14:paraId="7106425A" w14:textId="08D53591" w:rsidR="00F70BD7" w:rsidRDefault="00F70BD7" w:rsidP="00F70BD7">
        <w:pPr>
          <w:pStyle w:val="af9"/>
          <w:framePr w:wrap="none" w:vAnchor="text" w:hAnchor="margin" w:xAlign="center" w:y="1"/>
          <w:rPr>
            <w:rStyle w:val="aff7"/>
          </w:rPr>
        </w:pPr>
        <w:r>
          <w:rPr>
            <w:rStyle w:val="aff7"/>
          </w:rPr>
          <w:fldChar w:fldCharType="begin"/>
        </w:r>
        <w:r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separate"/>
        </w:r>
        <w:r w:rsidR="00F17C3D">
          <w:rPr>
            <w:rStyle w:val="aff7"/>
            <w:noProof/>
          </w:rPr>
          <w:t>13</w:t>
        </w:r>
        <w:r>
          <w:rPr>
            <w:rStyle w:val="aff7"/>
          </w:rPr>
          <w:fldChar w:fldCharType="end"/>
        </w:r>
      </w:p>
    </w:sdtContent>
  </w:sdt>
  <w:p w14:paraId="06E3ECF6" w14:textId="77777777" w:rsidR="00F70BD7" w:rsidRDefault="00F70BD7">
    <w:pPr>
      <w:pStyle w:val="af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481B1" w14:textId="77777777" w:rsidR="00582460" w:rsidRDefault="00582460">
      <w:r>
        <w:separator/>
      </w:r>
    </w:p>
  </w:footnote>
  <w:footnote w:type="continuationSeparator" w:id="0">
    <w:p w14:paraId="62A183F6" w14:textId="77777777" w:rsidR="00582460" w:rsidRDefault="005824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3FF2D7" w14:textId="77777777" w:rsidR="00F70BD7" w:rsidRDefault="00F70BD7">
    <w:pPr>
      <w:pStyle w:val="ad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7EE75D" w14:textId="77777777" w:rsidR="00F70BD7" w:rsidRDefault="00F70BD7">
    <w:pPr>
      <w:pStyle w:val="a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7E"/>
    <w:multiLevelType w:val="multilevel"/>
    <w:tmpl w:val="DC2ACD22"/>
    <w:lvl w:ilvl="0">
      <w:start w:val="1"/>
      <w:numFmt w:val="bullet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01B06D38"/>
    <w:multiLevelType w:val="hybridMultilevel"/>
    <w:tmpl w:val="9F2AB32A"/>
    <w:lvl w:ilvl="0" w:tplc="FA84568E">
      <w:start w:val="1"/>
      <w:numFmt w:val="decimal"/>
      <w:lvlText w:val="%1."/>
      <w:lvlJc w:val="left"/>
      <w:pPr>
        <w:ind w:left="535" w:hanging="360"/>
      </w:pPr>
      <w:rPr>
        <w:sz w:val="20"/>
        <w:szCs w:val="20"/>
      </w:rPr>
    </w:lvl>
    <w:lvl w:ilvl="1" w:tplc="04190019">
      <w:start w:val="1"/>
      <w:numFmt w:val="lowerLetter"/>
      <w:lvlText w:val="%2."/>
      <w:lvlJc w:val="left"/>
      <w:pPr>
        <w:ind w:left="1255" w:hanging="360"/>
      </w:pPr>
    </w:lvl>
    <w:lvl w:ilvl="2" w:tplc="0419001B">
      <w:start w:val="1"/>
      <w:numFmt w:val="lowerRoman"/>
      <w:lvlText w:val="%3."/>
      <w:lvlJc w:val="right"/>
      <w:pPr>
        <w:ind w:left="1975" w:hanging="180"/>
      </w:pPr>
    </w:lvl>
    <w:lvl w:ilvl="3" w:tplc="0419000F">
      <w:start w:val="1"/>
      <w:numFmt w:val="decimal"/>
      <w:lvlText w:val="%4."/>
      <w:lvlJc w:val="left"/>
      <w:pPr>
        <w:ind w:left="2695" w:hanging="360"/>
      </w:pPr>
    </w:lvl>
    <w:lvl w:ilvl="4" w:tplc="04190019">
      <w:start w:val="1"/>
      <w:numFmt w:val="lowerLetter"/>
      <w:lvlText w:val="%5."/>
      <w:lvlJc w:val="left"/>
      <w:pPr>
        <w:ind w:left="3415" w:hanging="360"/>
      </w:pPr>
    </w:lvl>
    <w:lvl w:ilvl="5" w:tplc="0419001B">
      <w:start w:val="1"/>
      <w:numFmt w:val="lowerRoman"/>
      <w:lvlText w:val="%6."/>
      <w:lvlJc w:val="right"/>
      <w:pPr>
        <w:ind w:left="4135" w:hanging="180"/>
      </w:pPr>
    </w:lvl>
    <w:lvl w:ilvl="6" w:tplc="0419000F">
      <w:start w:val="1"/>
      <w:numFmt w:val="decimal"/>
      <w:lvlText w:val="%7."/>
      <w:lvlJc w:val="left"/>
      <w:pPr>
        <w:ind w:left="4855" w:hanging="360"/>
      </w:pPr>
    </w:lvl>
    <w:lvl w:ilvl="7" w:tplc="04190019">
      <w:start w:val="1"/>
      <w:numFmt w:val="lowerLetter"/>
      <w:lvlText w:val="%8."/>
      <w:lvlJc w:val="left"/>
      <w:pPr>
        <w:ind w:left="5575" w:hanging="360"/>
      </w:pPr>
    </w:lvl>
    <w:lvl w:ilvl="8" w:tplc="0419001B">
      <w:start w:val="1"/>
      <w:numFmt w:val="lowerRoman"/>
      <w:lvlText w:val="%9."/>
      <w:lvlJc w:val="right"/>
      <w:pPr>
        <w:ind w:left="6295" w:hanging="180"/>
      </w:pPr>
    </w:lvl>
  </w:abstractNum>
  <w:abstractNum w:abstractNumId="2" w15:restartNumberingAfterBreak="0">
    <w:nsid w:val="03062035"/>
    <w:multiLevelType w:val="hybridMultilevel"/>
    <w:tmpl w:val="ADEA777A"/>
    <w:lvl w:ilvl="0" w:tplc="BD0635EA">
      <w:start w:val="1"/>
      <w:numFmt w:val="decimal"/>
      <w:lvlText w:val="%1."/>
      <w:lvlJc w:val="left"/>
      <w:pPr>
        <w:ind w:left="1346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27BF2"/>
    <w:multiLevelType w:val="hybridMultilevel"/>
    <w:tmpl w:val="AD760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06616F2C"/>
    <w:multiLevelType w:val="hybridMultilevel"/>
    <w:tmpl w:val="D2D6E35E"/>
    <w:lvl w:ilvl="0" w:tplc="13169B72">
      <w:start w:val="5"/>
      <w:numFmt w:val="decimal"/>
      <w:lvlText w:val="%1"/>
      <w:lvlJc w:val="righ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351E9A"/>
    <w:multiLevelType w:val="hybridMultilevel"/>
    <w:tmpl w:val="A5927C7C"/>
    <w:lvl w:ilvl="0" w:tplc="05AE5736">
      <w:start w:val="1"/>
      <w:numFmt w:val="decimal"/>
      <w:pStyle w:val="a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B30749E"/>
    <w:multiLevelType w:val="hybridMultilevel"/>
    <w:tmpl w:val="38A80C24"/>
    <w:lvl w:ilvl="0" w:tplc="94FE3FBA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0B79509E"/>
    <w:multiLevelType w:val="hybridMultilevel"/>
    <w:tmpl w:val="1658738C"/>
    <w:lvl w:ilvl="0" w:tplc="3FDEB7C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ABCC4C9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D3A4CAE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A550644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940C3D68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09A8F436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766C7DA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F5EAC438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33F0D462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 w15:restartNumberingAfterBreak="0">
    <w:nsid w:val="0B903757"/>
    <w:multiLevelType w:val="hybridMultilevel"/>
    <w:tmpl w:val="4880B064"/>
    <w:lvl w:ilvl="0" w:tplc="04190001">
      <w:start w:val="1"/>
      <w:numFmt w:val="bullet"/>
      <w:pStyle w:val="2"/>
      <w:lvlText w:val="−"/>
      <w:lvlJc w:val="left"/>
      <w:pPr>
        <w:tabs>
          <w:tab w:val="left" w:pos="2007"/>
        </w:tabs>
        <w:ind w:left="2007" w:hanging="360"/>
      </w:pPr>
      <w:rPr>
        <w:rFonts w:ascii="Times New Roman" w:hAnsi="Times New Roman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10B075A7"/>
    <w:multiLevelType w:val="hybridMultilevel"/>
    <w:tmpl w:val="CC1A8032"/>
    <w:lvl w:ilvl="0" w:tplc="A2345672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C366C03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036A654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27765314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9006CE2A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C136BFF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1E12D8D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41BAD16E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F852005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157B5090"/>
    <w:multiLevelType w:val="hybridMultilevel"/>
    <w:tmpl w:val="EAAEC4A0"/>
    <w:lvl w:ilvl="0" w:tplc="D7964D8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751E8A6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B1C6AFBC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5DCE31BC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57C6E10C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1926389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092676CE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2222FDB6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CB6A266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18FE6F9F"/>
    <w:multiLevelType w:val="hybridMultilevel"/>
    <w:tmpl w:val="B10A7B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433AC1"/>
    <w:multiLevelType w:val="hybridMultilevel"/>
    <w:tmpl w:val="5E22A00A"/>
    <w:lvl w:ilvl="0" w:tplc="0918574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704A64A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CE5646F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D2F6D09C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83385CBA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E6481B12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C72C732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4CCA70A4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9D92630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 w15:restartNumberingAfterBreak="0">
    <w:nsid w:val="1B5553E7"/>
    <w:multiLevelType w:val="multilevel"/>
    <w:tmpl w:val="6A68B03A"/>
    <w:lvl w:ilvl="0">
      <w:start w:val="1"/>
      <w:numFmt w:val="bullet"/>
      <w:lvlText w:val="-"/>
      <w:lvlJc w:val="left"/>
      <w:pPr>
        <w:tabs>
          <w:tab w:val="left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4" w15:restartNumberingAfterBreak="0">
    <w:nsid w:val="1C326B04"/>
    <w:multiLevelType w:val="hybridMultilevel"/>
    <w:tmpl w:val="C32CF83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5" w15:restartNumberingAfterBreak="0">
    <w:nsid w:val="1FC168B0"/>
    <w:multiLevelType w:val="hybridMultilevel"/>
    <w:tmpl w:val="AE127142"/>
    <w:lvl w:ilvl="0" w:tplc="91F25F12">
      <w:start w:val="1"/>
      <w:numFmt w:val="decimal"/>
      <w:lvlText w:val="%1."/>
      <w:lvlJc w:val="left"/>
      <w:pPr>
        <w:tabs>
          <w:tab w:val="left" w:pos="227"/>
        </w:tabs>
        <w:ind w:left="0" w:firstLine="0"/>
      </w:pPr>
      <w:rPr>
        <w:rFonts w:ascii="Times New Roman" w:hAnsi="Times New Roman"/>
      </w:rPr>
    </w:lvl>
    <w:lvl w:ilvl="1" w:tplc="04190003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</w:rPr>
    </w:lvl>
  </w:abstractNum>
  <w:abstractNum w:abstractNumId="16" w15:restartNumberingAfterBreak="0">
    <w:nsid w:val="24341566"/>
    <w:multiLevelType w:val="hybridMultilevel"/>
    <w:tmpl w:val="4748E5F6"/>
    <w:lvl w:ilvl="0" w:tplc="36EC7CDE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2DDD2F12"/>
    <w:multiLevelType w:val="hybridMultilevel"/>
    <w:tmpl w:val="01348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550F7D"/>
    <w:multiLevelType w:val="multilevel"/>
    <w:tmpl w:val="06A07F90"/>
    <w:lvl w:ilvl="0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color w:val="000000" w:themeColor="tex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88C2023"/>
    <w:multiLevelType w:val="hybridMultilevel"/>
    <w:tmpl w:val="1D8CEB26"/>
    <w:lvl w:ilvl="0" w:tplc="BE647672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8722AA7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0BBEE7B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FA30C018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EB0A726C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110C5F5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B75A9EB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D3480784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937C800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38D629EF"/>
    <w:multiLevelType w:val="hybridMultilevel"/>
    <w:tmpl w:val="221876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9D6931"/>
    <w:multiLevelType w:val="hybridMultilevel"/>
    <w:tmpl w:val="24F2AC2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  <w:u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32584F"/>
    <w:multiLevelType w:val="hybridMultilevel"/>
    <w:tmpl w:val="15C474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B73409"/>
    <w:multiLevelType w:val="hybridMultilevel"/>
    <w:tmpl w:val="7888643E"/>
    <w:lvl w:ilvl="0" w:tplc="2E0832D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E21CDA1C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0D409C5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1D38580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CC26537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23FA9E6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A03CCD1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67A24AF6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4F6422E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4" w15:restartNumberingAfterBreak="0">
    <w:nsid w:val="479D0B3A"/>
    <w:multiLevelType w:val="hybridMultilevel"/>
    <w:tmpl w:val="2DBCF0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6E1FF2"/>
    <w:multiLevelType w:val="hybridMultilevel"/>
    <w:tmpl w:val="72FA4274"/>
    <w:lvl w:ilvl="0" w:tplc="917A70A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4CF52519"/>
    <w:multiLevelType w:val="hybridMultilevel"/>
    <w:tmpl w:val="235CF518"/>
    <w:lvl w:ilvl="0" w:tplc="6EE26EE2">
      <w:start w:val="8"/>
      <w:numFmt w:val="decimal"/>
      <w:lvlText w:val="%1"/>
      <w:lvlJc w:val="left"/>
      <w:pPr>
        <w:tabs>
          <w:tab w:val="left" w:pos="720"/>
        </w:tabs>
        <w:ind w:left="720" w:hanging="360"/>
      </w:pPr>
      <w:rPr>
        <w:b w:val="0"/>
        <w:i w:val="0"/>
      </w:rPr>
    </w:lvl>
    <w:lvl w:ilvl="1" w:tplc="04190011">
      <w:start w:val="1"/>
      <w:numFmt w:val="decimal"/>
      <w:lvlText w:val="%2"/>
      <w:lvlJc w:val="left"/>
      <w:pPr>
        <w:tabs>
          <w:tab w:val="left" w:pos="397"/>
        </w:tabs>
        <w:ind w:left="397" w:hanging="397"/>
      </w:pPr>
      <w:rPr>
        <w:b w:val="0"/>
        <w:i w:val="0"/>
      </w:rPr>
    </w:lvl>
    <w:lvl w:ilvl="2" w:tplc="04190005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0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03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05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7" w15:restartNumberingAfterBreak="0">
    <w:nsid w:val="527C12D9"/>
    <w:multiLevelType w:val="hybridMultilevel"/>
    <w:tmpl w:val="298E8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BD334E"/>
    <w:multiLevelType w:val="hybridMultilevel"/>
    <w:tmpl w:val="7E3E821A"/>
    <w:lvl w:ilvl="0" w:tplc="CA0488DC">
      <w:start w:val="4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023714"/>
    <w:multiLevelType w:val="hybridMultilevel"/>
    <w:tmpl w:val="6444EE34"/>
    <w:lvl w:ilvl="0" w:tplc="643E2EA2">
      <w:start w:val="1"/>
      <w:numFmt w:val="decimal"/>
      <w:lvlText w:val="%1."/>
      <w:lvlJc w:val="left"/>
      <w:pPr>
        <w:ind w:left="643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363" w:hanging="360"/>
      </w:pPr>
    </w:lvl>
    <w:lvl w:ilvl="2" w:tplc="0419001B">
      <w:start w:val="1"/>
      <w:numFmt w:val="lowerRoman"/>
      <w:lvlText w:val="%3."/>
      <w:lvlJc w:val="right"/>
      <w:pPr>
        <w:ind w:left="2083" w:hanging="180"/>
      </w:pPr>
    </w:lvl>
    <w:lvl w:ilvl="3" w:tplc="0419000F">
      <w:start w:val="1"/>
      <w:numFmt w:val="decimal"/>
      <w:lvlText w:val="%4."/>
      <w:lvlJc w:val="left"/>
      <w:pPr>
        <w:ind w:left="2803" w:hanging="360"/>
      </w:pPr>
    </w:lvl>
    <w:lvl w:ilvl="4" w:tplc="04190019">
      <w:start w:val="1"/>
      <w:numFmt w:val="lowerLetter"/>
      <w:lvlText w:val="%5."/>
      <w:lvlJc w:val="left"/>
      <w:pPr>
        <w:ind w:left="3523" w:hanging="360"/>
      </w:pPr>
    </w:lvl>
    <w:lvl w:ilvl="5" w:tplc="0419001B">
      <w:start w:val="1"/>
      <w:numFmt w:val="lowerRoman"/>
      <w:lvlText w:val="%6."/>
      <w:lvlJc w:val="right"/>
      <w:pPr>
        <w:ind w:left="4243" w:hanging="180"/>
      </w:pPr>
    </w:lvl>
    <w:lvl w:ilvl="6" w:tplc="0419000F">
      <w:start w:val="1"/>
      <w:numFmt w:val="decimal"/>
      <w:lvlText w:val="%7."/>
      <w:lvlJc w:val="left"/>
      <w:pPr>
        <w:ind w:left="4963" w:hanging="360"/>
      </w:pPr>
    </w:lvl>
    <w:lvl w:ilvl="7" w:tplc="04190019">
      <w:start w:val="1"/>
      <w:numFmt w:val="lowerLetter"/>
      <w:lvlText w:val="%8."/>
      <w:lvlJc w:val="left"/>
      <w:pPr>
        <w:ind w:left="5683" w:hanging="360"/>
      </w:pPr>
    </w:lvl>
    <w:lvl w:ilvl="8" w:tplc="0419001B">
      <w:start w:val="1"/>
      <w:numFmt w:val="lowerRoman"/>
      <w:lvlText w:val="%9."/>
      <w:lvlJc w:val="right"/>
      <w:pPr>
        <w:ind w:left="6403" w:hanging="180"/>
      </w:pPr>
    </w:lvl>
  </w:abstractNum>
  <w:abstractNum w:abstractNumId="30" w15:restartNumberingAfterBreak="0">
    <w:nsid w:val="5D2D5B27"/>
    <w:multiLevelType w:val="hybridMultilevel"/>
    <w:tmpl w:val="49C0A6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 w15:restartNumberingAfterBreak="0">
    <w:nsid w:val="5EC20DB3"/>
    <w:multiLevelType w:val="hybridMultilevel"/>
    <w:tmpl w:val="3BBE79D4"/>
    <w:lvl w:ilvl="0" w:tplc="1ABAC792">
      <w:start w:val="8"/>
      <w:numFmt w:val="decimal"/>
      <w:lvlText w:val="%1"/>
      <w:lvlJc w:val="left"/>
      <w:pPr>
        <w:tabs>
          <w:tab w:val="left" w:pos="643"/>
        </w:tabs>
        <w:ind w:left="643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D462FB"/>
    <w:multiLevelType w:val="hybridMultilevel"/>
    <w:tmpl w:val="52AE65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6771AE"/>
    <w:multiLevelType w:val="hybridMultilevel"/>
    <w:tmpl w:val="7AAE099A"/>
    <w:lvl w:ilvl="0" w:tplc="ACA23F2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7016E0"/>
    <w:multiLevelType w:val="hybridMultilevel"/>
    <w:tmpl w:val="E8D6038E"/>
    <w:lvl w:ilvl="0" w:tplc="917A70A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667D12E4"/>
    <w:multiLevelType w:val="hybridMultilevel"/>
    <w:tmpl w:val="BF8CE086"/>
    <w:lvl w:ilvl="0" w:tplc="2018C2CC">
      <w:start w:val="1"/>
      <w:numFmt w:val="decimal"/>
      <w:pStyle w:val="a1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679916B9"/>
    <w:multiLevelType w:val="hybridMultilevel"/>
    <w:tmpl w:val="B778098E"/>
    <w:lvl w:ilvl="0" w:tplc="F5E6241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F8964C9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E10AF5C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31E6951C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B6F0B408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3B661178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A22CFC2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7AAA612A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06BCBBF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7" w15:restartNumberingAfterBreak="0">
    <w:nsid w:val="6A23203D"/>
    <w:multiLevelType w:val="hybridMultilevel"/>
    <w:tmpl w:val="335A8F32"/>
    <w:lvl w:ilvl="0" w:tplc="A5202F2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8" w15:restartNumberingAfterBreak="0">
    <w:nsid w:val="6D494ADB"/>
    <w:multiLevelType w:val="hybridMultilevel"/>
    <w:tmpl w:val="786C37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EB1A0C"/>
    <w:multiLevelType w:val="hybridMultilevel"/>
    <w:tmpl w:val="84A29B9E"/>
    <w:lvl w:ilvl="0" w:tplc="6F847BC0">
      <w:start w:val="1"/>
      <w:numFmt w:val="decimal"/>
      <w:lvlText w:val="%1"/>
      <w:lvlJc w:val="left"/>
      <w:pPr>
        <w:tabs>
          <w:tab w:val="left" w:pos="757"/>
        </w:tabs>
        <w:ind w:left="757" w:hanging="397"/>
      </w:pPr>
      <w:rPr>
        <w:b w:val="0"/>
        <w:i w:val="0"/>
      </w:rPr>
    </w:lvl>
    <w:lvl w:ilvl="1" w:tplc="476212CC">
      <w:start w:val="1"/>
      <w:numFmt w:val="bullet"/>
      <w:lvlText w:val=""/>
      <w:lvlJc w:val="left"/>
      <w:pPr>
        <w:tabs>
          <w:tab w:val="left" w:pos="1307"/>
        </w:tabs>
        <w:ind w:left="1080" w:firstLine="0"/>
      </w:pPr>
      <w:rPr>
        <w:rFonts w:ascii="Symbol" w:hAnsi="Symbol"/>
        <w:b w:val="0"/>
        <w:i w:val="0"/>
      </w:rPr>
    </w:lvl>
    <w:lvl w:ilvl="2" w:tplc="0419001B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0" w15:restartNumberingAfterBreak="0">
    <w:nsid w:val="744C586F"/>
    <w:multiLevelType w:val="hybridMultilevel"/>
    <w:tmpl w:val="1E40E5F4"/>
    <w:lvl w:ilvl="0" w:tplc="1E5CF974">
      <w:start w:val="1"/>
      <w:numFmt w:val="decimal"/>
      <w:lvlText w:val="%1."/>
      <w:lvlJc w:val="left"/>
      <w:pPr>
        <w:ind w:left="720" w:hanging="360"/>
      </w:pPr>
      <w:rPr>
        <w:i w:val="0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C24DD8"/>
    <w:multiLevelType w:val="hybridMultilevel"/>
    <w:tmpl w:val="75220A64"/>
    <w:lvl w:ilvl="0" w:tplc="E814FC18">
      <w:start w:val="1"/>
      <w:numFmt w:val="bullet"/>
      <w:lvlText w:val=""/>
      <w:lvlJc w:val="left"/>
      <w:pPr>
        <w:ind w:left="1620" w:hanging="360"/>
      </w:pPr>
      <w:rPr>
        <w:rFonts w:ascii="Symbol" w:hAnsi="Symbol"/>
      </w:rPr>
    </w:lvl>
    <w:lvl w:ilvl="1" w:tplc="04190019">
      <w:start w:val="1"/>
      <w:numFmt w:val="bullet"/>
      <w:lvlText w:val="o"/>
      <w:lvlJc w:val="left"/>
      <w:pPr>
        <w:ind w:left="2340" w:hanging="360"/>
      </w:pPr>
      <w:rPr>
        <w:rFonts w:ascii="Courier New" w:hAnsi="Courier New"/>
      </w:rPr>
    </w:lvl>
    <w:lvl w:ilvl="2" w:tplc="0419001B">
      <w:start w:val="1"/>
      <w:numFmt w:val="bullet"/>
      <w:lvlText w:val=""/>
      <w:lvlJc w:val="left"/>
      <w:pPr>
        <w:ind w:left="3060" w:hanging="360"/>
      </w:pPr>
      <w:rPr>
        <w:rFonts w:ascii="Wingdings" w:hAnsi="Wingdings"/>
      </w:rPr>
    </w:lvl>
    <w:lvl w:ilvl="3" w:tplc="0419000F">
      <w:start w:val="1"/>
      <w:numFmt w:val="bullet"/>
      <w:lvlText w:val=""/>
      <w:lvlJc w:val="left"/>
      <w:pPr>
        <w:ind w:left="3780" w:hanging="360"/>
      </w:pPr>
      <w:rPr>
        <w:rFonts w:ascii="Symbol" w:hAnsi="Symbol"/>
      </w:rPr>
    </w:lvl>
    <w:lvl w:ilvl="4" w:tplc="04190019">
      <w:start w:val="1"/>
      <w:numFmt w:val="bullet"/>
      <w:lvlText w:val="o"/>
      <w:lvlJc w:val="left"/>
      <w:pPr>
        <w:ind w:left="4500" w:hanging="360"/>
      </w:pPr>
      <w:rPr>
        <w:rFonts w:ascii="Courier New" w:hAnsi="Courier New"/>
      </w:rPr>
    </w:lvl>
    <w:lvl w:ilvl="5" w:tplc="0419001B">
      <w:start w:val="1"/>
      <w:numFmt w:val="bullet"/>
      <w:lvlText w:val=""/>
      <w:lvlJc w:val="left"/>
      <w:pPr>
        <w:ind w:left="5220" w:hanging="360"/>
      </w:pPr>
      <w:rPr>
        <w:rFonts w:ascii="Wingdings" w:hAnsi="Wingdings"/>
      </w:rPr>
    </w:lvl>
    <w:lvl w:ilvl="6" w:tplc="0419000F">
      <w:start w:val="1"/>
      <w:numFmt w:val="bullet"/>
      <w:lvlText w:val=""/>
      <w:lvlJc w:val="left"/>
      <w:pPr>
        <w:ind w:left="5940" w:hanging="360"/>
      </w:pPr>
      <w:rPr>
        <w:rFonts w:ascii="Symbol" w:hAnsi="Symbol"/>
      </w:rPr>
    </w:lvl>
    <w:lvl w:ilvl="7" w:tplc="04190019">
      <w:start w:val="1"/>
      <w:numFmt w:val="bullet"/>
      <w:lvlText w:val="o"/>
      <w:lvlJc w:val="left"/>
      <w:pPr>
        <w:ind w:left="6660" w:hanging="360"/>
      </w:pPr>
      <w:rPr>
        <w:rFonts w:ascii="Courier New" w:hAnsi="Courier New"/>
      </w:rPr>
    </w:lvl>
    <w:lvl w:ilvl="8" w:tplc="0419001B">
      <w:start w:val="1"/>
      <w:numFmt w:val="bullet"/>
      <w:lvlText w:val=""/>
      <w:lvlJc w:val="left"/>
      <w:pPr>
        <w:ind w:left="7380" w:hanging="360"/>
      </w:pPr>
      <w:rPr>
        <w:rFonts w:ascii="Wingdings" w:hAnsi="Wingdings"/>
      </w:rPr>
    </w:lvl>
  </w:abstractNum>
  <w:abstractNum w:abstractNumId="42" w15:restartNumberingAfterBreak="0">
    <w:nsid w:val="786C0B1B"/>
    <w:multiLevelType w:val="hybridMultilevel"/>
    <w:tmpl w:val="8A44F61E"/>
    <w:lvl w:ilvl="0" w:tplc="0419000F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BC76F5"/>
    <w:multiLevelType w:val="hybridMultilevel"/>
    <w:tmpl w:val="05468C6C"/>
    <w:lvl w:ilvl="0" w:tplc="9CD8A8BA">
      <w:start w:val="1"/>
      <w:numFmt w:val="bullet"/>
      <w:lvlText w:val=""/>
      <w:lvlJc w:val="left"/>
      <w:pPr>
        <w:ind w:left="13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2040" w:hanging="360"/>
      </w:pPr>
      <w:rPr>
        <w:rFonts w:ascii="Courier New" w:hAnsi="Courier New"/>
      </w:rPr>
    </w:lvl>
    <w:lvl w:ilvl="2" w:tplc="04190005">
      <w:start w:val="1"/>
      <w:numFmt w:val="bullet"/>
      <w:lvlText w:val=""/>
      <w:lvlJc w:val="left"/>
      <w:pPr>
        <w:ind w:left="2760" w:hanging="360"/>
      </w:pPr>
      <w:rPr>
        <w:rFonts w:ascii="Wingdings" w:hAnsi="Wingdings"/>
      </w:rPr>
    </w:lvl>
    <w:lvl w:ilvl="3" w:tplc="04190001">
      <w:start w:val="1"/>
      <w:numFmt w:val="bullet"/>
      <w:lvlText w:val=""/>
      <w:lvlJc w:val="left"/>
      <w:pPr>
        <w:ind w:left="34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4200" w:hanging="360"/>
      </w:pPr>
      <w:rPr>
        <w:rFonts w:ascii="Courier New" w:hAnsi="Courier New"/>
      </w:rPr>
    </w:lvl>
    <w:lvl w:ilvl="5" w:tplc="04190005">
      <w:start w:val="1"/>
      <w:numFmt w:val="bullet"/>
      <w:lvlText w:val=""/>
      <w:lvlJc w:val="left"/>
      <w:pPr>
        <w:ind w:left="4920" w:hanging="360"/>
      </w:pPr>
      <w:rPr>
        <w:rFonts w:ascii="Wingdings" w:hAnsi="Wingdings"/>
      </w:rPr>
    </w:lvl>
    <w:lvl w:ilvl="6" w:tplc="04190001">
      <w:start w:val="1"/>
      <w:numFmt w:val="bullet"/>
      <w:lvlText w:val=""/>
      <w:lvlJc w:val="left"/>
      <w:pPr>
        <w:ind w:left="56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6360" w:hanging="360"/>
      </w:pPr>
      <w:rPr>
        <w:rFonts w:ascii="Courier New" w:hAnsi="Courier New"/>
      </w:rPr>
    </w:lvl>
    <w:lvl w:ilvl="8" w:tplc="04190005">
      <w:start w:val="1"/>
      <w:numFmt w:val="bullet"/>
      <w:lvlText w:val=""/>
      <w:lvlJc w:val="left"/>
      <w:pPr>
        <w:ind w:left="7080" w:hanging="360"/>
      </w:pPr>
      <w:rPr>
        <w:rFonts w:ascii="Wingdings" w:hAnsi="Wingdings"/>
      </w:rPr>
    </w:lvl>
  </w:abstractNum>
  <w:num w:numId="1">
    <w:abstractNumId w:val="8"/>
  </w:num>
  <w:num w:numId="2">
    <w:abstractNumId w:val="13"/>
  </w:num>
  <w:num w:numId="3">
    <w:abstractNumId w:val="26"/>
  </w:num>
  <w:num w:numId="4">
    <w:abstractNumId w:val="39"/>
  </w:num>
  <w:num w:numId="5">
    <w:abstractNumId w:val="15"/>
  </w:num>
  <w:num w:numId="6">
    <w:abstractNumId w:val="12"/>
  </w:num>
  <w:num w:numId="7">
    <w:abstractNumId w:val="10"/>
  </w:num>
  <w:num w:numId="8">
    <w:abstractNumId w:val="38"/>
  </w:num>
  <w:num w:numId="9">
    <w:abstractNumId w:val="23"/>
  </w:num>
  <w:num w:numId="10">
    <w:abstractNumId w:val="7"/>
  </w:num>
  <w:num w:numId="11">
    <w:abstractNumId w:val="19"/>
  </w:num>
  <w:num w:numId="12">
    <w:abstractNumId w:val="9"/>
  </w:num>
  <w:num w:numId="13">
    <w:abstractNumId w:val="36"/>
  </w:num>
  <w:num w:numId="14">
    <w:abstractNumId w:val="33"/>
  </w:num>
  <w:num w:numId="15">
    <w:abstractNumId w:val="6"/>
  </w:num>
  <w:num w:numId="16">
    <w:abstractNumId w:val="43"/>
  </w:num>
  <w:num w:numId="17">
    <w:abstractNumId w:val="29"/>
  </w:num>
  <w:num w:numId="1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1"/>
  </w:num>
  <w:num w:numId="22">
    <w:abstractNumId w:val="17"/>
  </w:num>
  <w:num w:numId="23">
    <w:abstractNumId w:val="16"/>
  </w:num>
  <w:num w:numId="24">
    <w:abstractNumId w:val="4"/>
  </w:num>
  <w:num w:numId="25">
    <w:abstractNumId w:val="21"/>
  </w:num>
  <w:num w:numId="26">
    <w:abstractNumId w:val="27"/>
  </w:num>
  <w:num w:numId="27">
    <w:abstractNumId w:val="28"/>
  </w:num>
  <w:num w:numId="28">
    <w:abstractNumId w:val="0"/>
  </w:num>
  <w:num w:numId="29">
    <w:abstractNumId w:val="3"/>
  </w:num>
  <w:num w:numId="30">
    <w:abstractNumId w:val="14"/>
  </w:num>
  <w:num w:numId="31">
    <w:abstractNumId w:val="30"/>
  </w:num>
  <w:num w:numId="32">
    <w:abstractNumId w:val="34"/>
  </w:num>
  <w:num w:numId="33">
    <w:abstractNumId w:val="2"/>
  </w:num>
  <w:num w:numId="34">
    <w:abstractNumId w:val="25"/>
  </w:num>
  <w:num w:numId="35">
    <w:abstractNumId w:val="37"/>
  </w:num>
  <w:num w:numId="36">
    <w:abstractNumId w:val="22"/>
  </w:num>
  <w:num w:numId="37">
    <w:abstractNumId w:val="32"/>
  </w:num>
  <w:num w:numId="38">
    <w:abstractNumId w:val="20"/>
  </w:num>
  <w:num w:numId="39">
    <w:abstractNumId w:val="40"/>
  </w:num>
  <w:num w:numId="40">
    <w:abstractNumId w:val="1"/>
  </w:num>
  <w:num w:numId="41">
    <w:abstractNumId w:val="18"/>
  </w:num>
  <w:num w:numId="42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5"/>
  </w:num>
  <w:num w:numId="44">
    <w:abstractNumId w:val="35"/>
  </w:num>
  <w:num w:numId="4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1"/>
  </w:num>
  <w:num w:numId="4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E62"/>
    <w:rsid w:val="00030456"/>
    <w:rsid w:val="0008518D"/>
    <w:rsid w:val="000C4E62"/>
    <w:rsid w:val="000F512F"/>
    <w:rsid w:val="00220A26"/>
    <w:rsid w:val="002260DA"/>
    <w:rsid w:val="00231660"/>
    <w:rsid w:val="002403EA"/>
    <w:rsid w:val="00255BAF"/>
    <w:rsid w:val="002A0961"/>
    <w:rsid w:val="002E0A3A"/>
    <w:rsid w:val="002F1885"/>
    <w:rsid w:val="00322B45"/>
    <w:rsid w:val="003B0834"/>
    <w:rsid w:val="003C1E72"/>
    <w:rsid w:val="00485781"/>
    <w:rsid w:val="004960D5"/>
    <w:rsid w:val="00497DE2"/>
    <w:rsid w:val="004E1BCC"/>
    <w:rsid w:val="00562472"/>
    <w:rsid w:val="00582460"/>
    <w:rsid w:val="006208BC"/>
    <w:rsid w:val="0062793A"/>
    <w:rsid w:val="006809E9"/>
    <w:rsid w:val="007053DC"/>
    <w:rsid w:val="007448D2"/>
    <w:rsid w:val="00756598"/>
    <w:rsid w:val="00842789"/>
    <w:rsid w:val="008D62C9"/>
    <w:rsid w:val="008E2F1D"/>
    <w:rsid w:val="008F0839"/>
    <w:rsid w:val="00917CF7"/>
    <w:rsid w:val="00B21865"/>
    <w:rsid w:val="00BF6329"/>
    <w:rsid w:val="00C11D5D"/>
    <w:rsid w:val="00C3406D"/>
    <w:rsid w:val="00CF303A"/>
    <w:rsid w:val="00D53E6A"/>
    <w:rsid w:val="00E71F3A"/>
    <w:rsid w:val="00F17C3D"/>
    <w:rsid w:val="00F57DFC"/>
    <w:rsid w:val="00F70BD7"/>
    <w:rsid w:val="00F80272"/>
    <w:rsid w:val="00FA62D7"/>
    <w:rsid w:val="00FD6ABF"/>
    <w:rsid w:val="00FD70B4"/>
    <w:rsid w:val="00FF1BC6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4FCE7"/>
  <w15:docId w15:val="{45984666-68A3-4787-8F6A-1BF5438A6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2"/>
    <w:next w:val="a2"/>
    <w:link w:val="10"/>
    <w:uiPriority w:val="9"/>
    <w:qFormat/>
    <w:pPr>
      <w:keepNext/>
      <w:spacing w:before="240" w:after="60"/>
      <w:outlineLvl w:val="0"/>
    </w:pPr>
    <w:rPr>
      <w:rFonts w:ascii="Arial" w:hAnsi="Arial"/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List Paragraph"/>
    <w:basedOn w:val="a2"/>
    <w:qFormat/>
    <w:pPr>
      <w:widowControl w:val="0"/>
      <w:ind w:left="720"/>
      <w:contextualSpacing/>
    </w:pPr>
  </w:style>
  <w:style w:type="paragraph" w:styleId="a7">
    <w:name w:val="Body Text"/>
    <w:basedOn w:val="a2"/>
    <w:link w:val="a8"/>
    <w:pPr>
      <w:spacing w:after="120"/>
    </w:pPr>
  </w:style>
  <w:style w:type="paragraph" w:styleId="a9">
    <w:name w:val="footnote text"/>
    <w:basedOn w:val="a2"/>
    <w:link w:val="aa"/>
    <w:rPr>
      <w:sz w:val="20"/>
    </w:rPr>
  </w:style>
  <w:style w:type="paragraph" w:customStyle="1" w:styleId="22">
    <w:name w:val="_ЗАГ_2_2"/>
    <w:basedOn w:val="a2"/>
    <w:link w:val="220"/>
    <w:pPr>
      <w:tabs>
        <w:tab w:val="left" w:pos="1418"/>
      </w:tabs>
      <w:spacing w:before="200" w:after="120"/>
      <w:jc w:val="center"/>
    </w:pPr>
    <w:rPr>
      <w:rFonts w:ascii="OfficinaSansC" w:hAnsi="OfficinaSansC"/>
      <w:b/>
      <w:sz w:val="28"/>
    </w:rPr>
  </w:style>
  <w:style w:type="paragraph" w:styleId="ab">
    <w:name w:val="Body Text Indent"/>
    <w:basedOn w:val="a2"/>
    <w:link w:val="ac"/>
    <w:pPr>
      <w:spacing w:after="120"/>
      <w:ind w:left="283"/>
    </w:pPr>
  </w:style>
  <w:style w:type="paragraph" w:customStyle="1" w:styleId="Normal1">
    <w:name w:val="Normal1"/>
    <w:pPr>
      <w:spacing w:after="0" w:line="240" w:lineRule="auto"/>
    </w:pPr>
    <w:rPr>
      <w:rFonts w:ascii="Times New Roman" w:hAnsi="Times New Roman"/>
      <w:sz w:val="28"/>
    </w:rPr>
  </w:style>
  <w:style w:type="paragraph" w:styleId="ad">
    <w:name w:val="header"/>
    <w:basedOn w:val="a2"/>
    <w:link w:val="ae"/>
    <w:pPr>
      <w:tabs>
        <w:tab w:val="center" w:pos="4677"/>
        <w:tab w:val="right" w:pos="9355"/>
      </w:tabs>
    </w:pPr>
  </w:style>
  <w:style w:type="paragraph" w:styleId="3">
    <w:name w:val="Body Text Indent 3"/>
    <w:basedOn w:val="a2"/>
    <w:link w:val="30"/>
    <w:pPr>
      <w:spacing w:after="120"/>
      <w:ind w:left="283"/>
    </w:pPr>
    <w:rPr>
      <w:sz w:val="16"/>
    </w:rPr>
  </w:style>
  <w:style w:type="paragraph" w:customStyle="1" w:styleId="2">
    <w:name w:val="_СПИСОК_2"/>
    <w:basedOn w:val="a2"/>
    <w:pPr>
      <w:numPr>
        <w:numId w:val="1"/>
      </w:numPr>
      <w:ind w:left="600" w:hanging="600"/>
      <w:jc w:val="both"/>
    </w:pPr>
    <w:rPr>
      <w:sz w:val="28"/>
    </w:rPr>
  </w:style>
  <w:style w:type="paragraph" w:customStyle="1" w:styleId="4">
    <w:name w:val="_СПИСОК_4"/>
    <w:basedOn w:val="2"/>
    <w:link w:val="40"/>
    <w:pPr>
      <w:tabs>
        <w:tab w:val="left" w:pos="960"/>
      </w:tabs>
      <w:ind w:left="0" w:firstLine="600"/>
    </w:pPr>
  </w:style>
  <w:style w:type="paragraph" w:customStyle="1" w:styleId="11">
    <w:name w:val="Обычный1"/>
    <w:qFormat/>
    <w:pPr>
      <w:widowControl w:val="0"/>
      <w:spacing w:before="160" w:after="0" w:line="360" w:lineRule="auto"/>
      <w:ind w:firstLine="740"/>
    </w:pPr>
    <w:rPr>
      <w:rFonts w:ascii="Courier New" w:hAnsi="Courier New"/>
      <w:sz w:val="24"/>
    </w:rPr>
  </w:style>
  <w:style w:type="paragraph" w:styleId="af">
    <w:name w:val="No Spacing"/>
    <w:link w:val="af0"/>
    <w:qFormat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af1">
    <w:name w:val="Нормальный (таблица)"/>
    <w:basedOn w:val="a2"/>
    <w:next w:val="a2"/>
    <w:pPr>
      <w:widowControl w:val="0"/>
      <w:jc w:val="both"/>
    </w:pPr>
    <w:rPr>
      <w:rFonts w:ascii="Arial" w:hAnsi="Arial"/>
    </w:rPr>
  </w:style>
  <w:style w:type="paragraph" w:styleId="20">
    <w:name w:val="Body Text 2"/>
    <w:basedOn w:val="a2"/>
    <w:link w:val="21"/>
    <w:semiHidden/>
    <w:pPr>
      <w:spacing w:after="120" w:line="480" w:lineRule="auto"/>
    </w:pPr>
    <w:rPr>
      <w:rFonts w:ascii="Calibri" w:hAnsi="Calibri"/>
      <w:sz w:val="22"/>
    </w:rPr>
  </w:style>
  <w:style w:type="paragraph" w:styleId="af2">
    <w:name w:val="Balloon Text"/>
    <w:basedOn w:val="a2"/>
    <w:link w:val="af3"/>
    <w:semiHidden/>
    <w:rPr>
      <w:rFonts w:ascii="Tahoma" w:hAnsi="Tahoma"/>
      <w:sz w:val="16"/>
    </w:rPr>
  </w:style>
  <w:style w:type="paragraph" w:styleId="af4">
    <w:name w:val="annotation text"/>
    <w:basedOn w:val="a2"/>
    <w:link w:val="af5"/>
    <w:rPr>
      <w:sz w:val="20"/>
    </w:rPr>
  </w:style>
  <w:style w:type="paragraph" w:styleId="af6">
    <w:name w:val="annotation subject"/>
    <w:basedOn w:val="af4"/>
    <w:next w:val="af4"/>
    <w:link w:val="af7"/>
    <w:semiHidden/>
    <w:rPr>
      <w:b/>
    </w:rPr>
  </w:style>
  <w:style w:type="paragraph" w:styleId="af8">
    <w:name w:val="Normal (Web)"/>
    <w:basedOn w:val="a2"/>
    <w:uiPriority w:val="99"/>
    <w:pPr>
      <w:spacing w:before="100" w:beforeAutospacing="1" w:after="100" w:afterAutospacing="1"/>
    </w:pPr>
  </w:style>
  <w:style w:type="paragraph" w:styleId="af9">
    <w:name w:val="footer"/>
    <w:basedOn w:val="a2"/>
    <w:link w:val="afa"/>
    <w:pPr>
      <w:tabs>
        <w:tab w:val="center" w:pos="4677"/>
        <w:tab w:val="right" w:pos="9355"/>
      </w:tabs>
    </w:pPr>
  </w:style>
  <w:style w:type="paragraph" w:customStyle="1" w:styleId="31">
    <w:name w:val="_БЛОК_3"/>
    <w:basedOn w:val="a2"/>
    <w:pPr>
      <w:spacing w:before="120"/>
      <w:ind w:firstLine="601"/>
      <w:jc w:val="both"/>
    </w:pPr>
    <w:rPr>
      <w:sz w:val="28"/>
    </w:rPr>
  </w:style>
  <w:style w:type="character" w:styleId="afb">
    <w:name w:val="line number"/>
    <w:basedOn w:val="a3"/>
    <w:semiHidden/>
  </w:style>
  <w:style w:type="character" w:styleId="afc">
    <w:name w:val="Hyperlink"/>
    <w:uiPriority w:val="99"/>
    <w:rPr>
      <w:color w:val="0000FF"/>
      <w:u w:val="single"/>
    </w:rPr>
  </w:style>
  <w:style w:type="character" w:customStyle="1" w:styleId="10">
    <w:name w:val="Заголовок 1 Знак"/>
    <w:basedOn w:val="a3"/>
    <w:link w:val="1"/>
    <w:rPr>
      <w:rFonts w:ascii="Arial" w:hAnsi="Arial"/>
      <w:b/>
      <w:sz w:val="32"/>
    </w:rPr>
  </w:style>
  <w:style w:type="character" w:customStyle="1" w:styleId="a8">
    <w:name w:val="Основной текст Знак"/>
    <w:basedOn w:val="a3"/>
    <w:link w:val="a7"/>
  </w:style>
  <w:style w:type="character" w:customStyle="1" w:styleId="aa">
    <w:name w:val="Текст сноски Знак"/>
    <w:basedOn w:val="a3"/>
    <w:link w:val="a9"/>
    <w:rPr>
      <w:sz w:val="20"/>
    </w:rPr>
  </w:style>
  <w:style w:type="character" w:styleId="afd">
    <w:name w:val="footnote reference"/>
    <w:rPr>
      <w:vertAlign w:val="superscript"/>
    </w:rPr>
  </w:style>
  <w:style w:type="character" w:customStyle="1" w:styleId="220">
    <w:name w:val="_ЗАГ_2_2 Знак"/>
    <w:link w:val="22"/>
    <w:rPr>
      <w:rFonts w:ascii="OfficinaSansC" w:hAnsi="OfficinaSansC"/>
      <w:b/>
      <w:sz w:val="28"/>
    </w:rPr>
  </w:style>
  <w:style w:type="character" w:customStyle="1" w:styleId="ac">
    <w:name w:val="Основной текст с отступом Знак"/>
    <w:basedOn w:val="a3"/>
    <w:link w:val="ab"/>
  </w:style>
  <w:style w:type="character" w:customStyle="1" w:styleId="ae">
    <w:name w:val="Верхний колонтитул Знак"/>
    <w:basedOn w:val="a3"/>
    <w:link w:val="ad"/>
  </w:style>
  <w:style w:type="character" w:customStyle="1" w:styleId="30">
    <w:name w:val="Основной текст с отступом 3 Знак"/>
    <w:basedOn w:val="a3"/>
    <w:link w:val="3"/>
    <w:rPr>
      <w:sz w:val="16"/>
    </w:rPr>
  </w:style>
  <w:style w:type="character" w:customStyle="1" w:styleId="40">
    <w:name w:val="_СПИСОК_4 Знак"/>
    <w:link w:val="4"/>
  </w:style>
  <w:style w:type="character" w:customStyle="1" w:styleId="af0">
    <w:name w:val="Без интервала Знак"/>
    <w:link w:val="af"/>
    <w:rPr>
      <w:rFonts w:ascii="Times New Roman" w:hAnsi="Times New Roman"/>
      <w:sz w:val="24"/>
    </w:rPr>
  </w:style>
  <w:style w:type="character" w:customStyle="1" w:styleId="bib-domain5">
    <w:name w:val="bib-domain5"/>
  </w:style>
  <w:style w:type="character" w:customStyle="1" w:styleId="bib-heading1">
    <w:name w:val="bib-heading1"/>
    <w:rPr>
      <w:vanish w:val="0"/>
    </w:rPr>
  </w:style>
  <w:style w:type="character" w:customStyle="1" w:styleId="bib-domain1">
    <w:name w:val="bib-domain1"/>
  </w:style>
  <w:style w:type="character" w:customStyle="1" w:styleId="bib-domain4">
    <w:name w:val="bib-domain4"/>
  </w:style>
  <w:style w:type="character" w:customStyle="1" w:styleId="bib-domain2">
    <w:name w:val="bib-domain2"/>
  </w:style>
  <w:style w:type="character" w:customStyle="1" w:styleId="21">
    <w:name w:val="Основной текст 2 Знак"/>
    <w:link w:val="20"/>
    <w:semiHidden/>
    <w:rPr>
      <w:rFonts w:ascii="Calibri" w:hAnsi="Calibri"/>
      <w:sz w:val="22"/>
    </w:rPr>
  </w:style>
  <w:style w:type="character" w:customStyle="1" w:styleId="210">
    <w:name w:val="Основной текст 2 Знак1"/>
    <w:basedOn w:val="a3"/>
    <w:semiHidden/>
    <w:rPr>
      <w:rFonts w:ascii="Times New Roman" w:hAnsi="Times New Roman"/>
      <w:sz w:val="24"/>
    </w:rPr>
  </w:style>
  <w:style w:type="character" w:customStyle="1" w:styleId="af3">
    <w:name w:val="Текст выноски Знак"/>
    <w:basedOn w:val="a3"/>
    <w:link w:val="af2"/>
    <w:semiHidden/>
    <w:rPr>
      <w:rFonts w:ascii="Tahoma" w:hAnsi="Tahoma"/>
      <w:sz w:val="16"/>
    </w:rPr>
  </w:style>
  <w:style w:type="character" w:customStyle="1" w:styleId="af5">
    <w:name w:val="Текст примечания Знак"/>
    <w:basedOn w:val="a3"/>
    <w:link w:val="af4"/>
    <w:rPr>
      <w:sz w:val="20"/>
    </w:rPr>
  </w:style>
  <w:style w:type="character" w:customStyle="1" w:styleId="af7">
    <w:name w:val="Тема примечания Знак"/>
    <w:basedOn w:val="af5"/>
    <w:link w:val="af6"/>
    <w:semiHidden/>
    <w:rPr>
      <w:b/>
      <w:sz w:val="20"/>
    </w:rPr>
  </w:style>
  <w:style w:type="character" w:customStyle="1" w:styleId="afa">
    <w:name w:val="Нижний колонтитул Знак"/>
    <w:basedOn w:val="a3"/>
    <w:link w:val="af9"/>
  </w:style>
  <w:style w:type="character" w:styleId="afe">
    <w:name w:val="annotation reference"/>
    <w:basedOn w:val="a3"/>
    <w:semiHidden/>
    <w:rPr>
      <w:sz w:val="16"/>
    </w:rPr>
  </w:style>
  <w:style w:type="character" w:customStyle="1" w:styleId="12">
    <w:name w:val="Неразрешенное упоминание1"/>
    <w:basedOn w:val="a3"/>
    <w:semiHidden/>
    <w:rPr>
      <w:color w:val="605E5C"/>
      <w:shd w:val="clear" w:color="auto" w:fill="E1DFDD"/>
    </w:rPr>
  </w:style>
  <w:style w:type="table" w:styleId="13">
    <w:name w:val="Table Simple 1"/>
    <w:basedOn w:val="a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">
    <w:name w:val="Table Grid"/>
    <w:basedOn w:val="a4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0">
    <w:name w:val="Шапка_табл"/>
    <w:link w:val="aff1"/>
    <w:qFormat/>
    <w:rsid w:val="00220A26"/>
    <w:pPr>
      <w:suppressAutoHyphens/>
      <w:spacing w:after="0" w:line="240" w:lineRule="auto"/>
      <w:ind w:firstLine="11"/>
      <w:jc w:val="center"/>
    </w:pPr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character" w:customStyle="1" w:styleId="aff1">
    <w:name w:val="Шапка_табл Знак"/>
    <w:basedOn w:val="a8"/>
    <w:link w:val="aff0"/>
    <w:rsid w:val="00220A26"/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paragraph" w:customStyle="1" w:styleId="aff2">
    <w:name w:val="Текст_прост"/>
    <w:basedOn w:val="a2"/>
    <w:link w:val="aff3"/>
    <w:qFormat/>
    <w:rsid w:val="007448D2"/>
    <w:pPr>
      <w:widowControl w:val="0"/>
      <w:ind w:firstLine="709"/>
      <w:jc w:val="both"/>
    </w:pPr>
    <w:rPr>
      <w:szCs w:val="24"/>
    </w:rPr>
  </w:style>
  <w:style w:type="character" w:customStyle="1" w:styleId="aff3">
    <w:name w:val="Текст_прост Знак"/>
    <w:basedOn w:val="a3"/>
    <w:link w:val="aff2"/>
    <w:rsid w:val="007448D2"/>
    <w:rPr>
      <w:rFonts w:ascii="Times New Roman" w:hAnsi="Times New Roman"/>
      <w:sz w:val="24"/>
      <w:szCs w:val="24"/>
    </w:rPr>
  </w:style>
  <w:style w:type="paragraph" w:customStyle="1" w:styleId="a0">
    <w:name w:val="Нумер_лит"/>
    <w:link w:val="aff4"/>
    <w:qFormat/>
    <w:rsid w:val="007448D2"/>
    <w:pPr>
      <w:numPr>
        <w:numId w:val="41"/>
      </w:numPr>
      <w:tabs>
        <w:tab w:val="left" w:pos="1134"/>
      </w:tabs>
      <w:suppressAutoHyphens/>
      <w:spacing w:after="0" w:line="240" w:lineRule="auto"/>
      <w:ind w:left="0" w:firstLine="709"/>
    </w:pPr>
    <w:rPr>
      <w:rFonts w:ascii="Times New Roman" w:eastAsia="Cambria" w:hAnsi="Times New Roman"/>
      <w:spacing w:val="-4"/>
      <w:sz w:val="24"/>
      <w:szCs w:val="24"/>
    </w:rPr>
  </w:style>
  <w:style w:type="character" w:customStyle="1" w:styleId="aff4">
    <w:name w:val="Нумер_лит Знак"/>
    <w:basedOn w:val="a3"/>
    <w:link w:val="a0"/>
    <w:rsid w:val="007448D2"/>
    <w:rPr>
      <w:rFonts w:ascii="Times New Roman" w:eastAsia="Cambria" w:hAnsi="Times New Roman"/>
      <w:spacing w:val="-4"/>
      <w:sz w:val="24"/>
      <w:szCs w:val="24"/>
    </w:rPr>
  </w:style>
  <w:style w:type="paragraph" w:customStyle="1" w:styleId="a">
    <w:name w:val="Нумер_Инф"/>
    <w:link w:val="aff5"/>
    <w:qFormat/>
    <w:rsid w:val="007448D2"/>
    <w:pPr>
      <w:numPr>
        <w:numId w:val="43"/>
      </w:numPr>
      <w:tabs>
        <w:tab w:val="left" w:pos="993"/>
      </w:tabs>
      <w:spacing w:after="0" w:line="240" w:lineRule="auto"/>
      <w:ind w:left="0" w:firstLine="709"/>
    </w:pPr>
    <w:rPr>
      <w:rFonts w:ascii="Times New Roman" w:eastAsia="Cambria" w:hAnsi="Times New Roman"/>
      <w:color w:val="000000" w:themeColor="text1"/>
      <w:spacing w:val="-4"/>
      <w:sz w:val="24"/>
      <w:szCs w:val="24"/>
      <w:shd w:val="clear" w:color="auto" w:fill="FFFFFF"/>
    </w:rPr>
  </w:style>
  <w:style w:type="character" w:customStyle="1" w:styleId="aff5">
    <w:name w:val="Нумер_Инф Знак"/>
    <w:basedOn w:val="a3"/>
    <w:link w:val="a"/>
    <w:rsid w:val="007448D2"/>
    <w:rPr>
      <w:rFonts w:ascii="Times New Roman" w:eastAsia="Cambria" w:hAnsi="Times New Roman"/>
      <w:color w:val="000000" w:themeColor="text1"/>
      <w:spacing w:val="-4"/>
      <w:sz w:val="24"/>
      <w:szCs w:val="24"/>
    </w:rPr>
  </w:style>
  <w:style w:type="paragraph" w:customStyle="1" w:styleId="a1">
    <w:name w:val="Нумер_ПО"/>
    <w:link w:val="aff6"/>
    <w:qFormat/>
    <w:rsid w:val="007448D2"/>
    <w:pPr>
      <w:numPr>
        <w:numId w:val="44"/>
      </w:numPr>
      <w:tabs>
        <w:tab w:val="left" w:pos="993"/>
      </w:tabs>
      <w:spacing w:after="0" w:line="240" w:lineRule="auto"/>
      <w:ind w:left="0" w:firstLine="709"/>
    </w:pPr>
    <w:rPr>
      <w:rFonts w:ascii="Times New Roman" w:eastAsia="Cambria" w:hAnsi="Times New Roman"/>
      <w:spacing w:val="-4"/>
      <w:sz w:val="24"/>
      <w:szCs w:val="24"/>
      <w:lang w:val="en-US"/>
    </w:rPr>
  </w:style>
  <w:style w:type="character" w:customStyle="1" w:styleId="aff6">
    <w:name w:val="Нумер_ПО Знак"/>
    <w:basedOn w:val="aff4"/>
    <w:link w:val="a1"/>
    <w:rsid w:val="007448D2"/>
    <w:rPr>
      <w:rFonts w:ascii="Times New Roman" w:eastAsia="Cambria" w:hAnsi="Times New Roman"/>
      <w:spacing w:val="-4"/>
      <w:sz w:val="24"/>
      <w:szCs w:val="24"/>
      <w:lang w:val="en-US"/>
    </w:rPr>
  </w:style>
  <w:style w:type="character" w:styleId="aff7">
    <w:name w:val="page number"/>
    <w:basedOn w:val="a3"/>
    <w:uiPriority w:val="99"/>
    <w:semiHidden/>
    <w:unhideWhenUsed/>
    <w:rsid w:val="004960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24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5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9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40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63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152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75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284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09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e.lanbook.com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atom.tpu.ru/ef/umr/idz/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yperlink" Target="https://www.lib.tpu.ru/html/irs-and-pdb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tom.tpu.ru/ef/umr/book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urait.ru/" TargetMode="External"/><Relationship Id="rId10" Type="http://schemas.openxmlformats.org/officeDocument/2006/relationships/hyperlink" Target="https://atom.tpu.ru/ef/umr/labs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znaniu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17</Pages>
  <Words>5141</Words>
  <Characters>29306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Постникова Екатерина Ивановна</cp:lastModifiedBy>
  <cp:revision>22</cp:revision>
  <dcterms:created xsi:type="dcterms:W3CDTF">2021-08-29T14:45:00Z</dcterms:created>
  <dcterms:modified xsi:type="dcterms:W3CDTF">2025-08-29T03:56:00Z</dcterms:modified>
</cp:coreProperties>
</file>