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42" w:rsidRPr="00923A41" w:rsidRDefault="00C73142" w:rsidP="00923A4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923A41">
        <w:rPr>
          <w:rFonts w:ascii="Times New Roman" w:hAnsi="Times New Roman" w:cs="Times New Roman"/>
          <w:sz w:val="28"/>
        </w:rPr>
        <w:t>Лащинский</w:t>
      </w:r>
      <w:proofErr w:type="spellEnd"/>
      <w:r w:rsidRPr="00923A41">
        <w:rPr>
          <w:rFonts w:ascii="Times New Roman" w:hAnsi="Times New Roman" w:cs="Times New Roman"/>
          <w:sz w:val="28"/>
        </w:rPr>
        <w:t xml:space="preserve"> А.А.. </w:t>
      </w:r>
      <w:proofErr w:type="spellStart"/>
      <w:r w:rsidRPr="00923A41">
        <w:rPr>
          <w:rFonts w:ascii="Times New Roman" w:hAnsi="Times New Roman" w:cs="Times New Roman"/>
          <w:sz w:val="28"/>
        </w:rPr>
        <w:t>Толчинский</w:t>
      </w:r>
      <w:proofErr w:type="spellEnd"/>
      <w:r w:rsidRPr="00923A41">
        <w:rPr>
          <w:rFonts w:ascii="Times New Roman" w:hAnsi="Times New Roman" w:cs="Times New Roman"/>
          <w:sz w:val="28"/>
        </w:rPr>
        <w:t xml:space="preserve"> А.Р. Основы конструирования и расчета химической аппаратуры. – Л: Машиностроение,1970. – 752 </w:t>
      </w:r>
      <w:proofErr w:type="gramStart"/>
      <w:r w:rsidRPr="00923A41">
        <w:rPr>
          <w:rFonts w:ascii="Times New Roman" w:hAnsi="Times New Roman" w:cs="Times New Roman"/>
          <w:sz w:val="28"/>
        </w:rPr>
        <w:t>с</w:t>
      </w:r>
      <w:proofErr w:type="gramEnd"/>
      <w:r w:rsidRPr="00923A41">
        <w:rPr>
          <w:rFonts w:ascii="Times New Roman" w:hAnsi="Times New Roman" w:cs="Times New Roman"/>
          <w:sz w:val="28"/>
        </w:rPr>
        <w:t>.</w:t>
      </w:r>
    </w:p>
    <w:p w:rsidR="00923A41" w:rsidRPr="00923A41" w:rsidRDefault="00923A41" w:rsidP="00923A4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41">
        <w:rPr>
          <w:rFonts w:ascii="Times New Roman" w:hAnsi="Times New Roman" w:cs="Times New Roman"/>
          <w:sz w:val="28"/>
          <w:szCs w:val="28"/>
        </w:rPr>
        <w:t xml:space="preserve">Технология урана: учебное пособие / Маслов А.А., </w:t>
      </w:r>
      <w:proofErr w:type="spellStart"/>
      <w:r w:rsidRPr="00923A41">
        <w:rPr>
          <w:rFonts w:ascii="Times New Roman" w:hAnsi="Times New Roman" w:cs="Times New Roman"/>
          <w:sz w:val="28"/>
          <w:szCs w:val="28"/>
        </w:rPr>
        <w:t>Каляцкая</w:t>
      </w:r>
      <w:proofErr w:type="spellEnd"/>
      <w:r w:rsidRPr="00923A41"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 w:rsidRPr="00923A41">
        <w:rPr>
          <w:rFonts w:ascii="Times New Roman" w:hAnsi="Times New Roman" w:cs="Times New Roman"/>
          <w:sz w:val="28"/>
          <w:szCs w:val="28"/>
        </w:rPr>
        <w:t>Амелина</w:t>
      </w:r>
      <w:proofErr w:type="spellEnd"/>
      <w:r w:rsidRPr="00923A41">
        <w:rPr>
          <w:rFonts w:ascii="Times New Roman" w:hAnsi="Times New Roman" w:cs="Times New Roman"/>
          <w:sz w:val="28"/>
          <w:szCs w:val="28"/>
        </w:rPr>
        <w:t xml:space="preserve"> Г.Н., </w:t>
      </w:r>
      <w:proofErr w:type="spellStart"/>
      <w:r w:rsidRPr="00923A41">
        <w:rPr>
          <w:rFonts w:ascii="Times New Roman" w:hAnsi="Times New Roman" w:cs="Times New Roman"/>
          <w:sz w:val="28"/>
          <w:szCs w:val="28"/>
        </w:rPr>
        <w:t>Водянкин</w:t>
      </w:r>
      <w:proofErr w:type="spellEnd"/>
      <w:r w:rsidRPr="00923A41">
        <w:rPr>
          <w:rFonts w:ascii="Times New Roman" w:hAnsi="Times New Roman" w:cs="Times New Roman"/>
          <w:sz w:val="28"/>
          <w:szCs w:val="28"/>
        </w:rPr>
        <w:t xml:space="preserve"> А.Ю., Егоров Н.Б. – Томск: Изд-во Томского </w:t>
      </w:r>
      <w:proofErr w:type="spellStart"/>
      <w:r w:rsidRPr="00923A41">
        <w:rPr>
          <w:rFonts w:ascii="Times New Roman" w:hAnsi="Times New Roman" w:cs="Times New Roman"/>
          <w:sz w:val="28"/>
          <w:szCs w:val="28"/>
        </w:rPr>
        <w:t>политехн</w:t>
      </w:r>
      <w:proofErr w:type="spellEnd"/>
      <w:r w:rsidRPr="00923A41">
        <w:rPr>
          <w:rFonts w:ascii="Times New Roman" w:hAnsi="Times New Roman" w:cs="Times New Roman"/>
          <w:sz w:val="28"/>
          <w:szCs w:val="28"/>
        </w:rPr>
        <w:t>. университета, 2007. – 97с.</w:t>
      </w:r>
    </w:p>
    <w:p w:rsidR="00923A41" w:rsidRPr="00923A41" w:rsidRDefault="00923A41" w:rsidP="00923A4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4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Nuclear Fuel Reprocessing Technology/ British Nuclear Fuels </w:t>
      </w:r>
      <w:proofErr w:type="spellStart"/>
      <w:r w:rsidRPr="00923A41">
        <w:rPr>
          <w:rFonts w:ascii="Times New Roman" w:hAnsi="Times New Roman" w:cs="Times New Roman"/>
          <w:color w:val="000000"/>
          <w:sz w:val="28"/>
          <w:szCs w:val="28"/>
          <w:lang w:val="en-US"/>
        </w:rPr>
        <w:t>pic</w:t>
      </w:r>
      <w:proofErr w:type="spellEnd"/>
      <w:r w:rsidRPr="00923A4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923A41">
        <w:rPr>
          <w:rFonts w:ascii="Times New Roman" w:hAnsi="Times New Roman" w:cs="Times New Roman"/>
          <w:color w:val="000000"/>
          <w:sz w:val="28"/>
          <w:szCs w:val="28"/>
          <w:lang w:val="en-US"/>
        </w:rPr>
        <w:t>Risley</w:t>
      </w:r>
      <w:proofErr w:type="spellEnd"/>
      <w:r w:rsidRPr="00923A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23A41">
        <w:rPr>
          <w:rFonts w:ascii="Times New Roman" w:hAnsi="Times New Roman" w:cs="Times New Roman"/>
          <w:color w:val="000000"/>
          <w:sz w:val="28"/>
          <w:szCs w:val="28"/>
          <w:lang w:val="en-US"/>
        </w:rPr>
        <w:t>Warrington</w:t>
      </w:r>
      <w:r w:rsidRPr="00923A41">
        <w:rPr>
          <w:rFonts w:ascii="Times New Roman" w:hAnsi="Times New Roman" w:cs="Times New Roman"/>
          <w:color w:val="000000"/>
          <w:sz w:val="28"/>
          <w:szCs w:val="28"/>
        </w:rPr>
        <w:t>, 1992. – 123 р.</w:t>
      </w:r>
    </w:p>
    <w:p w:rsidR="00923A41" w:rsidRPr="00923A41" w:rsidRDefault="00923A41" w:rsidP="00923A4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41">
        <w:rPr>
          <w:rFonts w:ascii="Times New Roman" w:hAnsi="Times New Roman" w:cs="Times New Roman"/>
          <w:color w:val="000000"/>
          <w:sz w:val="28"/>
          <w:szCs w:val="28"/>
        </w:rPr>
        <w:t xml:space="preserve">Вольдман Г.М., </w:t>
      </w:r>
      <w:proofErr w:type="spellStart"/>
      <w:r w:rsidRPr="00923A41">
        <w:rPr>
          <w:rFonts w:ascii="Times New Roman" w:hAnsi="Times New Roman" w:cs="Times New Roman"/>
          <w:color w:val="000000"/>
          <w:sz w:val="28"/>
          <w:szCs w:val="28"/>
        </w:rPr>
        <w:t>Зеликман</w:t>
      </w:r>
      <w:proofErr w:type="spellEnd"/>
      <w:r w:rsidRPr="00923A41">
        <w:rPr>
          <w:rFonts w:ascii="Times New Roman" w:hAnsi="Times New Roman" w:cs="Times New Roman"/>
          <w:color w:val="000000"/>
          <w:sz w:val="28"/>
          <w:szCs w:val="28"/>
        </w:rPr>
        <w:t xml:space="preserve"> А.Н.. Теория гидрометаллургических процессов – М.: </w:t>
      </w:r>
      <w:proofErr w:type="spellStart"/>
      <w:r w:rsidRPr="00923A41">
        <w:rPr>
          <w:rFonts w:ascii="Times New Roman" w:hAnsi="Times New Roman" w:cs="Times New Roman"/>
          <w:color w:val="000000"/>
          <w:sz w:val="28"/>
          <w:szCs w:val="28"/>
        </w:rPr>
        <w:t>Интермет</w:t>
      </w:r>
      <w:proofErr w:type="spellEnd"/>
      <w:r w:rsidRPr="00923A41">
        <w:rPr>
          <w:rFonts w:ascii="Times New Roman" w:hAnsi="Times New Roman" w:cs="Times New Roman"/>
          <w:color w:val="000000"/>
          <w:sz w:val="28"/>
          <w:szCs w:val="28"/>
        </w:rPr>
        <w:t xml:space="preserve"> Инжиниринг, 2003. – 464 </w:t>
      </w:r>
      <w:proofErr w:type="gramStart"/>
      <w:r w:rsidRPr="00923A4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23A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3A41" w:rsidRPr="00923A41" w:rsidRDefault="00923A41" w:rsidP="00923A4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41"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 w:rsidRPr="00923A41">
        <w:rPr>
          <w:rFonts w:ascii="Times New Roman" w:hAnsi="Times New Roman" w:cs="Times New Roman"/>
          <w:sz w:val="28"/>
          <w:szCs w:val="28"/>
        </w:rPr>
        <w:t>Айнштейн</w:t>
      </w:r>
      <w:proofErr w:type="spellEnd"/>
      <w:r w:rsidRPr="00923A41">
        <w:rPr>
          <w:rFonts w:ascii="Times New Roman" w:hAnsi="Times New Roman" w:cs="Times New Roman"/>
          <w:sz w:val="28"/>
          <w:szCs w:val="28"/>
        </w:rPr>
        <w:t xml:space="preserve">, М.К. Захаров, Г.А. Носов, В.Г. </w:t>
      </w:r>
      <w:proofErr w:type="spellStart"/>
      <w:r w:rsidRPr="00923A41">
        <w:rPr>
          <w:rFonts w:ascii="Times New Roman" w:hAnsi="Times New Roman" w:cs="Times New Roman"/>
          <w:sz w:val="28"/>
          <w:szCs w:val="28"/>
        </w:rPr>
        <w:t>Захаренко</w:t>
      </w:r>
      <w:proofErr w:type="spellEnd"/>
      <w:r w:rsidRPr="00923A41">
        <w:rPr>
          <w:rFonts w:ascii="Times New Roman" w:hAnsi="Times New Roman" w:cs="Times New Roman"/>
          <w:sz w:val="28"/>
          <w:szCs w:val="28"/>
        </w:rPr>
        <w:t xml:space="preserve">, Т.В. </w:t>
      </w:r>
      <w:proofErr w:type="spellStart"/>
      <w:r w:rsidRPr="00923A41">
        <w:rPr>
          <w:rFonts w:ascii="Times New Roman" w:hAnsi="Times New Roman" w:cs="Times New Roman"/>
          <w:sz w:val="28"/>
          <w:szCs w:val="28"/>
        </w:rPr>
        <w:t>Зиновкина</w:t>
      </w:r>
      <w:proofErr w:type="spellEnd"/>
      <w:r w:rsidRPr="00923A41">
        <w:rPr>
          <w:rFonts w:ascii="Times New Roman" w:hAnsi="Times New Roman" w:cs="Times New Roman"/>
          <w:sz w:val="28"/>
          <w:szCs w:val="28"/>
        </w:rPr>
        <w:t xml:space="preserve">, А.Л. Таран, А.Е. </w:t>
      </w:r>
      <w:proofErr w:type="spellStart"/>
      <w:r w:rsidRPr="00923A41">
        <w:rPr>
          <w:rFonts w:ascii="Times New Roman" w:hAnsi="Times New Roman" w:cs="Times New Roman"/>
          <w:sz w:val="28"/>
          <w:szCs w:val="28"/>
        </w:rPr>
        <w:t>Костанян</w:t>
      </w:r>
      <w:proofErr w:type="spellEnd"/>
      <w:r w:rsidRPr="00923A41">
        <w:rPr>
          <w:rFonts w:ascii="Times New Roman" w:hAnsi="Times New Roman" w:cs="Times New Roman"/>
          <w:sz w:val="28"/>
          <w:szCs w:val="28"/>
        </w:rPr>
        <w:t xml:space="preserve">. Общий курс процессов и аппаратов химической технологии, М., Университетская книга; Логос, </w:t>
      </w:r>
      <w:proofErr w:type="spellStart"/>
      <w:r w:rsidRPr="00923A41">
        <w:rPr>
          <w:rFonts w:ascii="Times New Roman" w:hAnsi="Times New Roman" w:cs="Times New Roman"/>
          <w:sz w:val="28"/>
          <w:szCs w:val="28"/>
        </w:rPr>
        <w:t>Физматкнига</w:t>
      </w:r>
      <w:proofErr w:type="spellEnd"/>
      <w:r w:rsidRPr="00923A41">
        <w:rPr>
          <w:rFonts w:ascii="Times New Roman" w:hAnsi="Times New Roman" w:cs="Times New Roman"/>
          <w:sz w:val="28"/>
          <w:szCs w:val="28"/>
        </w:rPr>
        <w:t xml:space="preserve"> 2006, кн. 1,2.</w:t>
      </w:r>
    </w:p>
    <w:p w:rsidR="00923A41" w:rsidRPr="00923A41" w:rsidRDefault="00923A41" w:rsidP="00923A4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</w:rPr>
      </w:pPr>
      <w:r w:rsidRPr="00923A41">
        <w:rPr>
          <w:rFonts w:ascii="Times New Roman" w:hAnsi="Times New Roman" w:cs="Times New Roman"/>
          <w:sz w:val="28"/>
          <w:szCs w:val="28"/>
        </w:rPr>
        <w:t>Расчет и конструирование машин и аппаратов химических производств. Примеры и задачи/ М.Ф. Михалев и др. – Л.: Машиностроение, 1984. – 301с.</w:t>
      </w:r>
    </w:p>
    <w:p w:rsidR="00923A41" w:rsidRPr="00923A41" w:rsidRDefault="00923A41" w:rsidP="00923A4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</w:rPr>
      </w:pPr>
      <w:proofErr w:type="spellStart"/>
      <w:r w:rsidRPr="00923A41">
        <w:rPr>
          <w:rFonts w:ascii="Times New Roman" w:hAnsi="Times New Roman" w:cs="Times New Roman"/>
          <w:sz w:val="28"/>
          <w:szCs w:val="28"/>
        </w:rPr>
        <w:t>Дытнерский</w:t>
      </w:r>
      <w:proofErr w:type="spellEnd"/>
      <w:r w:rsidRPr="00923A41">
        <w:rPr>
          <w:rFonts w:ascii="Times New Roman" w:hAnsi="Times New Roman" w:cs="Times New Roman"/>
          <w:sz w:val="28"/>
          <w:szCs w:val="28"/>
        </w:rPr>
        <w:t xml:space="preserve"> Ю.И, Основные </w:t>
      </w:r>
      <w:proofErr w:type="gramStart"/>
      <w:r w:rsidRPr="00923A41">
        <w:rPr>
          <w:rFonts w:ascii="Times New Roman" w:hAnsi="Times New Roman" w:cs="Times New Roman"/>
          <w:sz w:val="28"/>
          <w:szCs w:val="28"/>
        </w:rPr>
        <w:t>процессы</w:t>
      </w:r>
      <w:proofErr w:type="gramEnd"/>
      <w:r w:rsidRPr="00923A41">
        <w:rPr>
          <w:rFonts w:ascii="Times New Roman" w:hAnsi="Times New Roman" w:cs="Times New Roman"/>
          <w:sz w:val="28"/>
          <w:szCs w:val="28"/>
        </w:rPr>
        <w:t xml:space="preserve"> и аппараты химической технологии.- М.: </w:t>
      </w:r>
      <w:proofErr w:type="spellStart"/>
      <w:r w:rsidRPr="00923A4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923A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A4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923A41">
        <w:rPr>
          <w:rFonts w:ascii="Times New Roman" w:hAnsi="Times New Roman" w:cs="Times New Roman"/>
          <w:sz w:val="28"/>
          <w:szCs w:val="28"/>
        </w:rPr>
        <w:t xml:space="preserve">. 1991.- 368 с. </w:t>
      </w:r>
    </w:p>
    <w:p w:rsidR="00923A41" w:rsidRPr="00923A41" w:rsidRDefault="00923A41" w:rsidP="00923A4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</w:rPr>
      </w:pPr>
      <w:proofErr w:type="spellStart"/>
      <w:r w:rsidRPr="00923A41">
        <w:rPr>
          <w:rFonts w:ascii="Times New Roman" w:hAnsi="Times New Roman" w:cs="Times New Roman"/>
          <w:sz w:val="28"/>
          <w:szCs w:val="28"/>
        </w:rPr>
        <w:t>Косинцев</w:t>
      </w:r>
      <w:proofErr w:type="spellEnd"/>
      <w:r w:rsidRPr="00923A41">
        <w:rPr>
          <w:rFonts w:ascii="Times New Roman" w:hAnsi="Times New Roman" w:cs="Times New Roman"/>
          <w:sz w:val="28"/>
          <w:szCs w:val="28"/>
        </w:rPr>
        <w:t xml:space="preserve"> В.И., Михайличенко А.И. и др. Основы проектирования химических производств. – М.: МКЦ «</w:t>
      </w:r>
      <w:proofErr w:type="spellStart"/>
      <w:r w:rsidRPr="00923A41"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 w:rsidRPr="00923A41">
        <w:rPr>
          <w:rFonts w:ascii="Times New Roman" w:hAnsi="Times New Roman" w:cs="Times New Roman"/>
          <w:sz w:val="28"/>
          <w:szCs w:val="28"/>
        </w:rPr>
        <w:t>», 2005.- 335 с.</w:t>
      </w:r>
    </w:p>
    <w:p w:rsidR="00923A41" w:rsidRPr="00923A41" w:rsidRDefault="00923A41" w:rsidP="00923A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23A41">
        <w:rPr>
          <w:rFonts w:ascii="Times New Roman" w:hAnsi="Times New Roman" w:cs="Times New Roman"/>
          <w:sz w:val="28"/>
          <w:szCs w:val="28"/>
        </w:rPr>
        <w:t>Арзамасов</w:t>
      </w:r>
      <w:proofErr w:type="spellEnd"/>
      <w:r w:rsidRPr="00923A41">
        <w:rPr>
          <w:rFonts w:ascii="Times New Roman" w:hAnsi="Times New Roman" w:cs="Times New Roman"/>
          <w:sz w:val="28"/>
          <w:szCs w:val="28"/>
        </w:rPr>
        <w:t xml:space="preserve"> Б.Н., </w:t>
      </w:r>
      <w:proofErr w:type="spellStart"/>
      <w:r w:rsidRPr="00923A41">
        <w:rPr>
          <w:rFonts w:ascii="Times New Roman" w:hAnsi="Times New Roman" w:cs="Times New Roman"/>
          <w:sz w:val="28"/>
          <w:szCs w:val="28"/>
        </w:rPr>
        <w:t>Брострем</w:t>
      </w:r>
      <w:proofErr w:type="spellEnd"/>
      <w:r w:rsidRPr="00923A41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gramStart"/>
      <w:r w:rsidRPr="00923A41">
        <w:rPr>
          <w:rFonts w:ascii="Times New Roman" w:hAnsi="Times New Roman" w:cs="Times New Roman"/>
          <w:sz w:val="28"/>
          <w:szCs w:val="28"/>
        </w:rPr>
        <w:t>Буше</w:t>
      </w:r>
      <w:proofErr w:type="gramEnd"/>
      <w:r w:rsidRPr="00923A41">
        <w:rPr>
          <w:rFonts w:ascii="Times New Roman" w:hAnsi="Times New Roman" w:cs="Times New Roman"/>
          <w:sz w:val="28"/>
          <w:szCs w:val="28"/>
        </w:rPr>
        <w:t xml:space="preserve"> Н.А. — Конструкционные материалы. «Машиностроение» 1990 г. 688 </w:t>
      </w:r>
      <w:proofErr w:type="gramStart"/>
      <w:r w:rsidRPr="00923A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3A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3A41" w:rsidRPr="00923A41" w:rsidRDefault="00923A41" w:rsidP="00923A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923A41">
        <w:rPr>
          <w:rFonts w:ascii="Times New Roman" w:eastAsia="TimesNewRomanPSMT" w:hAnsi="Times New Roman" w:cs="Times New Roman"/>
          <w:sz w:val="28"/>
          <w:szCs w:val="28"/>
        </w:rPr>
        <w:t>Криворот</w:t>
      </w:r>
      <w:proofErr w:type="gramEnd"/>
      <w:r w:rsidRPr="00923A41">
        <w:rPr>
          <w:rFonts w:ascii="Times New Roman" w:eastAsia="TimesNewRomanPSMT" w:hAnsi="Times New Roman" w:cs="Times New Roman"/>
          <w:sz w:val="28"/>
          <w:szCs w:val="28"/>
        </w:rPr>
        <w:t xml:space="preserve"> А.С. Конструкция и основы проектирования машин и аппаратов химической промышленности. - Н.: Машиностроение, 1967.- 376 </w:t>
      </w:r>
      <w:proofErr w:type="gramStart"/>
      <w:r w:rsidRPr="00923A41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End"/>
      <w:r w:rsidRPr="00923A4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23A41" w:rsidRPr="00923A41" w:rsidRDefault="00923A41" w:rsidP="00923A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A41">
        <w:rPr>
          <w:rFonts w:ascii="Times New Roman" w:eastAsia="TimesNewRomanPSMT" w:hAnsi="Times New Roman" w:cs="Times New Roman"/>
          <w:sz w:val="28"/>
          <w:szCs w:val="28"/>
        </w:rPr>
        <w:t xml:space="preserve">Сидорин И.И., Косолапов Г.Ф., Макарова В.И. Основы материаловедения. М.: Машиностроение, 1976.- 436 </w:t>
      </w:r>
      <w:proofErr w:type="gramStart"/>
      <w:r w:rsidRPr="00923A41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End"/>
      <w:r w:rsidRPr="00923A4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23A41" w:rsidRPr="00923A41" w:rsidRDefault="00923A41" w:rsidP="00923A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A41">
        <w:rPr>
          <w:rFonts w:ascii="Times New Roman" w:eastAsia="TimesNewRomanPSMT" w:hAnsi="Times New Roman" w:cs="Times New Roman"/>
          <w:sz w:val="28"/>
          <w:szCs w:val="28"/>
        </w:rPr>
        <w:t>Бакластов</w:t>
      </w:r>
      <w:proofErr w:type="spellEnd"/>
      <w:r w:rsidRPr="00923A41">
        <w:rPr>
          <w:rFonts w:ascii="Times New Roman" w:eastAsia="TimesNewRomanPSMT" w:hAnsi="Times New Roman" w:cs="Times New Roman"/>
          <w:sz w:val="28"/>
          <w:szCs w:val="28"/>
        </w:rPr>
        <w:t xml:space="preserve"> А.М. Проектирование, монтаж и эксплуатация </w:t>
      </w:r>
      <w:proofErr w:type="spellStart"/>
      <w:r w:rsidRPr="00923A41">
        <w:rPr>
          <w:rFonts w:ascii="Times New Roman" w:eastAsia="TimesNewRomanPSMT" w:hAnsi="Times New Roman" w:cs="Times New Roman"/>
          <w:sz w:val="28"/>
          <w:szCs w:val="28"/>
        </w:rPr>
        <w:t>тепломассообменных</w:t>
      </w:r>
      <w:proofErr w:type="spellEnd"/>
      <w:r w:rsidRPr="00923A41">
        <w:rPr>
          <w:rFonts w:ascii="Times New Roman" w:eastAsia="TimesNewRomanPSMT" w:hAnsi="Times New Roman" w:cs="Times New Roman"/>
          <w:sz w:val="28"/>
          <w:szCs w:val="28"/>
        </w:rPr>
        <w:t xml:space="preserve"> установок. М.: </w:t>
      </w:r>
      <w:proofErr w:type="spellStart"/>
      <w:r w:rsidRPr="00923A41">
        <w:rPr>
          <w:rFonts w:ascii="Times New Roman" w:eastAsia="TimesNewRomanPSMT" w:hAnsi="Times New Roman" w:cs="Times New Roman"/>
          <w:sz w:val="28"/>
          <w:szCs w:val="28"/>
        </w:rPr>
        <w:t>Высш.шк</w:t>
      </w:r>
      <w:proofErr w:type="spellEnd"/>
      <w:r w:rsidRPr="00923A41">
        <w:rPr>
          <w:rFonts w:ascii="Times New Roman" w:eastAsia="TimesNewRomanPSMT" w:hAnsi="Times New Roman" w:cs="Times New Roman"/>
          <w:sz w:val="28"/>
          <w:szCs w:val="28"/>
        </w:rPr>
        <w:t>., 1981.- 428 с.</w:t>
      </w:r>
    </w:p>
    <w:p w:rsidR="00923A41" w:rsidRPr="00923A41" w:rsidRDefault="00923A41" w:rsidP="00923A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A41">
        <w:rPr>
          <w:rStyle w:val="bib-domain1"/>
          <w:rFonts w:ascii="Times New Roman" w:hAnsi="Times New Roman"/>
          <w:sz w:val="28"/>
          <w:szCs w:val="28"/>
        </w:rPr>
        <w:t xml:space="preserve">Основы проектирования химических производств [Электронный ресурс]: учебник для вузов / В. И. </w:t>
      </w:r>
      <w:proofErr w:type="spellStart"/>
      <w:r w:rsidRPr="00923A41">
        <w:rPr>
          <w:rStyle w:val="bib-domain1"/>
          <w:rFonts w:ascii="Times New Roman" w:hAnsi="Times New Roman"/>
          <w:sz w:val="28"/>
          <w:szCs w:val="28"/>
        </w:rPr>
        <w:t>Косинцев</w:t>
      </w:r>
      <w:proofErr w:type="spellEnd"/>
      <w:r w:rsidRPr="00923A41">
        <w:rPr>
          <w:rStyle w:val="bib-domain1"/>
          <w:rFonts w:ascii="Times New Roman" w:hAnsi="Times New Roman"/>
          <w:sz w:val="28"/>
          <w:szCs w:val="28"/>
        </w:rPr>
        <w:t xml:space="preserve"> [и др.]; Национальный исследовательский Томский политехнический университет (ТПУ)</w:t>
      </w:r>
      <w:proofErr w:type="gramStart"/>
      <w:r w:rsidRPr="00923A41">
        <w:rPr>
          <w:rStyle w:val="bib-domain1"/>
          <w:rFonts w:ascii="Times New Roman" w:hAnsi="Times New Roman"/>
          <w:sz w:val="28"/>
          <w:szCs w:val="28"/>
        </w:rPr>
        <w:t xml:space="preserve"> ;</w:t>
      </w:r>
      <w:proofErr w:type="gramEnd"/>
      <w:r w:rsidRPr="00923A41">
        <w:rPr>
          <w:rStyle w:val="bib-domain1"/>
          <w:rFonts w:ascii="Times New Roman" w:hAnsi="Times New Roman"/>
          <w:sz w:val="28"/>
          <w:szCs w:val="28"/>
        </w:rPr>
        <w:t xml:space="preserve"> под ред. А. И. Михайличенко</w:t>
      </w:r>
      <w:r w:rsidRPr="00923A41">
        <w:rPr>
          <w:rFonts w:ascii="Times New Roman" w:hAnsi="Times New Roman" w:cs="Times New Roman"/>
          <w:sz w:val="28"/>
          <w:szCs w:val="28"/>
        </w:rPr>
        <w:t xml:space="preserve">. — </w:t>
      </w:r>
      <w:r w:rsidRPr="00923A41">
        <w:rPr>
          <w:rStyle w:val="bib-domain2"/>
          <w:rFonts w:ascii="Times New Roman" w:hAnsi="Times New Roman" w:cs="Times New Roman"/>
          <w:sz w:val="28"/>
          <w:szCs w:val="28"/>
        </w:rPr>
        <w:t xml:space="preserve">2-е изд. </w:t>
      </w:r>
      <w:proofErr w:type="spellStart"/>
      <w:r w:rsidRPr="00923A41">
        <w:rPr>
          <w:rStyle w:val="bib-domain2"/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23A41">
        <w:rPr>
          <w:rStyle w:val="bib-domain2"/>
          <w:rFonts w:ascii="Times New Roman" w:hAnsi="Times New Roman" w:cs="Times New Roman"/>
          <w:sz w:val="28"/>
          <w:szCs w:val="28"/>
        </w:rPr>
        <w:t>. и доп.</w:t>
      </w:r>
      <w:r w:rsidRPr="00923A41">
        <w:rPr>
          <w:rFonts w:ascii="Times New Roman" w:hAnsi="Times New Roman" w:cs="Times New Roman"/>
          <w:sz w:val="28"/>
          <w:szCs w:val="28"/>
        </w:rPr>
        <w:t xml:space="preserve">. — </w:t>
      </w:r>
      <w:r w:rsidRPr="00923A41">
        <w:rPr>
          <w:rStyle w:val="bib-domain3"/>
          <w:rFonts w:ascii="Times New Roman" w:hAnsi="Times New Roman"/>
          <w:sz w:val="28"/>
          <w:szCs w:val="28"/>
        </w:rPr>
        <w:t>1 компьютерный файл (</w:t>
      </w:r>
      <w:proofErr w:type="spellStart"/>
      <w:r w:rsidRPr="00923A41">
        <w:rPr>
          <w:rStyle w:val="bib-domain3"/>
          <w:rFonts w:ascii="Times New Roman" w:hAnsi="Times New Roman"/>
          <w:sz w:val="28"/>
          <w:szCs w:val="28"/>
        </w:rPr>
        <w:t>pdf</w:t>
      </w:r>
      <w:proofErr w:type="spellEnd"/>
      <w:r w:rsidRPr="00923A41">
        <w:rPr>
          <w:rStyle w:val="bib-domain3"/>
          <w:rFonts w:ascii="Times New Roman" w:hAnsi="Times New Roman"/>
          <w:sz w:val="28"/>
          <w:szCs w:val="28"/>
        </w:rPr>
        <w:t>; 6.4 MB)</w:t>
      </w:r>
      <w:r w:rsidRPr="00923A41">
        <w:rPr>
          <w:rFonts w:ascii="Times New Roman" w:hAnsi="Times New Roman" w:cs="Times New Roman"/>
          <w:sz w:val="28"/>
          <w:szCs w:val="28"/>
        </w:rPr>
        <w:t xml:space="preserve">. — </w:t>
      </w:r>
      <w:r w:rsidRPr="00923A41">
        <w:rPr>
          <w:rStyle w:val="bib-domain4"/>
          <w:rFonts w:ascii="Times New Roman" w:eastAsia="MS Mincho" w:hAnsi="Times New Roman"/>
          <w:sz w:val="28"/>
          <w:szCs w:val="28"/>
        </w:rPr>
        <w:t xml:space="preserve">Москва: </w:t>
      </w:r>
      <w:proofErr w:type="spellStart"/>
      <w:r w:rsidRPr="00923A41">
        <w:rPr>
          <w:rStyle w:val="bib-domain4"/>
          <w:rFonts w:ascii="Times New Roman" w:eastAsia="MS Mincho" w:hAnsi="Times New Roman"/>
          <w:sz w:val="28"/>
          <w:szCs w:val="28"/>
        </w:rPr>
        <w:t>Академкнига</w:t>
      </w:r>
      <w:proofErr w:type="spellEnd"/>
      <w:r w:rsidRPr="00923A41">
        <w:rPr>
          <w:rStyle w:val="bib-domain4"/>
          <w:rFonts w:ascii="Times New Roman" w:eastAsia="MS Mincho" w:hAnsi="Times New Roman"/>
          <w:sz w:val="28"/>
          <w:szCs w:val="28"/>
        </w:rPr>
        <w:t>, 2010</w:t>
      </w:r>
      <w:r w:rsidRPr="00923A41">
        <w:rPr>
          <w:rFonts w:ascii="Times New Roman" w:hAnsi="Times New Roman" w:cs="Times New Roman"/>
          <w:sz w:val="28"/>
          <w:szCs w:val="28"/>
        </w:rPr>
        <w:t xml:space="preserve">. — </w:t>
      </w:r>
      <w:r w:rsidRPr="00923A41">
        <w:rPr>
          <w:rStyle w:val="bib-domain7"/>
          <w:rFonts w:ascii="Times New Roman" w:hAnsi="Times New Roman"/>
          <w:sz w:val="28"/>
          <w:szCs w:val="28"/>
        </w:rPr>
        <w:t xml:space="preserve">Заглавие с титульного экрана. — Электронная версия печатной публикации. — Свободный доступ из сети Интернет. — Системные требования: </w:t>
      </w:r>
      <w:proofErr w:type="spellStart"/>
      <w:r w:rsidRPr="00923A41">
        <w:rPr>
          <w:rStyle w:val="bib-domain7"/>
          <w:rFonts w:ascii="Times New Roman" w:hAnsi="Times New Roman"/>
          <w:sz w:val="28"/>
          <w:szCs w:val="28"/>
        </w:rPr>
        <w:t>Adobe</w:t>
      </w:r>
      <w:proofErr w:type="spellEnd"/>
      <w:r w:rsidRPr="00923A41">
        <w:rPr>
          <w:rStyle w:val="bib-domain7"/>
          <w:rFonts w:ascii="Times New Roman" w:hAnsi="Times New Roman"/>
          <w:sz w:val="28"/>
          <w:szCs w:val="28"/>
        </w:rPr>
        <w:t xml:space="preserve"> </w:t>
      </w:r>
      <w:proofErr w:type="spellStart"/>
      <w:r w:rsidRPr="00923A41">
        <w:rPr>
          <w:rStyle w:val="bib-domain7"/>
          <w:rFonts w:ascii="Times New Roman" w:hAnsi="Times New Roman"/>
          <w:sz w:val="28"/>
          <w:szCs w:val="28"/>
        </w:rPr>
        <w:t>Reader</w:t>
      </w:r>
      <w:proofErr w:type="spellEnd"/>
      <w:r w:rsidRPr="00923A41">
        <w:rPr>
          <w:rStyle w:val="bib-domain7"/>
          <w:rFonts w:ascii="Times New Roman" w:hAnsi="Times New Roman"/>
          <w:sz w:val="28"/>
          <w:szCs w:val="28"/>
        </w:rPr>
        <w:t xml:space="preserve">. </w:t>
      </w:r>
      <w:r w:rsidRPr="00923A41">
        <w:rPr>
          <w:rFonts w:ascii="Times New Roman" w:hAnsi="Times New Roman" w:cs="Times New Roman"/>
          <w:sz w:val="28"/>
          <w:szCs w:val="28"/>
        </w:rPr>
        <w:t xml:space="preserve">Схема доступа: </w:t>
      </w:r>
      <w:hyperlink r:id="rId5" w:tgtFrame="_blank" w:history="1">
        <w:r w:rsidRPr="00923A41">
          <w:rPr>
            <w:rStyle w:val="a5"/>
            <w:rFonts w:ascii="Times New Roman" w:hAnsi="Times New Roman"/>
            <w:sz w:val="28"/>
            <w:szCs w:val="28"/>
          </w:rPr>
          <w:t>http://www.lib.tpu.ru/fulltext/m/2011/m04.pdf</w:t>
        </w:r>
      </w:hyperlink>
      <w:r w:rsidRPr="00923A41">
        <w:rPr>
          <w:rFonts w:ascii="Times New Roman" w:hAnsi="Times New Roman" w:cs="Times New Roman"/>
          <w:sz w:val="28"/>
          <w:szCs w:val="28"/>
        </w:rPr>
        <w:t>.</w:t>
      </w:r>
    </w:p>
    <w:p w:rsidR="00923A41" w:rsidRPr="00923A41" w:rsidRDefault="00923A41" w:rsidP="00923A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A41">
        <w:rPr>
          <w:rFonts w:ascii="Times New Roman" w:hAnsi="Times New Roman" w:cs="Times New Roman"/>
          <w:sz w:val="28"/>
          <w:szCs w:val="28"/>
        </w:rPr>
        <w:t>Плановский</w:t>
      </w:r>
      <w:proofErr w:type="spellEnd"/>
      <w:r w:rsidRPr="00923A41">
        <w:rPr>
          <w:rFonts w:ascii="Times New Roman" w:hAnsi="Times New Roman" w:cs="Times New Roman"/>
          <w:sz w:val="28"/>
          <w:szCs w:val="28"/>
        </w:rPr>
        <w:t xml:space="preserve"> А.Н., Николаев П.И. Процессы и аппараты химической и нефтехимической технологии. 3--е </w:t>
      </w:r>
      <w:proofErr w:type="spellStart"/>
      <w:r w:rsidRPr="00923A41">
        <w:rPr>
          <w:rFonts w:ascii="Times New Roman" w:hAnsi="Times New Roman" w:cs="Times New Roman"/>
          <w:sz w:val="28"/>
          <w:szCs w:val="28"/>
        </w:rPr>
        <w:t>изд.М.:Химия</w:t>
      </w:r>
      <w:proofErr w:type="spellEnd"/>
      <w:r w:rsidRPr="00923A41">
        <w:rPr>
          <w:rFonts w:ascii="Times New Roman" w:hAnsi="Times New Roman" w:cs="Times New Roman"/>
          <w:sz w:val="28"/>
          <w:szCs w:val="28"/>
        </w:rPr>
        <w:t>, 1987г.-496с.</w:t>
      </w:r>
    </w:p>
    <w:p w:rsidR="00923A41" w:rsidRPr="00923A41" w:rsidRDefault="00923A41" w:rsidP="00923A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A41">
        <w:rPr>
          <w:rFonts w:ascii="Times New Roman" w:hAnsi="Times New Roman" w:cs="Times New Roman"/>
          <w:sz w:val="28"/>
          <w:szCs w:val="28"/>
        </w:rPr>
        <w:t xml:space="preserve">Коган В.Б. Теоретические основы типовых процессов химической технологии. </w:t>
      </w:r>
      <w:proofErr w:type="spellStart"/>
      <w:r w:rsidRPr="00923A41">
        <w:rPr>
          <w:rFonts w:ascii="Times New Roman" w:hAnsi="Times New Roman" w:cs="Times New Roman"/>
          <w:sz w:val="28"/>
          <w:szCs w:val="28"/>
        </w:rPr>
        <w:t>Л.:Химия</w:t>
      </w:r>
      <w:proofErr w:type="spellEnd"/>
      <w:r w:rsidRPr="00923A41">
        <w:rPr>
          <w:rFonts w:ascii="Times New Roman" w:hAnsi="Times New Roman" w:cs="Times New Roman"/>
          <w:sz w:val="28"/>
          <w:szCs w:val="28"/>
        </w:rPr>
        <w:t>, 1977.-592с.</w:t>
      </w:r>
    </w:p>
    <w:p w:rsidR="00923A41" w:rsidRPr="00923A41" w:rsidRDefault="00923A41" w:rsidP="00923A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A41">
        <w:rPr>
          <w:rFonts w:ascii="Times New Roman" w:hAnsi="Times New Roman" w:cs="Times New Roman"/>
          <w:sz w:val="28"/>
          <w:szCs w:val="28"/>
        </w:rPr>
        <w:lastRenderedPageBreak/>
        <w:t>Романков</w:t>
      </w:r>
      <w:proofErr w:type="spellEnd"/>
      <w:r w:rsidRPr="00923A41">
        <w:rPr>
          <w:rFonts w:ascii="Times New Roman" w:hAnsi="Times New Roman" w:cs="Times New Roman"/>
          <w:sz w:val="28"/>
          <w:szCs w:val="28"/>
        </w:rPr>
        <w:t xml:space="preserve"> П.Г., Курочкина М.И. Гидромеханические процессы химической технологии. 3-е </w:t>
      </w:r>
      <w:proofErr w:type="spellStart"/>
      <w:r w:rsidRPr="00923A41">
        <w:rPr>
          <w:rFonts w:ascii="Times New Roman" w:hAnsi="Times New Roman" w:cs="Times New Roman"/>
          <w:sz w:val="28"/>
          <w:szCs w:val="28"/>
        </w:rPr>
        <w:t>изд.-Л.:Химия</w:t>
      </w:r>
      <w:proofErr w:type="spellEnd"/>
      <w:r w:rsidRPr="00923A41">
        <w:rPr>
          <w:rFonts w:ascii="Times New Roman" w:hAnsi="Times New Roman" w:cs="Times New Roman"/>
          <w:sz w:val="28"/>
          <w:szCs w:val="28"/>
        </w:rPr>
        <w:t>, 1982.-288с.</w:t>
      </w:r>
    </w:p>
    <w:p w:rsidR="00923A41" w:rsidRPr="00923A41" w:rsidRDefault="00923A41" w:rsidP="00923A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A41">
        <w:rPr>
          <w:rFonts w:ascii="Times New Roman" w:hAnsi="Times New Roman" w:cs="Times New Roman"/>
          <w:sz w:val="28"/>
          <w:szCs w:val="28"/>
        </w:rPr>
        <w:t>Кафаров</w:t>
      </w:r>
      <w:proofErr w:type="spellEnd"/>
      <w:r w:rsidRPr="00923A41">
        <w:rPr>
          <w:rFonts w:ascii="Times New Roman" w:hAnsi="Times New Roman" w:cs="Times New Roman"/>
          <w:sz w:val="28"/>
          <w:szCs w:val="28"/>
        </w:rPr>
        <w:t xml:space="preserve"> В.В. Основы </w:t>
      </w:r>
      <w:proofErr w:type="spellStart"/>
      <w:r w:rsidRPr="00923A41">
        <w:rPr>
          <w:rFonts w:ascii="Times New Roman" w:hAnsi="Times New Roman" w:cs="Times New Roman"/>
          <w:sz w:val="28"/>
          <w:szCs w:val="28"/>
        </w:rPr>
        <w:t>массопередачи</w:t>
      </w:r>
      <w:proofErr w:type="spellEnd"/>
      <w:r w:rsidRPr="00923A41">
        <w:rPr>
          <w:rFonts w:ascii="Times New Roman" w:hAnsi="Times New Roman" w:cs="Times New Roman"/>
          <w:sz w:val="28"/>
          <w:szCs w:val="28"/>
        </w:rPr>
        <w:t xml:space="preserve">. 3-е </w:t>
      </w:r>
      <w:proofErr w:type="spellStart"/>
      <w:r w:rsidRPr="00923A41">
        <w:rPr>
          <w:rFonts w:ascii="Times New Roman" w:hAnsi="Times New Roman" w:cs="Times New Roman"/>
          <w:sz w:val="28"/>
          <w:szCs w:val="28"/>
        </w:rPr>
        <w:t>изд.М.:Высшая</w:t>
      </w:r>
      <w:proofErr w:type="spellEnd"/>
      <w:r w:rsidRPr="00923A41">
        <w:rPr>
          <w:rFonts w:ascii="Times New Roman" w:hAnsi="Times New Roman" w:cs="Times New Roman"/>
          <w:sz w:val="28"/>
          <w:szCs w:val="28"/>
        </w:rPr>
        <w:t xml:space="preserve"> школа, 1979г. 439с.</w:t>
      </w:r>
    </w:p>
    <w:p w:rsidR="00923A41" w:rsidRPr="00923A41" w:rsidRDefault="00923A41" w:rsidP="00923A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A41">
        <w:rPr>
          <w:rFonts w:ascii="Times New Roman" w:hAnsi="Times New Roman" w:cs="Times New Roman"/>
          <w:sz w:val="28"/>
          <w:szCs w:val="28"/>
        </w:rPr>
        <w:t xml:space="preserve">Основные процессы и аппараты химической технологии. Пособие по проектированию. 2-е изд. Под ред. Ю.И. </w:t>
      </w:r>
      <w:proofErr w:type="spellStart"/>
      <w:r w:rsidRPr="00923A41">
        <w:rPr>
          <w:rFonts w:ascii="Times New Roman" w:hAnsi="Times New Roman" w:cs="Times New Roman"/>
          <w:sz w:val="28"/>
          <w:szCs w:val="28"/>
        </w:rPr>
        <w:t>Дытнерского</w:t>
      </w:r>
      <w:proofErr w:type="spellEnd"/>
      <w:r w:rsidRPr="00923A4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923A41">
        <w:rPr>
          <w:rFonts w:ascii="Times New Roman" w:hAnsi="Times New Roman" w:cs="Times New Roman"/>
          <w:sz w:val="28"/>
          <w:szCs w:val="28"/>
        </w:rPr>
        <w:t>М.:Химия</w:t>
      </w:r>
      <w:proofErr w:type="spellEnd"/>
      <w:r w:rsidRPr="00923A41">
        <w:rPr>
          <w:rFonts w:ascii="Times New Roman" w:hAnsi="Times New Roman" w:cs="Times New Roman"/>
          <w:sz w:val="28"/>
          <w:szCs w:val="28"/>
        </w:rPr>
        <w:t xml:space="preserve">, 1991.-494 </w:t>
      </w:r>
      <w:proofErr w:type="gramStart"/>
      <w:r w:rsidRPr="00923A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3A41">
        <w:rPr>
          <w:rFonts w:ascii="Times New Roman" w:hAnsi="Times New Roman" w:cs="Times New Roman"/>
          <w:sz w:val="28"/>
          <w:szCs w:val="28"/>
        </w:rPr>
        <w:t>.</w:t>
      </w:r>
    </w:p>
    <w:p w:rsidR="00923A41" w:rsidRPr="00923A41" w:rsidRDefault="00923A41" w:rsidP="00923A4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</w:rPr>
      </w:pPr>
    </w:p>
    <w:p w:rsidR="00923A41" w:rsidRPr="00923A41" w:rsidRDefault="00923A41" w:rsidP="00923A41">
      <w:pPr>
        <w:ind w:left="709"/>
        <w:jc w:val="both"/>
        <w:rPr>
          <w:rFonts w:ascii="Times New Roman" w:eastAsia="Cambria" w:hAnsi="Times New Roman" w:cs="Times New Roman"/>
          <w:sz w:val="28"/>
        </w:rPr>
      </w:pPr>
    </w:p>
    <w:p w:rsidR="00A37906" w:rsidRPr="00923A41" w:rsidRDefault="00A37906">
      <w:pPr>
        <w:rPr>
          <w:rFonts w:ascii="Times New Roman" w:hAnsi="Times New Roman" w:cs="Times New Roman"/>
        </w:rPr>
      </w:pPr>
    </w:p>
    <w:sectPr w:rsidR="00A37906" w:rsidRPr="00923A41" w:rsidSect="00A3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63D9"/>
    <w:multiLevelType w:val="hybridMultilevel"/>
    <w:tmpl w:val="92C88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E6A8E"/>
    <w:multiLevelType w:val="hybridMultilevel"/>
    <w:tmpl w:val="1F5422C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B585B58"/>
    <w:multiLevelType w:val="hybridMultilevel"/>
    <w:tmpl w:val="4EDEE8BE"/>
    <w:lvl w:ilvl="0" w:tplc="6AD62EF6">
      <w:start w:val="1"/>
      <w:numFmt w:val="decimal"/>
      <w:lvlText w:val="%1."/>
      <w:lvlJc w:val="left"/>
      <w:pPr>
        <w:tabs>
          <w:tab w:val="num" w:pos="3228"/>
        </w:tabs>
        <w:ind w:left="3228" w:hanging="708"/>
      </w:pPr>
      <w:rPr>
        <w:rFonts w:ascii="Times New Roman" w:eastAsia="Cambria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C2D0B"/>
    <w:multiLevelType w:val="hybridMultilevel"/>
    <w:tmpl w:val="0BC03620"/>
    <w:lvl w:ilvl="0" w:tplc="FB00CF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25B60"/>
    <w:multiLevelType w:val="hybridMultilevel"/>
    <w:tmpl w:val="92EE27D2"/>
    <w:lvl w:ilvl="0" w:tplc="99562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3142"/>
    <w:rsid w:val="00923A41"/>
    <w:rsid w:val="00A37906"/>
    <w:rsid w:val="00AD5ABC"/>
    <w:rsid w:val="00C7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73142"/>
    <w:pPr>
      <w:ind w:left="720"/>
      <w:contextualSpacing/>
    </w:pPr>
  </w:style>
  <w:style w:type="character" w:styleId="a5">
    <w:name w:val="Hyperlink"/>
    <w:basedOn w:val="a0"/>
    <w:uiPriority w:val="99"/>
    <w:rsid w:val="00923A41"/>
    <w:rPr>
      <w:rFonts w:cs="Times New Roman"/>
      <w:color w:val="0000FF"/>
      <w:u w:val="single"/>
    </w:rPr>
  </w:style>
  <w:style w:type="character" w:customStyle="1" w:styleId="bib-domain1">
    <w:name w:val="bib-domain1"/>
    <w:basedOn w:val="a0"/>
    <w:rsid w:val="00923A41"/>
    <w:rPr>
      <w:rFonts w:cs="Times New Roman"/>
    </w:rPr>
  </w:style>
  <w:style w:type="character" w:customStyle="1" w:styleId="bib-domain4">
    <w:name w:val="bib-domain4"/>
    <w:basedOn w:val="a0"/>
    <w:rsid w:val="00923A41"/>
    <w:rPr>
      <w:rFonts w:cs="Times New Roman"/>
    </w:rPr>
  </w:style>
  <w:style w:type="character" w:customStyle="1" w:styleId="bib-domain7">
    <w:name w:val="bib-domain7"/>
    <w:basedOn w:val="a0"/>
    <w:rsid w:val="00923A41"/>
    <w:rPr>
      <w:rFonts w:cs="Times New Roman"/>
    </w:rPr>
  </w:style>
  <w:style w:type="character" w:customStyle="1" w:styleId="bib-domain3">
    <w:name w:val="bib-domain3"/>
    <w:basedOn w:val="a0"/>
    <w:rsid w:val="00923A41"/>
    <w:rPr>
      <w:rFonts w:cs="Times New Roman"/>
    </w:rPr>
  </w:style>
  <w:style w:type="character" w:customStyle="1" w:styleId="bib-domain2">
    <w:name w:val="bib-domain2"/>
    <w:basedOn w:val="a0"/>
    <w:rsid w:val="00923A41"/>
  </w:style>
  <w:style w:type="character" w:customStyle="1" w:styleId="a4">
    <w:name w:val="Абзац списка Знак"/>
    <w:link w:val="a3"/>
    <w:uiPriority w:val="34"/>
    <w:rsid w:val="00923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b.tpu.ru/fulltext/m/2011/m0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Shyrick</dc:creator>
  <cp:lastModifiedBy>Shyrick</cp:lastModifiedBy>
  <cp:revision>1</cp:revision>
  <dcterms:created xsi:type="dcterms:W3CDTF">2015-08-20T10:58:00Z</dcterms:created>
  <dcterms:modified xsi:type="dcterms:W3CDTF">2015-08-22T02:50:00Z</dcterms:modified>
</cp:coreProperties>
</file>