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F0" w:rsidRPr="00FA52C0" w:rsidRDefault="001C6726" w:rsidP="001C6726">
      <w:pPr>
        <w:jc w:val="center"/>
        <w:rPr>
          <w:rFonts w:ascii="Times New Roman" w:hAnsi="Times New Roman" w:cs="Times New Roman"/>
          <w:sz w:val="32"/>
          <w:szCs w:val="32"/>
        </w:rPr>
      </w:pPr>
      <w:r w:rsidRPr="00FA52C0">
        <w:rPr>
          <w:rFonts w:ascii="Times New Roman" w:hAnsi="Times New Roman" w:cs="Times New Roman"/>
          <w:sz w:val="32"/>
          <w:szCs w:val="32"/>
        </w:rPr>
        <w:t>Билет №1</w:t>
      </w:r>
    </w:p>
    <w:p w:rsidR="001C6726" w:rsidRPr="00FA52C0" w:rsidRDefault="001C6726" w:rsidP="001C67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1. Требования НРБ-99/2009 не распространяются 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52C0">
        <w:rPr>
          <w:rFonts w:ascii="Times New Roman" w:hAnsi="Times New Roman" w:cs="Times New Roman"/>
          <w:sz w:val="28"/>
          <w:szCs w:val="28"/>
        </w:rPr>
        <w:t>:</w:t>
      </w:r>
    </w:p>
    <w:p w:rsidR="001C6726" w:rsidRPr="00FA52C0" w:rsidRDefault="001C6726" w:rsidP="00A6339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внутреннее облучение человека, создаваемое природным калием;</w:t>
      </w:r>
    </w:p>
    <w:p w:rsidR="000065ED" w:rsidRPr="00FA52C0" w:rsidRDefault="000065ED" w:rsidP="00006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1.3, стр.6</w:t>
      </w:r>
    </w:p>
    <w:p w:rsidR="00FD196B" w:rsidRPr="00FA52C0" w:rsidRDefault="001C6726" w:rsidP="00006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065ED" w:rsidRPr="00FA52C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1777D8" w:rsidRPr="00FA52C0">
        <w:rPr>
          <w:rFonts w:ascii="Times New Roman" w:hAnsi="Times New Roman" w:cs="Times New Roman"/>
          <w:sz w:val="28"/>
          <w:szCs w:val="28"/>
        </w:rPr>
        <w:t xml:space="preserve"> допустимых пределов индивидуальных доз облучения граждан от всех источников  излучения – это принцип:</w:t>
      </w:r>
    </w:p>
    <w:p w:rsidR="0048581B" w:rsidRPr="00FA52C0" w:rsidRDefault="001777D8" w:rsidP="004858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нормирования;</w:t>
      </w:r>
    </w:p>
    <w:p w:rsidR="000065ED" w:rsidRPr="00FA52C0" w:rsidRDefault="000065ED" w:rsidP="0048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2.1, стр.7</w:t>
      </w:r>
    </w:p>
    <w:p w:rsidR="004B6902" w:rsidRPr="00FA52C0" w:rsidRDefault="004B6902" w:rsidP="004B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D8" w:rsidRPr="00FA52C0" w:rsidRDefault="00791B90" w:rsidP="00403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3. Какую эффективную дозу может получить персонал группы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A52C0">
        <w:rPr>
          <w:rFonts w:ascii="Times New Roman" w:hAnsi="Times New Roman" w:cs="Times New Roman"/>
          <w:sz w:val="28"/>
          <w:szCs w:val="28"/>
        </w:rPr>
        <w:t xml:space="preserve"> за год?</w:t>
      </w:r>
    </w:p>
    <w:p w:rsidR="00023B53" w:rsidRPr="00FA52C0" w:rsidRDefault="00023B53" w:rsidP="00A6339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4035A0" w:rsidRPr="00FA52C0" w:rsidRDefault="004035A0" w:rsidP="004B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3.1.2, стр.8</w:t>
      </w:r>
    </w:p>
    <w:p w:rsidR="004B6902" w:rsidRPr="00FA52C0" w:rsidRDefault="004B6902" w:rsidP="004B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2BA" w:rsidRPr="00FA52C0" w:rsidRDefault="009602BA" w:rsidP="00403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4. Какой величины не должна превышать эффективная доза для персонала за период трудовой деятельности (50 лет)?</w:t>
      </w:r>
    </w:p>
    <w:p w:rsidR="0048581B" w:rsidRPr="00FA52C0" w:rsidRDefault="009602BA" w:rsidP="0048581B">
      <w:pPr>
        <w:pStyle w:val="a3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7B5557" w:rsidRPr="00FA52C0" w:rsidRDefault="000065ED" w:rsidP="0048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3.1.2, стр. 8</w:t>
      </w:r>
    </w:p>
    <w:p w:rsidR="004B6902" w:rsidRPr="00FA52C0" w:rsidRDefault="004B6902" w:rsidP="004B6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BB5" w:rsidRPr="00FA52C0" w:rsidRDefault="00D84BB5" w:rsidP="006D33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5. </w:t>
      </w:r>
      <w:r w:rsidR="00765F93" w:rsidRPr="00FA52C0">
        <w:rPr>
          <w:rFonts w:ascii="Times New Roman" w:hAnsi="Times New Roman" w:cs="Times New Roman"/>
          <w:sz w:val="28"/>
          <w:szCs w:val="28"/>
        </w:rPr>
        <w:t>С</w:t>
      </w:r>
      <w:r w:rsidR="00477D34" w:rsidRPr="00FA52C0">
        <w:rPr>
          <w:rFonts w:ascii="Times New Roman" w:hAnsi="Times New Roman" w:cs="Times New Roman"/>
          <w:sz w:val="28"/>
          <w:szCs w:val="28"/>
        </w:rPr>
        <w:t xml:space="preserve">умма эффективной дозы внешнего облучения, полученной за календарный год, и </w:t>
      </w:r>
      <w:proofErr w:type="gramStart"/>
      <w:r w:rsidR="00477D34" w:rsidRPr="00FA52C0">
        <w:rPr>
          <w:rFonts w:ascii="Times New Roman" w:hAnsi="Times New Roman" w:cs="Times New Roman"/>
          <w:sz w:val="28"/>
          <w:szCs w:val="28"/>
        </w:rPr>
        <w:t>ожидаемой эффективной дозы внутреннего облучения, обусловленной поступлением в организм радионуклидов за этот же год</w:t>
      </w:r>
      <w:r w:rsidR="00765F93" w:rsidRPr="00FA52C0">
        <w:rPr>
          <w:rFonts w:ascii="Times New Roman" w:hAnsi="Times New Roman" w:cs="Times New Roman"/>
          <w:sz w:val="28"/>
          <w:szCs w:val="28"/>
        </w:rPr>
        <w:t xml:space="preserve">  называется</w:t>
      </w:r>
      <w:proofErr w:type="gramEnd"/>
      <w:r w:rsidR="00765F93" w:rsidRPr="00FA52C0">
        <w:rPr>
          <w:rFonts w:ascii="Times New Roman" w:hAnsi="Times New Roman" w:cs="Times New Roman"/>
          <w:sz w:val="28"/>
          <w:szCs w:val="28"/>
        </w:rPr>
        <w:t>:</w:t>
      </w:r>
    </w:p>
    <w:p w:rsidR="000065ED" w:rsidRPr="00FA52C0" w:rsidRDefault="00385048" w:rsidP="004B69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Годовой эффективной дозой</w:t>
      </w:r>
    </w:p>
    <w:p w:rsidR="00FD196B" w:rsidRPr="00FA52C0" w:rsidRDefault="000065ED" w:rsidP="004B6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стр. 96</w:t>
      </w:r>
      <w:r w:rsidR="00FD196B" w:rsidRPr="00FA52C0">
        <w:rPr>
          <w:rFonts w:ascii="Times New Roman" w:hAnsi="Times New Roman" w:cs="Times New Roman"/>
          <w:sz w:val="28"/>
          <w:szCs w:val="28"/>
        </w:rPr>
        <w:br w:type="page"/>
      </w:r>
    </w:p>
    <w:p w:rsidR="001C6726" w:rsidRPr="00FA52C0" w:rsidRDefault="00FD196B" w:rsidP="00FD1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lastRenderedPageBreak/>
        <w:t>Билет №2</w:t>
      </w:r>
    </w:p>
    <w:p w:rsidR="00FD196B" w:rsidRPr="00FA52C0" w:rsidRDefault="00FD196B" w:rsidP="00FD196B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1. Требования НРБ-99/2009 не распрост</w:t>
      </w:r>
      <w:r w:rsidR="00E54A51" w:rsidRPr="00FA52C0">
        <w:rPr>
          <w:rFonts w:ascii="Times New Roman" w:hAnsi="Times New Roman" w:cs="Times New Roman"/>
          <w:sz w:val="28"/>
          <w:szCs w:val="28"/>
        </w:rPr>
        <w:t>раняются на источники излучения</w:t>
      </w:r>
      <w:r w:rsidRPr="00FA52C0">
        <w:rPr>
          <w:rFonts w:ascii="Times New Roman" w:hAnsi="Times New Roman" w:cs="Times New Roman"/>
          <w:sz w:val="28"/>
          <w:szCs w:val="28"/>
        </w:rPr>
        <w:t>:</w:t>
      </w:r>
    </w:p>
    <w:p w:rsidR="00FD196B" w:rsidRPr="00FA52C0" w:rsidRDefault="00E54A51" w:rsidP="000065E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создающие при любых условиях обращения с ними </w:t>
      </w:r>
      <w:r w:rsidR="00FD196B" w:rsidRPr="00FA52C0">
        <w:rPr>
          <w:rFonts w:ascii="Times New Roman" w:hAnsi="Times New Roman" w:cs="Times New Roman"/>
          <w:sz w:val="28"/>
          <w:szCs w:val="28"/>
        </w:rPr>
        <w:t xml:space="preserve">индивидуальную годовую эффективную дозу не более 10 </w:t>
      </w:r>
      <w:proofErr w:type="spellStart"/>
      <w:r w:rsidR="00FD196B" w:rsidRPr="00FA52C0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="00FD196B" w:rsidRPr="00FA52C0">
        <w:rPr>
          <w:rFonts w:ascii="Times New Roman" w:hAnsi="Times New Roman" w:cs="Times New Roman"/>
          <w:sz w:val="28"/>
          <w:szCs w:val="28"/>
        </w:rPr>
        <w:t>;</w:t>
      </w:r>
    </w:p>
    <w:p w:rsidR="000065ED" w:rsidRPr="00FA52C0" w:rsidRDefault="000065ED" w:rsidP="004B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1.4, стр.6</w:t>
      </w:r>
    </w:p>
    <w:p w:rsidR="004B6902" w:rsidRPr="00FA52C0" w:rsidRDefault="004B6902" w:rsidP="004B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E14" w:rsidRPr="00FA52C0" w:rsidRDefault="001777D8" w:rsidP="0000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2. </w:t>
      </w:r>
      <w:r w:rsidR="00886E14" w:rsidRPr="00FA52C0">
        <w:rPr>
          <w:rFonts w:ascii="Times New Roman" w:hAnsi="Times New Roman" w:cs="Times New Roman"/>
          <w:sz w:val="28"/>
          <w:szCs w:val="28"/>
        </w:rPr>
        <w:t>Запрещение всех видов деятельности по использованию источников излучения, при которых полученная для человека и общества польза не превышает риск возможного вреда, причиненного дополнительным облучением</w:t>
      </w:r>
      <w:r w:rsidR="00886E14" w:rsidRPr="00FA52C0">
        <w:rPr>
          <w:sz w:val="24"/>
        </w:rPr>
        <w:t xml:space="preserve">  </w:t>
      </w:r>
      <w:r w:rsidR="00886E14" w:rsidRPr="00FA52C0">
        <w:rPr>
          <w:rFonts w:ascii="Times New Roman" w:hAnsi="Times New Roman" w:cs="Times New Roman"/>
          <w:sz w:val="28"/>
          <w:szCs w:val="28"/>
        </w:rPr>
        <w:t>- это принцип:</w:t>
      </w:r>
    </w:p>
    <w:p w:rsidR="0048581B" w:rsidRPr="00FA52C0" w:rsidRDefault="00886E14" w:rsidP="004858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обоснования;</w:t>
      </w:r>
    </w:p>
    <w:p w:rsidR="00886E14" w:rsidRPr="00FA52C0" w:rsidRDefault="000065ED" w:rsidP="0048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2.1, стр.7</w:t>
      </w:r>
    </w:p>
    <w:p w:rsidR="004B6902" w:rsidRPr="00FA52C0" w:rsidRDefault="004B6902" w:rsidP="004B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B53" w:rsidRPr="00FA52C0" w:rsidRDefault="00023B53" w:rsidP="00023B53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3. </w:t>
      </w:r>
      <w:r w:rsidR="00B76CDD" w:rsidRPr="00FA52C0">
        <w:rPr>
          <w:rFonts w:ascii="Times New Roman" w:hAnsi="Times New Roman" w:cs="Times New Roman"/>
          <w:sz w:val="28"/>
          <w:szCs w:val="28"/>
        </w:rPr>
        <w:t>Основные пределы доз и все остальные допустимые уровни воздействия персонала группы</w:t>
      </w:r>
      <w:proofErr w:type="gramStart"/>
      <w:r w:rsidR="00B76CDD" w:rsidRPr="00FA52C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B76CDD" w:rsidRPr="00FA52C0">
        <w:rPr>
          <w:rFonts w:ascii="Times New Roman" w:hAnsi="Times New Roman" w:cs="Times New Roman"/>
          <w:sz w:val="28"/>
          <w:szCs w:val="28"/>
        </w:rPr>
        <w:t xml:space="preserve"> равны:</w:t>
      </w:r>
    </w:p>
    <w:p w:rsidR="0048581B" w:rsidRPr="00FA52C0" w:rsidRDefault="00B76CDD" w:rsidP="004858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¼ значений для персонала группы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035A0" w:rsidRPr="00FA52C0" w:rsidRDefault="004035A0" w:rsidP="0048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3.1.2, стр.8</w:t>
      </w:r>
    </w:p>
    <w:p w:rsidR="004B6902" w:rsidRPr="00FA52C0" w:rsidRDefault="004B6902" w:rsidP="004B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9" w:rsidRPr="00FA52C0" w:rsidRDefault="00446CF1" w:rsidP="00403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4. Какой величины не должна превышать эффективная доза для населения за период жизни (70 лет)?</w:t>
      </w:r>
    </w:p>
    <w:p w:rsidR="00547229" w:rsidRPr="00FA52C0" w:rsidRDefault="00547229" w:rsidP="004035A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70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4035A0" w:rsidRPr="00FA52C0" w:rsidRDefault="004035A0" w:rsidP="004B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3.1.4, стр.9</w:t>
      </w:r>
    </w:p>
    <w:p w:rsidR="004B6902" w:rsidRPr="00FA52C0" w:rsidRDefault="004B6902" w:rsidP="004B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37" w:rsidRPr="00FA52C0" w:rsidRDefault="00C26637" w:rsidP="00403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5. Доза облучения за единицу времени – это:</w:t>
      </w:r>
    </w:p>
    <w:p w:rsidR="00C26637" w:rsidRPr="00FA52C0" w:rsidRDefault="00C26637" w:rsidP="0048581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Мощность дозы</w:t>
      </w:r>
    </w:p>
    <w:p w:rsidR="004035A0" w:rsidRPr="00FA52C0" w:rsidRDefault="004035A0" w:rsidP="004B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стр. 96</w:t>
      </w:r>
    </w:p>
    <w:p w:rsidR="00FD196B" w:rsidRPr="00FA52C0" w:rsidRDefault="00FD196B" w:rsidP="00A633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br w:type="page"/>
      </w:r>
    </w:p>
    <w:p w:rsidR="00E54A51" w:rsidRPr="00FA52C0" w:rsidRDefault="00FD196B" w:rsidP="00E54A5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lastRenderedPageBreak/>
        <w:t>Билет №3</w:t>
      </w:r>
    </w:p>
    <w:p w:rsidR="00FD196B" w:rsidRPr="00FA52C0" w:rsidRDefault="00E54A51" w:rsidP="00403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1.  </w:t>
      </w:r>
      <w:r w:rsidR="00FD196B" w:rsidRPr="00FA52C0">
        <w:rPr>
          <w:rFonts w:ascii="Times New Roman" w:hAnsi="Times New Roman" w:cs="Times New Roman"/>
          <w:sz w:val="28"/>
          <w:szCs w:val="28"/>
        </w:rPr>
        <w:t xml:space="preserve">Распространяются ли требования НРБ-99/2009 </w:t>
      </w:r>
      <w:r w:rsidRPr="00FA52C0">
        <w:rPr>
          <w:rFonts w:ascii="Times New Roman" w:hAnsi="Times New Roman" w:cs="Times New Roman"/>
          <w:sz w:val="28"/>
          <w:szCs w:val="28"/>
        </w:rPr>
        <w:t>на космическое излучение на поверхности земли?</w:t>
      </w:r>
    </w:p>
    <w:p w:rsidR="00E54A51" w:rsidRPr="00FA52C0" w:rsidRDefault="00E54A51" w:rsidP="004035A0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не распространяются.</w:t>
      </w:r>
    </w:p>
    <w:p w:rsidR="00E54A51" w:rsidRPr="00FA52C0" w:rsidRDefault="004035A0" w:rsidP="00403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1.3, стр.6</w:t>
      </w:r>
    </w:p>
    <w:p w:rsidR="00886E14" w:rsidRPr="00FA52C0" w:rsidRDefault="00886E14" w:rsidP="00403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2.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излучения – это принцип</w:t>
      </w:r>
      <w:r w:rsidR="00463858" w:rsidRPr="00FA52C0">
        <w:rPr>
          <w:rFonts w:ascii="Times New Roman" w:hAnsi="Times New Roman" w:cs="Times New Roman"/>
          <w:sz w:val="28"/>
          <w:szCs w:val="28"/>
        </w:rPr>
        <w:t>:</w:t>
      </w:r>
    </w:p>
    <w:p w:rsidR="00B76CDD" w:rsidRPr="00FA52C0" w:rsidRDefault="00463858" w:rsidP="004035A0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оптимизации.</w:t>
      </w:r>
    </w:p>
    <w:p w:rsidR="004035A0" w:rsidRPr="00FA52C0" w:rsidRDefault="004035A0" w:rsidP="00403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2.1, стр.7</w:t>
      </w:r>
    </w:p>
    <w:p w:rsidR="00BC17B7" w:rsidRPr="00FA52C0" w:rsidRDefault="00B76CDD" w:rsidP="004035A0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3.</w:t>
      </w:r>
      <w:r w:rsidR="00C26637" w:rsidRPr="00FA52C0">
        <w:rPr>
          <w:rFonts w:ascii="Times New Roman" w:hAnsi="Times New Roman" w:cs="Times New Roman"/>
          <w:sz w:val="28"/>
          <w:szCs w:val="28"/>
        </w:rPr>
        <w:t xml:space="preserve"> </w:t>
      </w:r>
      <w:r w:rsidR="00BC17B7" w:rsidRPr="00FA52C0">
        <w:rPr>
          <w:rFonts w:ascii="Times New Roman" w:hAnsi="Times New Roman" w:cs="Times New Roman"/>
          <w:sz w:val="28"/>
          <w:szCs w:val="28"/>
        </w:rPr>
        <w:t xml:space="preserve">Эффективная доза облучения за год природными источниками излучения в производственных условиях  всех работников,  включая персонал, </w:t>
      </w:r>
      <w:r w:rsidR="00BC17B7" w:rsidRPr="00FA52C0">
        <w:rPr>
          <w:sz w:val="24"/>
        </w:rPr>
        <w:t xml:space="preserve"> </w:t>
      </w:r>
      <w:r w:rsidR="00BC17B7" w:rsidRPr="00FA52C0">
        <w:rPr>
          <w:rFonts w:ascii="Times New Roman" w:hAnsi="Times New Roman" w:cs="Times New Roman"/>
          <w:sz w:val="28"/>
          <w:szCs w:val="28"/>
        </w:rPr>
        <w:t>не должна превышать:</w:t>
      </w:r>
    </w:p>
    <w:p w:rsidR="00BC17B7" w:rsidRPr="00FA52C0" w:rsidRDefault="00BC17B7" w:rsidP="004035A0">
      <w:pPr>
        <w:pStyle w:val="a3"/>
        <w:numPr>
          <w:ilvl w:val="0"/>
          <w:numId w:val="16"/>
        </w:numPr>
        <w:spacing w:after="0" w:line="240" w:lineRule="auto"/>
        <w:ind w:left="714" w:right="45" w:hanging="357"/>
        <w:jc w:val="both"/>
        <w:rPr>
          <w:sz w:val="24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4035A0" w:rsidRPr="00FA52C0" w:rsidRDefault="004035A0" w:rsidP="004035A0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3.1.2, стр.8</w:t>
      </w:r>
    </w:p>
    <w:p w:rsidR="004035A0" w:rsidRPr="00FA52C0" w:rsidRDefault="004035A0" w:rsidP="004035A0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</w:p>
    <w:p w:rsidR="00B76CDD" w:rsidRPr="00FA52C0" w:rsidRDefault="00827B62" w:rsidP="00B76C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4. </w:t>
      </w:r>
      <w:r w:rsidR="00C6275E" w:rsidRPr="00FA52C0">
        <w:rPr>
          <w:rFonts w:ascii="Times New Roman" w:hAnsi="Times New Roman" w:cs="Times New Roman"/>
          <w:sz w:val="28"/>
          <w:szCs w:val="28"/>
        </w:rPr>
        <w:t>Для студентов и учащихся старше 16 лет, проходящих профессиональное обучение с использованием источников излучения, годовые дозы не должны превышать значений:</w:t>
      </w:r>
    </w:p>
    <w:p w:rsidR="0048581B" w:rsidRPr="00FA52C0" w:rsidRDefault="00C6275E" w:rsidP="0048581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установленных для персонала группы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B6902" w:rsidRPr="00FA52C0" w:rsidRDefault="004B6902" w:rsidP="0048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3.1.9, стр.9</w:t>
      </w:r>
    </w:p>
    <w:p w:rsidR="004B6902" w:rsidRPr="00FA52C0" w:rsidRDefault="004B6902" w:rsidP="004B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75E" w:rsidRPr="00FA52C0" w:rsidRDefault="00C6275E" w:rsidP="004B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5. </w:t>
      </w:r>
      <w:r w:rsidR="00D81DF1" w:rsidRPr="00FA52C0">
        <w:rPr>
          <w:rFonts w:ascii="Times New Roman" w:hAnsi="Times New Roman" w:cs="Times New Roman"/>
          <w:sz w:val="28"/>
          <w:szCs w:val="28"/>
        </w:rPr>
        <w:t>Активность удельная (объёмная) – это:</w:t>
      </w:r>
    </w:p>
    <w:p w:rsidR="00B55152" w:rsidRPr="00FA52C0" w:rsidRDefault="00B55152" w:rsidP="004B690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отношение активности радионуклида в веществе к массе (объему) вещества</w:t>
      </w:r>
    </w:p>
    <w:p w:rsidR="004B6902" w:rsidRPr="00FA52C0" w:rsidRDefault="004B6902" w:rsidP="004B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стр.93</w:t>
      </w:r>
    </w:p>
    <w:p w:rsidR="004B6902" w:rsidRPr="00FA52C0" w:rsidRDefault="004B6902" w:rsidP="004B6902">
      <w:pPr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br w:type="page"/>
      </w:r>
    </w:p>
    <w:p w:rsidR="00E54A51" w:rsidRPr="00FA52C0" w:rsidRDefault="00E54A51" w:rsidP="004B6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lastRenderedPageBreak/>
        <w:t>Билет №4</w:t>
      </w:r>
    </w:p>
    <w:p w:rsidR="00E54A51" w:rsidRPr="00FA52C0" w:rsidRDefault="00E54A51" w:rsidP="00E54A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1.</w:t>
      </w:r>
      <w:r w:rsidRPr="00FA52C0">
        <w:rPr>
          <w:sz w:val="24"/>
        </w:rPr>
        <w:t xml:space="preserve"> </w:t>
      </w:r>
      <w:r w:rsidRPr="00FA52C0">
        <w:rPr>
          <w:rFonts w:ascii="Times New Roman" w:hAnsi="Times New Roman" w:cs="Times New Roman"/>
          <w:sz w:val="28"/>
          <w:szCs w:val="28"/>
        </w:rPr>
        <w:t>Требования НРБ-99/2009 не распространяются на источники излучения, создающие индивидуальную годовую эквивалентную дозу в коже не более:</w:t>
      </w:r>
    </w:p>
    <w:p w:rsidR="001777D8" w:rsidRPr="00FA52C0" w:rsidRDefault="001777D8" w:rsidP="004B69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FA52C0">
        <w:rPr>
          <w:rFonts w:ascii="Times New Roman" w:hAnsi="Times New Roman" w:cs="Times New Roman"/>
          <w:sz w:val="28"/>
          <w:szCs w:val="28"/>
        </w:rPr>
        <w:t>.</w:t>
      </w:r>
    </w:p>
    <w:p w:rsidR="004B6902" w:rsidRPr="00FA52C0" w:rsidRDefault="004B6902" w:rsidP="004B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1.4, стр.6</w:t>
      </w:r>
    </w:p>
    <w:p w:rsidR="004B6902" w:rsidRPr="00FA52C0" w:rsidRDefault="004B6902" w:rsidP="004B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B90" w:rsidRPr="00FA52C0" w:rsidRDefault="00791B90" w:rsidP="004B6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2. Запрещение всех видов деятельности по использованию источников излучения, при которых полученная для человека и общества польза не превышает риск возможного вреда, причиненного дополнительным облучением</w:t>
      </w:r>
      <w:r w:rsidRPr="00FA52C0">
        <w:rPr>
          <w:sz w:val="24"/>
        </w:rPr>
        <w:t xml:space="preserve">  </w:t>
      </w:r>
      <w:r w:rsidRPr="00FA52C0">
        <w:rPr>
          <w:rFonts w:ascii="Times New Roman" w:hAnsi="Times New Roman" w:cs="Times New Roman"/>
          <w:sz w:val="28"/>
          <w:szCs w:val="28"/>
        </w:rPr>
        <w:t>- это принцип:</w:t>
      </w:r>
    </w:p>
    <w:p w:rsidR="00791B90" w:rsidRPr="00FA52C0" w:rsidRDefault="00791B90" w:rsidP="0048581B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обоснования;</w:t>
      </w:r>
    </w:p>
    <w:p w:rsidR="004B6902" w:rsidRPr="00FA52C0" w:rsidRDefault="004B6902" w:rsidP="0048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2.1, стр.7</w:t>
      </w:r>
    </w:p>
    <w:p w:rsidR="004B6902" w:rsidRPr="00FA52C0" w:rsidRDefault="004B6902" w:rsidP="004B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0C9" w:rsidRPr="00FA52C0" w:rsidRDefault="00B020C9">
      <w:pPr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3. Единица измерения активности: </w:t>
      </w:r>
    </w:p>
    <w:p w:rsidR="00B020C9" w:rsidRPr="00FA52C0" w:rsidRDefault="00B020C9" w:rsidP="004B690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Беккерель</w:t>
      </w:r>
    </w:p>
    <w:p w:rsidR="00B020C9" w:rsidRPr="00FA52C0" w:rsidRDefault="004B6902" w:rsidP="004B6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стр.93</w:t>
      </w:r>
    </w:p>
    <w:p w:rsidR="004B6902" w:rsidRPr="00FA52C0" w:rsidRDefault="004B6902" w:rsidP="004B6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7D8" w:rsidRPr="00FA52C0" w:rsidRDefault="00B020C9">
      <w:pPr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bookmarkEnd w:id="0"/>
      <w:r w:rsidR="001052B5" w:rsidRPr="00FA52C0">
        <w:rPr>
          <w:rFonts w:ascii="Times New Roman" w:hAnsi="Times New Roman" w:cs="Times New Roman"/>
          <w:sz w:val="28"/>
          <w:szCs w:val="28"/>
        </w:rPr>
        <w:t>Каковы д</w:t>
      </w:r>
      <w:r w:rsidR="00732580" w:rsidRPr="00FA52C0">
        <w:rPr>
          <w:rFonts w:ascii="Times New Roman" w:hAnsi="Times New Roman" w:cs="Times New Roman"/>
          <w:sz w:val="28"/>
          <w:szCs w:val="28"/>
        </w:rPr>
        <w:t xml:space="preserve">опустимые уровни радиоактивного загрязнения </w:t>
      </w:r>
      <w:r w:rsidR="001052B5" w:rsidRPr="00FA52C0">
        <w:rPr>
          <w:rFonts w:ascii="Times New Roman" w:hAnsi="Times New Roman" w:cs="Times New Roman"/>
          <w:sz w:val="28"/>
          <w:szCs w:val="28"/>
        </w:rPr>
        <w:t>неповрежденной кожи</w:t>
      </w:r>
      <w:r w:rsidR="001052B5" w:rsidRPr="00FA52C0">
        <w:t xml:space="preserve">  </w:t>
      </w:r>
      <w:proofErr w:type="gramStart"/>
      <w:r w:rsidR="001052B5" w:rsidRPr="00FA52C0">
        <w:rPr>
          <w:rFonts w:ascii="Times New Roman" w:hAnsi="Times New Roman" w:cs="Times New Roman"/>
          <w:sz w:val="28"/>
          <w:szCs w:val="28"/>
        </w:rPr>
        <w:t>альфа-активными</w:t>
      </w:r>
      <w:proofErr w:type="gramEnd"/>
      <w:r w:rsidR="001052B5" w:rsidRPr="00FA52C0">
        <w:rPr>
          <w:rFonts w:ascii="Times New Roman" w:hAnsi="Times New Roman" w:cs="Times New Roman"/>
          <w:sz w:val="28"/>
          <w:szCs w:val="28"/>
        </w:rPr>
        <w:t xml:space="preserve"> нуклидами для лиц из числа персонала:</w:t>
      </w:r>
    </w:p>
    <w:p w:rsidR="001052B5" w:rsidRPr="00FA52C0" w:rsidRDefault="001052B5" w:rsidP="004858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2 част/(см</w:t>
      </w:r>
      <w:proofErr w:type="gramStart"/>
      <w:r w:rsidRPr="00FA52C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A52C0">
        <w:rPr>
          <w:rFonts w:ascii="Times New Roman" w:hAnsi="Times New Roman" w:cs="Times New Roman"/>
          <w:sz w:val="28"/>
          <w:szCs w:val="28"/>
        </w:rPr>
        <w:sym w:font="Symbol" w:char="F0D7"/>
      </w:r>
      <w:r w:rsidRPr="00FA52C0">
        <w:rPr>
          <w:rFonts w:ascii="Times New Roman" w:hAnsi="Times New Roman" w:cs="Times New Roman"/>
          <w:sz w:val="28"/>
          <w:szCs w:val="28"/>
        </w:rPr>
        <w:t>мин)</w:t>
      </w:r>
    </w:p>
    <w:p w:rsidR="004B6902" w:rsidRPr="00FA52C0" w:rsidRDefault="004B6902" w:rsidP="0048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табл. 8.9, стр. 26</w:t>
      </w:r>
    </w:p>
    <w:p w:rsidR="004B6902" w:rsidRPr="00FA52C0" w:rsidRDefault="004B6902" w:rsidP="004B6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B5" w:rsidRPr="00FA52C0" w:rsidRDefault="001052B5" w:rsidP="004B6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5</w:t>
      </w:r>
      <w:r w:rsidR="00FB7678" w:rsidRPr="00FA52C0">
        <w:rPr>
          <w:rFonts w:ascii="Times New Roman" w:hAnsi="Times New Roman" w:cs="Times New Roman"/>
          <w:sz w:val="28"/>
          <w:szCs w:val="28"/>
        </w:rPr>
        <w:t xml:space="preserve">. </w:t>
      </w:r>
      <w:r w:rsidR="003F4178" w:rsidRPr="00FA52C0">
        <w:rPr>
          <w:rFonts w:ascii="Times New Roman" w:hAnsi="Times New Roman" w:cs="Times New Roman"/>
          <w:sz w:val="28"/>
          <w:szCs w:val="28"/>
        </w:rPr>
        <w:t>Уровень вмешательства  - это:</w:t>
      </w:r>
    </w:p>
    <w:p w:rsidR="003F4178" w:rsidRPr="00FA52C0" w:rsidRDefault="003F4178" w:rsidP="004B690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Уровень радиационного фактора, при превышении которого следует проводить защитные мероприятия</w:t>
      </w:r>
    </w:p>
    <w:p w:rsidR="0048581B" w:rsidRPr="00FA52C0" w:rsidRDefault="004B6902" w:rsidP="004B6902">
      <w:pPr>
        <w:ind w:left="360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Стр.98</w:t>
      </w:r>
    </w:p>
    <w:p w:rsidR="001052B5" w:rsidRPr="00834BD6" w:rsidRDefault="0048581B" w:rsidP="0048581B">
      <w:pPr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br w:type="page"/>
      </w:r>
    </w:p>
    <w:p w:rsidR="001777D8" w:rsidRPr="00FA52C0" w:rsidRDefault="001777D8" w:rsidP="00FA1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lastRenderedPageBreak/>
        <w:t>Билет №5</w:t>
      </w:r>
    </w:p>
    <w:p w:rsidR="001777D8" w:rsidRPr="00FA52C0" w:rsidRDefault="001777D8" w:rsidP="001777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1.</w:t>
      </w:r>
      <w:r w:rsidRPr="00FA52C0">
        <w:rPr>
          <w:sz w:val="24"/>
        </w:rPr>
        <w:t xml:space="preserve"> </w:t>
      </w:r>
      <w:r w:rsidRPr="00FA52C0">
        <w:rPr>
          <w:rFonts w:ascii="Times New Roman" w:hAnsi="Times New Roman" w:cs="Times New Roman"/>
          <w:sz w:val="28"/>
          <w:szCs w:val="28"/>
        </w:rPr>
        <w:t>Требования НРБ-99/2009 не распространяются на источники излучения, создающие индивидуальную годовую эквивалентную дозу в хрусталике глаза не более:</w:t>
      </w:r>
    </w:p>
    <w:p w:rsidR="001777D8" w:rsidRPr="00FA52C0" w:rsidRDefault="001777D8" w:rsidP="004858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FA52C0">
        <w:rPr>
          <w:rFonts w:ascii="Times New Roman" w:hAnsi="Times New Roman" w:cs="Times New Roman"/>
          <w:sz w:val="28"/>
          <w:szCs w:val="28"/>
        </w:rPr>
        <w:t>;</w:t>
      </w:r>
    </w:p>
    <w:p w:rsidR="00BD34AD" w:rsidRPr="00FA52C0" w:rsidRDefault="00BD34AD" w:rsidP="0048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1.4, стр.6</w:t>
      </w:r>
    </w:p>
    <w:p w:rsidR="00BD34AD" w:rsidRPr="00FA52C0" w:rsidRDefault="00BD34AD" w:rsidP="00BD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B90" w:rsidRPr="00FA52C0" w:rsidRDefault="00791B90" w:rsidP="00BD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FA52C0">
        <w:rPr>
          <w:rFonts w:ascii="Times New Roman" w:hAnsi="Times New Roman" w:cs="Times New Roman"/>
          <w:sz w:val="28"/>
          <w:szCs w:val="28"/>
        </w:rPr>
        <w:t xml:space="preserve"> допустимых пределов индивидуальных доз облучения граждан от всех источников  излучения – это принцип:</w:t>
      </w:r>
    </w:p>
    <w:p w:rsidR="00C10A38" w:rsidRPr="00FA52C0" w:rsidRDefault="00C10A38" w:rsidP="00C6309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1. </w:t>
      </w:r>
      <w:r w:rsidR="00C6309C" w:rsidRPr="00FA52C0">
        <w:rPr>
          <w:rFonts w:ascii="Times New Roman" w:hAnsi="Times New Roman" w:cs="Times New Roman"/>
          <w:sz w:val="28"/>
          <w:szCs w:val="28"/>
        </w:rPr>
        <w:t>нормирования;</w:t>
      </w:r>
    </w:p>
    <w:p w:rsidR="00BD34AD" w:rsidRPr="00FA52C0" w:rsidRDefault="00BD34AD" w:rsidP="00BD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2.1, стр.7</w:t>
      </w:r>
    </w:p>
    <w:p w:rsidR="00BD34AD" w:rsidRPr="00FA52C0" w:rsidRDefault="00BD34AD" w:rsidP="00BD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465" w:rsidRPr="00FA52C0" w:rsidRDefault="00C10A38" w:rsidP="00791B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3. Какой предел доз установлен для персонала группы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53465" w:rsidRPr="00FA52C0">
        <w:rPr>
          <w:rFonts w:ascii="Times New Roman" w:hAnsi="Times New Roman" w:cs="Times New Roman"/>
          <w:sz w:val="28"/>
          <w:szCs w:val="28"/>
        </w:rPr>
        <w:t xml:space="preserve"> за год</w:t>
      </w:r>
      <w:r w:rsidRPr="00FA52C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53465" w:rsidRPr="00FA52C0" w:rsidRDefault="00C53465" w:rsidP="00BD34A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BD34AD" w:rsidRPr="00FA52C0" w:rsidRDefault="00BD34AD" w:rsidP="00BD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3.1.2, стр.8</w:t>
      </w:r>
    </w:p>
    <w:p w:rsidR="00BD34AD" w:rsidRPr="00FA52C0" w:rsidRDefault="00BD34AD" w:rsidP="00BD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465" w:rsidRPr="00FA52C0" w:rsidRDefault="00C53465" w:rsidP="00C53465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4. Планируемое повышенное облучение персонала группы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A52C0">
        <w:rPr>
          <w:rFonts w:ascii="Times New Roman" w:hAnsi="Times New Roman" w:cs="Times New Roman"/>
          <w:sz w:val="28"/>
          <w:szCs w:val="28"/>
        </w:rPr>
        <w:t xml:space="preserve"> выше установленных пределов доз</w:t>
      </w:r>
      <w:r w:rsidR="00E07262" w:rsidRPr="00FA52C0">
        <w:rPr>
          <w:rFonts w:ascii="Times New Roman" w:hAnsi="Times New Roman" w:cs="Times New Roman"/>
          <w:sz w:val="28"/>
          <w:szCs w:val="28"/>
        </w:rPr>
        <w:t xml:space="preserve"> допускается:</w:t>
      </w:r>
    </w:p>
    <w:p w:rsidR="00E07262" w:rsidRPr="00FA52C0" w:rsidRDefault="00E07262" w:rsidP="00BD34AD">
      <w:pPr>
        <w:pStyle w:val="a3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Для мужчин, старше 30 лет, только при их добровольном письменном согласии.</w:t>
      </w:r>
    </w:p>
    <w:p w:rsidR="00BD34AD" w:rsidRPr="00FA52C0" w:rsidRDefault="00BD34AD" w:rsidP="00BD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3.2.1, стр.9</w:t>
      </w:r>
    </w:p>
    <w:p w:rsidR="00BD34AD" w:rsidRPr="00FA52C0" w:rsidRDefault="00BD34AD" w:rsidP="00BD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62" w:rsidRPr="00FA52C0" w:rsidRDefault="00E07262" w:rsidP="00BD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5. Контрольный уровень:</w:t>
      </w:r>
    </w:p>
    <w:p w:rsidR="00FA1743" w:rsidRPr="00FA52C0" w:rsidRDefault="00E07262" w:rsidP="00BD34A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Значение контролируемой величины дозы, устанавливаемое для оперативного радиационного контроля и для обеспечения условий, при которых радиационное воздействие будет ниже допустимого</w:t>
      </w:r>
      <w:r w:rsidR="00FA1743" w:rsidRPr="00FA52C0">
        <w:rPr>
          <w:rFonts w:ascii="Times New Roman" w:hAnsi="Times New Roman" w:cs="Times New Roman"/>
          <w:sz w:val="28"/>
          <w:szCs w:val="28"/>
        </w:rPr>
        <w:t>, с учетом достигнутого организацией уровня радиационной безопасности, устанавливается администрацией организации.</w:t>
      </w:r>
      <w:r w:rsidRPr="00FA52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09C" w:rsidRPr="00FA52C0" w:rsidRDefault="00BD34AD" w:rsidP="00A44D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стр.99</w:t>
      </w:r>
    </w:p>
    <w:p w:rsidR="00BD34AD" w:rsidRPr="00FA52C0" w:rsidRDefault="00C6309C" w:rsidP="00C6309C">
      <w:pPr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br w:type="page"/>
      </w:r>
    </w:p>
    <w:p w:rsidR="00FA1743" w:rsidRPr="00FA52C0" w:rsidRDefault="00FA1743" w:rsidP="00FA1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lastRenderedPageBreak/>
        <w:t>Билет №6</w:t>
      </w:r>
    </w:p>
    <w:p w:rsidR="00FA1743" w:rsidRPr="00FA52C0" w:rsidRDefault="00FA1743" w:rsidP="00FA1743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1. Эффективная доза облучения за 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FA52C0">
        <w:rPr>
          <w:rFonts w:ascii="Times New Roman" w:hAnsi="Times New Roman" w:cs="Times New Roman"/>
          <w:sz w:val="28"/>
          <w:szCs w:val="28"/>
        </w:rPr>
        <w:t xml:space="preserve"> природными источниками излучения всех работников, включая персонал, не должна превышать:</w:t>
      </w:r>
    </w:p>
    <w:p w:rsidR="00FA1743" w:rsidRPr="00FA52C0" w:rsidRDefault="00FA1743" w:rsidP="004858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A44D78" w:rsidRPr="00FA52C0" w:rsidRDefault="00A44D78" w:rsidP="0048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3.1.2, стр.8</w:t>
      </w:r>
    </w:p>
    <w:p w:rsidR="00A44D78" w:rsidRPr="00FA52C0" w:rsidRDefault="00A44D78" w:rsidP="00A4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97" w:rsidRPr="00FA52C0" w:rsidRDefault="00C77CD5" w:rsidP="00A4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2. </w:t>
      </w:r>
      <w:r w:rsidR="00DB2297" w:rsidRPr="00FA52C0">
        <w:rPr>
          <w:rFonts w:ascii="Times New Roman" w:hAnsi="Times New Roman" w:cs="Times New Roman"/>
          <w:sz w:val="28"/>
          <w:szCs w:val="28"/>
        </w:rPr>
        <w:t xml:space="preserve"> Распространяются ли требования НРБ 99/2009 на внутреннее облучение природным калием (К</w:t>
      </w:r>
      <w:r w:rsidR="00DB2297" w:rsidRPr="00FA52C0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="00DB2297" w:rsidRPr="00FA52C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B2297" w:rsidRPr="00FA52C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B2297" w:rsidRPr="00FA52C0" w:rsidRDefault="00DB2297" w:rsidP="00A44D78">
      <w:pPr>
        <w:pStyle w:val="a3"/>
        <w:numPr>
          <w:ilvl w:val="0"/>
          <w:numId w:val="26"/>
        </w:numPr>
        <w:spacing w:after="0" w:line="24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Не распространяется</w:t>
      </w:r>
    </w:p>
    <w:p w:rsidR="00A44D78" w:rsidRPr="00FA52C0" w:rsidRDefault="00A44D78" w:rsidP="00A44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1.4, стр.7</w:t>
      </w:r>
    </w:p>
    <w:p w:rsidR="00480ACB" w:rsidRPr="00FA52C0" w:rsidRDefault="00480ACB" w:rsidP="00C63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3.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</w:t>
      </w:r>
      <w:r w:rsidR="00C6309C" w:rsidRPr="00FA52C0">
        <w:rPr>
          <w:rFonts w:ascii="Times New Roman" w:hAnsi="Times New Roman" w:cs="Times New Roman"/>
          <w:sz w:val="28"/>
          <w:szCs w:val="28"/>
        </w:rPr>
        <w:t>очника излучения – это принцип:</w:t>
      </w:r>
    </w:p>
    <w:p w:rsidR="00480ACB" w:rsidRPr="00FA52C0" w:rsidRDefault="00C6309C" w:rsidP="00A44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1</w:t>
      </w:r>
      <w:r w:rsidR="00480ACB" w:rsidRPr="00FA52C0">
        <w:rPr>
          <w:rFonts w:ascii="Times New Roman" w:hAnsi="Times New Roman" w:cs="Times New Roman"/>
          <w:sz w:val="28"/>
          <w:szCs w:val="28"/>
        </w:rPr>
        <w:t>. Оптимизации.</w:t>
      </w:r>
    </w:p>
    <w:p w:rsidR="00A44D78" w:rsidRPr="00FA52C0" w:rsidRDefault="00A44D78" w:rsidP="00A4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2.1, стр.7</w:t>
      </w:r>
    </w:p>
    <w:p w:rsidR="00A44D78" w:rsidRPr="00FA52C0" w:rsidRDefault="00A44D78" w:rsidP="00A44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80ACB" w:rsidRPr="00FA52C0" w:rsidRDefault="00480ACB" w:rsidP="006D33D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2C0">
        <w:rPr>
          <w:rFonts w:ascii="Times New Roman" w:hAnsi="Times New Roman" w:cs="Times New Roman"/>
          <w:sz w:val="28"/>
          <w:szCs w:val="28"/>
        </w:rPr>
        <w:t>4.</w:t>
      </w:r>
      <w:r w:rsidR="006D33D3" w:rsidRPr="00FA5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3D3" w:rsidRPr="00FA52C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A52C0">
        <w:rPr>
          <w:rFonts w:ascii="Times New Roman" w:hAnsi="Times New Roman" w:cs="Times New Roman"/>
          <w:sz w:val="28"/>
          <w:szCs w:val="28"/>
          <w:shd w:val="clear" w:color="auto" w:fill="FFFFFF"/>
        </w:rPr>
        <w:t>диница измерения</w:t>
      </w:r>
      <w:r w:rsidRPr="00FA5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Эффективная доза" w:history="1">
        <w:r w:rsidRPr="00FA52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эффективной</w:t>
        </w:r>
      </w:hyperlink>
      <w:r w:rsidRPr="00FA5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52C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A5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Эквивалентная доза" w:history="1">
        <w:r w:rsidRPr="00FA52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эквивалентной</w:t>
        </w:r>
      </w:hyperlink>
      <w:r w:rsidRPr="00FA5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Доза излучения" w:history="1">
        <w:r w:rsidRPr="00FA52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доз</w:t>
        </w:r>
      </w:hyperlink>
      <w:r w:rsidR="006D33D3" w:rsidRPr="00FA52C0">
        <w:rPr>
          <w:rFonts w:ascii="Times New Roman" w:hAnsi="Times New Roman" w:cs="Times New Roman"/>
          <w:sz w:val="28"/>
          <w:szCs w:val="28"/>
        </w:rPr>
        <w:t>ы</w:t>
      </w:r>
      <w:r w:rsidRPr="00FA5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Ионизирующее излучение" w:history="1">
        <w:r w:rsidRPr="00FA52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ионизирующего излучения</w:t>
        </w:r>
      </w:hyperlink>
      <w:r w:rsidRPr="00FA5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52C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A5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СИ" w:history="1">
        <w:r w:rsidRPr="00FA52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Международной системе единиц (СИ)</w:t>
        </w:r>
      </w:hyperlink>
      <w:r w:rsidRPr="00FA52C0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используе</w:t>
      </w:r>
      <w:r w:rsidR="006D33D3" w:rsidRPr="00FA52C0">
        <w:rPr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Pr="00FA5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FA5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1979" w:history="1">
        <w:r w:rsidRPr="00FA52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1979 г</w:t>
        </w:r>
      </w:hyperlink>
      <w:r w:rsidRPr="00FA52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D33D3" w:rsidRPr="00FA52C0" w:rsidRDefault="006D33D3" w:rsidP="0048581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Зиверт</w:t>
      </w:r>
      <w:proofErr w:type="spellEnd"/>
    </w:p>
    <w:p w:rsidR="00A44D78" w:rsidRPr="00FA52C0" w:rsidRDefault="00A44D78" w:rsidP="0048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стр. 96</w:t>
      </w:r>
    </w:p>
    <w:p w:rsidR="00A44D78" w:rsidRPr="00FA52C0" w:rsidRDefault="00A44D78" w:rsidP="00A4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557" w:rsidRPr="00FA52C0" w:rsidRDefault="006D33D3" w:rsidP="007B5557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5.</w:t>
      </w:r>
      <w:r w:rsidR="007B5557" w:rsidRPr="00FA52C0">
        <w:t xml:space="preserve"> </w:t>
      </w:r>
      <w:r w:rsidR="007B5557" w:rsidRPr="00FA52C0">
        <w:rPr>
          <w:rFonts w:ascii="Times New Roman" w:hAnsi="Times New Roman" w:cs="Times New Roman"/>
          <w:sz w:val="28"/>
          <w:szCs w:val="28"/>
        </w:rPr>
        <w:t xml:space="preserve"> Для студентов и учащихся старше 16 лет, проходящих профессиональное обучение с использованием источников излучения, годовые дозы не должны превышать значений:</w:t>
      </w:r>
    </w:p>
    <w:p w:rsidR="007B5557" w:rsidRPr="00FA52C0" w:rsidRDefault="007B5557" w:rsidP="00A44D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1.</w:t>
      </w:r>
      <w:r w:rsidRPr="00FA52C0">
        <w:rPr>
          <w:rFonts w:ascii="Times New Roman" w:hAnsi="Times New Roman" w:cs="Times New Roman"/>
          <w:sz w:val="28"/>
          <w:szCs w:val="28"/>
        </w:rPr>
        <w:tab/>
        <w:t>установленных для персонала группы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A44D78" w:rsidRPr="00FA52C0" w:rsidRDefault="007B5557" w:rsidP="00C630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108" w:rsidRPr="00FA52C0" w:rsidRDefault="007B4108" w:rsidP="007B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3.1.9, стр.9</w:t>
      </w:r>
    </w:p>
    <w:p w:rsidR="006D33D3" w:rsidRPr="00FA52C0" w:rsidRDefault="00A44D78" w:rsidP="00A44D78">
      <w:pPr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br w:type="page"/>
      </w:r>
    </w:p>
    <w:p w:rsidR="00480ACB" w:rsidRPr="00FA52C0" w:rsidRDefault="007B5557" w:rsidP="007B5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lastRenderedPageBreak/>
        <w:t>Билет №7</w:t>
      </w:r>
    </w:p>
    <w:p w:rsidR="007B5557" w:rsidRPr="00FA52C0" w:rsidRDefault="00306B59" w:rsidP="00306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1. </w:t>
      </w:r>
      <w:r w:rsidR="005B4ABE" w:rsidRPr="00FA52C0">
        <w:rPr>
          <w:rFonts w:ascii="Times New Roman" w:hAnsi="Times New Roman" w:cs="Times New Roman"/>
          <w:sz w:val="28"/>
          <w:szCs w:val="28"/>
        </w:rPr>
        <w:t>Распространяются ли НРБ 99/2009 на техногенные источники ионизирующего излучения?</w:t>
      </w:r>
    </w:p>
    <w:p w:rsidR="005B4ABE" w:rsidRPr="00FA52C0" w:rsidRDefault="005B4ABE" w:rsidP="00306B5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Распространяются</w:t>
      </w:r>
    </w:p>
    <w:p w:rsidR="007B4108" w:rsidRPr="00FA52C0" w:rsidRDefault="007B4108" w:rsidP="007B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2C0">
        <w:rPr>
          <w:rFonts w:ascii="Times New Roman" w:hAnsi="Times New Roman" w:cs="Times New Roman"/>
          <w:sz w:val="28"/>
          <w:szCs w:val="28"/>
          <w:lang w:val="en-US"/>
        </w:rPr>
        <w:t>п. 1.3, стр.6</w:t>
      </w:r>
    </w:p>
    <w:p w:rsidR="00306B59" w:rsidRPr="00FA52C0" w:rsidRDefault="00306B59" w:rsidP="00306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ABE" w:rsidRPr="00FA52C0" w:rsidRDefault="00981353" w:rsidP="00306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2. Какой</w:t>
      </w:r>
      <w:r w:rsidR="005B4ABE" w:rsidRPr="00FA52C0">
        <w:rPr>
          <w:rFonts w:ascii="Times New Roman" w:hAnsi="Times New Roman" w:cs="Times New Roman"/>
          <w:sz w:val="28"/>
          <w:szCs w:val="28"/>
        </w:rPr>
        <w:t xml:space="preserve"> предел доз</w:t>
      </w:r>
      <w:r w:rsidRPr="00FA52C0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5B4ABE" w:rsidRPr="00FA52C0">
        <w:rPr>
          <w:rFonts w:ascii="Times New Roman" w:hAnsi="Times New Roman" w:cs="Times New Roman"/>
          <w:sz w:val="28"/>
          <w:szCs w:val="28"/>
        </w:rPr>
        <w:t xml:space="preserve"> для населения?</w:t>
      </w:r>
    </w:p>
    <w:p w:rsidR="005B4ABE" w:rsidRPr="00FA52C0" w:rsidRDefault="005B4ABE" w:rsidP="00306B5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FA52C0"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306B59" w:rsidRPr="00FA52C0" w:rsidRDefault="007B4108" w:rsidP="007B4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п.3.1.2, стр.8</w:t>
      </w:r>
    </w:p>
    <w:p w:rsidR="005B4ABE" w:rsidRPr="00FA52C0" w:rsidRDefault="005B4ABE" w:rsidP="007B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3. Какие дополнительные ограничения вводятся для женщин до 45 лет, работающих с источниками излучения?</w:t>
      </w:r>
    </w:p>
    <w:p w:rsidR="005B4ABE" w:rsidRPr="00FA52C0" w:rsidRDefault="005B4ABE" w:rsidP="007B410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Эквивалентная доза в области нижней части живота не должна превышать</w:t>
      </w:r>
      <w:r w:rsidR="00981353" w:rsidRPr="00FA52C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981353"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="00981353" w:rsidRPr="00FA52C0">
        <w:rPr>
          <w:rFonts w:ascii="Times New Roman" w:hAnsi="Times New Roman" w:cs="Times New Roman"/>
          <w:sz w:val="28"/>
          <w:szCs w:val="28"/>
        </w:rPr>
        <w:t xml:space="preserve"> в месяц, а поступление радионуклидов в организм за год не более 1/20 поступления для персонала.</w:t>
      </w:r>
    </w:p>
    <w:p w:rsidR="007B4108" w:rsidRPr="00FA52C0" w:rsidRDefault="007B4108" w:rsidP="007B4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п.3.1.8, стр.9</w:t>
      </w:r>
    </w:p>
    <w:p w:rsidR="00981353" w:rsidRPr="00FA52C0" w:rsidRDefault="00981353" w:rsidP="007B4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4. Единица измерения объемной активности:</w:t>
      </w:r>
    </w:p>
    <w:p w:rsidR="00981353" w:rsidRPr="00FA52C0" w:rsidRDefault="00981353" w:rsidP="007B4108">
      <w:pPr>
        <w:pStyle w:val="a3"/>
        <w:numPr>
          <w:ilvl w:val="0"/>
          <w:numId w:val="31"/>
        </w:numPr>
        <w:spacing w:after="0" w:line="24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Бк/</w:t>
      </w:r>
      <w:r w:rsidR="00A05D62">
        <w:rPr>
          <w:rFonts w:ascii="Times New Roman" w:hAnsi="Times New Roman" w:cs="Times New Roman"/>
          <w:sz w:val="28"/>
          <w:szCs w:val="28"/>
        </w:rPr>
        <w:t>м</w:t>
      </w:r>
      <w:r w:rsidR="00A05D62" w:rsidRPr="00A05D62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7B4108" w:rsidRPr="00FA52C0" w:rsidRDefault="007B4108" w:rsidP="007B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стр.93</w:t>
      </w:r>
    </w:p>
    <w:p w:rsidR="007B4108" w:rsidRPr="00FA52C0" w:rsidRDefault="007B4108" w:rsidP="007B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353" w:rsidRPr="00FA52C0" w:rsidRDefault="00981353" w:rsidP="007B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5. При какой эффективной дозе облучения</w:t>
      </w:r>
      <w:r w:rsidR="0074713E" w:rsidRPr="00FA52C0">
        <w:rPr>
          <w:rFonts w:ascii="Times New Roman" w:hAnsi="Times New Roman" w:cs="Times New Roman"/>
          <w:sz w:val="28"/>
          <w:szCs w:val="28"/>
        </w:rPr>
        <w:t>, подвергшееся лица должны немедленно выводится из зоны облучения, и направляться на мед</w:t>
      </w:r>
      <w:proofErr w:type="gramStart"/>
      <w:r w:rsidR="0074713E" w:rsidRPr="00FA52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713E" w:rsidRPr="00FA5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13E" w:rsidRPr="00FA52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4713E" w:rsidRPr="00FA52C0">
        <w:rPr>
          <w:rFonts w:ascii="Times New Roman" w:hAnsi="Times New Roman" w:cs="Times New Roman"/>
          <w:sz w:val="28"/>
          <w:szCs w:val="28"/>
        </w:rPr>
        <w:t>бследование?</w:t>
      </w:r>
    </w:p>
    <w:p w:rsidR="00CF651E" w:rsidRPr="00FA52C0" w:rsidRDefault="00CF651E" w:rsidP="007B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3E" w:rsidRPr="00FA52C0" w:rsidRDefault="0074713E" w:rsidP="00A6339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Свыше 200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FA52C0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52C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4108" w:rsidRPr="00FA52C0" w:rsidRDefault="007B4108" w:rsidP="007B4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п.3.2.3, стр.10</w:t>
      </w:r>
    </w:p>
    <w:p w:rsidR="0074713E" w:rsidRPr="00FA52C0" w:rsidRDefault="0074713E">
      <w:pPr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br w:type="page"/>
      </w:r>
    </w:p>
    <w:p w:rsidR="0074713E" w:rsidRPr="00FA52C0" w:rsidRDefault="0074713E" w:rsidP="00747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lastRenderedPageBreak/>
        <w:t>Билет №8</w:t>
      </w:r>
    </w:p>
    <w:p w:rsidR="0074713E" w:rsidRPr="00FA52C0" w:rsidRDefault="0074713E" w:rsidP="007B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1. Распространяются ли НРБ 99/2009 на природные источники ионизирующего излучения?</w:t>
      </w:r>
    </w:p>
    <w:p w:rsidR="0074713E" w:rsidRPr="00FA52C0" w:rsidRDefault="0074713E" w:rsidP="007B4108">
      <w:pPr>
        <w:pStyle w:val="a3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Распространяются</w:t>
      </w:r>
    </w:p>
    <w:p w:rsidR="0074713E" w:rsidRPr="00FA52C0" w:rsidRDefault="006F568C" w:rsidP="006F568C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1.3, стр.6</w:t>
      </w:r>
    </w:p>
    <w:p w:rsidR="0074713E" w:rsidRPr="00FA52C0" w:rsidRDefault="0074713E" w:rsidP="007471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2.  Какой предел доз установлен для персонала группы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A52C0">
        <w:rPr>
          <w:rFonts w:ascii="Times New Roman" w:hAnsi="Times New Roman" w:cs="Times New Roman"/>
          <w:sz w:val="28"/>
          <w:szCs w:val="28"/>
        </w:rPr>
        <w:t>?</w:t>
      </w:r>
    </w:p>
    <w:p w:rsidR="0074713E" w:rsidRPr="00FA52C0" w:rsidRDefault="0074713E" w:rsidP="00A63399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¼ значений для персонала группы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74713E" w:rsidRPr="00FA52C0" w:rsidRDefault="006F568C" w:rsidP="006F568C">
      <w:pPr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3.1.2, стр.8</w:t>
      </w:r>
    </w:p>
    <w:p w:rsidR="003D787F" w:rsidRPr="00FA52C0" w:rsidRDefault="0074713E" w:rsidP="00747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3. </w:t>
      </w:r>
      <w:r w:rsidR="009F4E6C" w:rsidRPr="00FA52C0">
        <w:rPr>
          <w:rFonts w:ascii="Times New Roman" w:hAnsi="Times New Roman" w:cs="Times New Roman"/>
          <w:sz w:val="28"/>
          <w:szCs w:val="28"/>
        </w:rPr>
        <w:t>При проектировании новых зданий жилищного и общественного назначения мощность эффективной дозы гамма-излучения на открытой местности не должна превышать:</w:t>
      </w:r>
    </w:p>
    <w:p w:rsidR="009F4E6C" w:rsidRPr="00FA52C0" w:rsidRDefault="009F4E6C" w:rsidP="00A6339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0,2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Pr="00FA52C0">
        <w:rPr>
          <w:rFonts w:ascii="Times New Roman" w:hAnsi="Times New Roman" w:cs="Times New Roman"/>
          <w:sz w:val="28"/>
          <w:szCs w:val="28"/>
        </w:rPr>
        <w:t>/ч</w:t>
      </w:r>
    </w:p>
    <w:p w:rsidR="009F4E6C" w:rsidRPr="00FA52C0" w:rsidRDefault="006F568C" w:rsidP="009F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5.3.2, стр. 11</w:t>
      </w:r>
    </w:p>
    <w:p w:rsidR="006F568C" w:rsidRPr="00FA52C0" w:rsidRDefault="006F568C" w:rsidP="009F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EB8" w:rsidRPr="00FA52C0" w:rsidRDefault="009F4E6C" w:rsidP="006F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4. </w:t>
      </w:r>
      <w:r w:rsidR="00691EB8" w:rsidRPr="00FA52C0">
        <w:rPr>
          <w:rFonts w:ascii="Times New Roman" w:hAnsi="Times New Roman" w:cs="Times New Roman"/>
          <w:sz w:val="28"/>
          <w:szCs w:val="28"/>
        </w:rPr>
        <w:t xml:space="preserve"> </w:t>
      </w:r>
      <w:r w:rsidR="00691EB8" w:rsidRPr="00FA52C0">
        <w:rPr>
          <w:rFonts w:ascii="Times New Roman" w:hAnsi="Times New Roman" w:cs="Times New Roman"/>
          <w:sz w:val="28"/>
          <w:szCs w:val="28"/>
          <w:shd w:val="clear" w:color="auto" w:fill="FFFFFF"/>
        </w:rPr>
        <w:t>Единица измерения</w:t>
      </w:r>
      <w:r w:rsidR="00691EB8" w:rsidRPr="00FA5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Эффективная доза" w:history="1">
        <w:r w:rsidR="00691EB8" w:rsidRPr="00FA52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эффективной</w:t>
        </w:r>
      </w:hyperlink>
      <w:r w:rsidR="00691EB8" w:rsidRPr="00FA5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1EB8" w:rsidRPr="00FA52C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91EB8" w:rsidRPr="00FA5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Эквивалентная доза" w:history="1">
        <w:r w:rsidR="00691EB8" w:rsidRPr="00FA52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эквивалентной</w:t>
        </w:r>
      </w:hyperlink>
      <w:r w:rsidR="00691EB8" w:rsidRPr="00FA5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Доза излучения" w:history="1">
        <w:r w:rsidR="00691EB8" w:rsidRPr="00FA52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доз</w:t>
        </w:r>
      </w:hyperlink>
      <w:r w:rsidR="00691EB8" w:rsidRPr="00FA52C0">
        <w:rPr>
          <w:rFonts w:ascii="Times New Roman" w:hAnsi="Times New Roman" w:cs="Times New Roman"/>
          <w:sz w:val="28"/>
          <w:szCs w:val="28"/>
        </w:rPr>
        <w:t>ы</w:t>
      </w:r>
      <w:r w:rsidR="00691EB8" w:rsidRPr="00FA5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Ионизирующее излучение" w:history="1">
        <w:r w:rsidR="00691EB8" w:rsidRPr="00FA52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ионизирующего излучения</w:t>
        </w:r>
      </w:hyperlink>
      <w:r w:rsidR="00691EB8" w:rsidRPr="00FA5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1EB8" w:rsidRPr="00FA52C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91EB8" w:rsidRPr="00FA5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СИ" w:history="1">
        <w:r w:rsidR="00691EB8" w:rsidRPr="00FA52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Международной системе единиц (СИ)</w:t>
        </w:r>
      </w:hyperlink>
      <w:r w:rsidR="00691EB8" w:rsidRPr="00FA52C0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используемая с</w:t>
      </w:r>
      <w:r w:rsidR="00691EB8" w:rsidRPr="00FA5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1979" w:history="1">
        <w:r w:rsidR="00691EB8" w:rsidRPr="00FA52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1979 г</w:t>
        </w:r>
      </w:hyperlink>
      <w:r w:rsidR="00691EB8" w:rsidRPr="00FA52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1EB8" w:rsidRPr="00FA52C0" w:rsidRDefault="00691EB8" w:rsidP="00A63399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Зиверт</w:t>
      </w:r>
      <w:proofErr w:type="spellEnd"/>
    </w:p>
    <w:p w:rsidR="006F568C" w:rsidRPr="00FA52C0" w:rsidRDefault="006F568C" w:rsidP="006F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стр.93</w:t>
      </w:r>
    </w:p>
    <w:p w:rsidR="006F568C" w:rsidRPr="00FA52C0" w:rsidRDefault="006F568C" w:rsidP="006F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EB8" w:rsidRPr="00FA52C0" w:rsidRDefault="00691EB8" w:rsidP="00691EB8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5. Активность удельная (объёмная) – это:</w:t>
      </w:r>
    </w:p>
    <w:p w:rsidR="00691EB8" w:rsidRPr="00FA52C0" w:rsidRDefault="00691EB8" w:rsidP="00A6339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отношение активности радионуклида в веществе к массе (объему) вещества</w:t>
      </w:r>
    </w:p>
    <w:p w:rsidR="00C6309C" w:rsidRPr="00FA52C0" w:rsidRDefault="006F568C" w:rsidP="006F56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стр.93</w:t>
      </w:r>
    </w:p>
    <w:p w:rsidR="00691EB8" w:rsidRPr="00FA52C0" w:rsidRDefault="00C6309C">
      <w:pPr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br w:type="page"/>
      </w:r>
    </w:p>
    <w:p w:rsidR="00691EB8" w:rsidRPr="00FA52C0" w:rsidRDefault="00691EB8" w:rsidP="00691E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lastRenderedPageBreak/>
        <w:t>Билет №9</w:t>
      </w:r>
    </w:p>
    <w:p w:rsidR="00EB1085" w:rsidRPr="00FA52C0" w:rsidRDefault="00EB1085" w:rsidP="00EB1085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1. Распространяются ли НРБ 99/2009 на медицинские источники ионизирующего излучения?</w:t>
      </w:r>
    </w:p>
    <w:p w:rsidR="00EB1085" w:rsidRPr="00FA52C0" w:rsidRDefault="00EB1085" w:rsidP="00A6339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Распространяются</w:t>
      </w:r>
    </w:p>
    <w:p w:rsidR="006F568C" w:rsidRPr="00FA52C0" w:rsidRDefault="006F568C" w:rsidP="006F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1.3, стр.6</w:t>
      </w:r>
    </w:p>
    <w:p w:rsidR="006F568C" w:rsidRPr="00FA52C0" w:rsidRDefault="006F568C" w:rsidP="006F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85" w:rsidRPr="00FA52C0" w:rsidRDefault="00EB1085" w:rsidP="00EB1085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2. Разрешения на работу с закрытыми радионуклидными источниками не требуется, если мощность эквивалентной дозы в любой точке, на расстоянии 0,1 м от поверхности источника, не превышает над фоном:</w:t>
      </w:r>
    </w:p>
    <w:p w:rsidR="00EB1085" w:rsidRPr="00FA52C0" w:rsidRDefault="00EB1085" w:rsidP="00A63399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Pr="00FA52C0">
        <w:rPr>
          <w:rFonts w:ascii="Times New Roman" w:hAnsi="Times New Roman" w:cs="Times New Roman"/>
          <w:sz w:val="28"/>
          <w:szCs w:val="28"/>
        </w:rPr>
        <w:t xml:space="preserve">/ч </w:t>
      </w:r>
    </w:p>
    <w:p w:rsidR="00FB02DD" w:rsidRPr="00FA52C0" w:rsidRDefault="000E5EAF" w:rsidP="000E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п. 3.7.7, стр. 29 </w:t>
      </w:r>
      <w:r w:rsidR="0048581B" w:rsidRPr="00FA52C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A52C0">
        <w:rPr>
          <w:rFonts w:ascii="Times New Roman" w:hAnsi="Times New Roman" w:cs="Times New Roman"/>
          <w:sz w:val="28"/>
          <w:szCs w:val="28"/>
        </w:rPr>
        <w:t>ОСПОРБ 99/2010</w:t>
      </w:r>
      <w:r w:rsidR="0048581B" w:rsidRPr="00FA52C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E5EAF" w:rsidRPr="00FA52C0" w:rsidRDefault="000E5EAF" w:rsidP="000E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85" w:rsidRPr="00FA52C0" w:rsidRDefault="00EB1085" w:rsidP="00EB1085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3. </w:t>
      </w:r>
      <w:r w:rsidR="00F27029" w:rsidRPr="00FA52C0">
        <w:rPr>
          <w:rFonts w:ascii="Times New Roman" w:hAnsi="Times New Roman" w:cs="Times New Roman"/>
          <w:sz w:val="28"/>
          <w:szCs w:val="28"/>
        </w:rPr>
        <w:t>Территория за пределами санитарно-защитной зоны, на которой проводится радиационный контроль – это:</w:t>
      </w:r>
    </w:p>
    <w:p w:rsidR="00F27029" w:rsidRPr="00FA52C0" w:rsidRDefault="00F27029" w:rsidP="000E5EA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Зона наблюдения</w:t>
      </w:r>
    </w:p>
    <w:p w:rsidR="000E5EAF" w:rsidRPr="00FA52C0" w:rsidRDefault="000E5EAF" w:rsidP="000E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стр. 96</w:t>
      </w:r>
    </w:p>
    <w:p w:rsidR="000E5EAF" w:rsidRPr="00FA52C0" w:rsidRDefault="000E5EAF" w:rsidP="000E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29" w:rsidRPr="00FA52C0" w:rsidRDefault="00F27029" w:rsidP="000E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4. </w:t>
      </w:r>
      <w:r w:rsidR="00EE390B" w:rsidRPr="00FA52C0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EA6238" w:rsidRPr="00FA52C0">
        <w:rPr>
          <w:rFonts w:ascii="Times New Roman" w:hAnsi="Times New Roman" w:cs="Times New Roman"/>
          <w:sz w:val="28"/>
          <w:szCs w:val="28"/>
        </w:rPr>
        <w:t>мощность эквивалентной дозы, используется в помещениях постоянного пребывания персонала при проектировании защиты от внешнего ионизирующего излучения:</w:t>
      </w:r>
    </w:p>
    <w:p w:rsidR="00EA6238" w:rsidRPr="00FA52C0" w:rsidRDefault="00EA6238" w:rsidP="000E5EA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Pr="00FA52C0">
        <w:rPr>
          <w:rFonts w:ascii="Times New Roman" w:hAnsi="Times New Roman" w:cs="Times New Roman"/>
          <w:sz w:val="28"/>
          <w:szCs w:val="28"/>
        </w:rPr>
        <w:t>/ч</w:t>
      </w:r>
    </w:p>
    <w:p w:rsidR="000E5EAF" w:rsidRPr="00FA52C0" w:rsidRDefault="00A05D62" w:rsidP="000E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52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табл. 3.3.1, стр.20</w:t>
      </w:r>
      <w:r w:rsidRPr="00FA5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E5EAF" w:rsidRPr="00FA52C0">
        <w:t xml:space="preserve"> </w:t>
      </w:r>
      <w:proofErr w:type="gramEnd"/>
      <w:r w:rsidR="000E5EAF" w:rsidRPr="00FA52C0">
        <w:rPr>
          <w:rFonts w:ascii="Times New Roman" w:hAnsi="Times New Roman" w:cs="Times New Roman"/>
          <w:sz w:val="28"/>
          <w:szCs w:val="28"/>
        </w:rPr>
        <w:t>ОСПОРБ 99/2010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5EAF" w:rsidRPr="00FA52C0" w:rsidRDefault="000E5EAF" w:rsidP="000E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EB8" w:rsidRPr="00FA52C0" w:rsidRDefault="00EA6238" w:rsidP="00EA6238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5. Какой предел </w:t>
      </w:r>
      <w:r w:rsidR="00402353" w:rsidRPr="00FA52C0">
        <w:rPr>
          <w:rFonts w:ascii="Times New Roman" w:hAnsi="Times New Roman" w:cs="Times New Roman"/>
          <w:sz w:val="28"/>
          <w:szCs w:val="28"/>
        </w:rPr>
        <w:t>э</w:t>
      </w:r>
      <w:r w:rsidRPr="00FA52C0">
        <w:rPr>
          <w:rFonts w:ascii="Times New Roman" w:hAnsi="Times New Roman" w:cs="Times New Roman"/>
          <w:sz w:val="28"/>
          <w:szCs w:val="28"/>
        </w:rPr>
        <w:t>квивалентн</w:t>
      </w:r>
      <w:r w:rsidR="00402353" w:rsidRPr="00FA52C0">
        <w:rPr>
          <w:rFonts w:ascii="Times New Roman" w:hAnsi="Times New Roman" w:cs="Times New Roman"/>
          <w:sz w:val="28"/>
          <w:szCs w:val="28"/>
        </w:rPr>
        <w:t>ой</w:t>
      </w:r>
      <w:r w:rsidRPr="00FA52C0">
        <w:rPr>
          <w:rFonts w:ascii="Times New Roman" w:hAnsi="Times New Roman" w:cs="Times New Roman"/>
          <w:sz w:val="28"/>
          <w:szCs w:val="28"/>
        </w:rPr>
        <w:t xml:space="preserve"> доз</w:t>
      </w:r>
      <w:r w:rsidR="00402353" w:rsidRPr="00FA52C0">
        <w:rPr>
          <w:rFonts w:ascii="Times New Roman" w:hAnsi="Times New Roman" w:cs="Times New Roman"/>
          <w:sz w:val="28"/>
          <w:szCs w:val="28"/>
        </w:rPr>
        <w:t>ы</w:t>
      </w:r>
      <w:r w:rsidRPr="00FA52C0">
        <w:rPr>
          <w:rFonts w:ascii="Times New Roman" w:hAnsi="Times New Roman" w:cs="Times New Roman"/>
          <w:sz w:val="28"/>
          <w:szCs w:val="28"/>
        </w:rPr>
        <w:t xml:space="preserve"> за год </w:t>
      </w:r>
      <w:r w:rsidR="00402353" w:rsidRPr="00FA52C0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FA52C0">
        <w:rPr>
          <w:rFonts w:ascii="Times New Roman" w:hAnsi="Times New Roman" w:cs="Times New Roman"/>
          <w:sz w:val="28"/>
          <w:szCs w:val="28"/>
        </w:rPr>
        <w:t>в хрусталике глаза</w:t>
      </w:r>
      <w:r w:rsidR="009450F6" w:rsidRPr="00FA52C0">
        <w:rPr>
          <w:rFonts w:ascii="Times New Roman" w:hAnsi="Times New Roman" w:cs="Times New Roman"/>
          <w:sz w:val="28"/>
          <w:szCs w:val="28"/>
        </w:rPr>
        <w:t xml:space="preserve"> у персонала группы</w:t>
      </w:r>
      <w:proofErr w:type="gramStart"/>
      <w:r w:rsidR="009450F6" w:rsidRPr="00FA52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02353" w:rsidRPr="00FA52C0">
        <w:rPr>
          <w:rFonts w:ascii="Times New Roman" w:hAnsi="Times New Roman" w:cs="Times New Roman"/>
          <w:sz w:val="28"/>
          <w:szCs w:val="28"/>
        </w:rPr>
        <w:t>?</w:t>
      </w:r>
    </w:p>
    <w:p w:rsidR="00402353" w:rsidRPr="00FA52C0" w:rsidRDefault="00402353" w:rsidP="00A6339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150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9F4E6C" w:rsidRPr="00FA52C0" w:rsidRDefault="0065656D" w:rsidP="009F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3.1.2, стр. 8</w:t>
      </w:r>
    </w:p>
    <w:p w:rsidR="00683B19" w:rsidRPr="00FA52C0" w:rsidRDefault="00683B19">
      <w:pPr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br w:type="page"/>
      </w:r>
    </w:p>
    <w:p w:rsidR="00683B19" w:rsidRPr="00FA52C0" w:rsidRDefault="00683B19" w:rsidP="00BA085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lastRenderedPageBreak/>
        <w:t>Билет №10</w:t>
      </w:r>
    </w:p>
    <w:p w:rsidR="00BA0853" w:rsidRPr="00FA52C0" w:rsidRDefault="00683B19" w:rsidP="00D149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1. </w:t>
      </w:r>
      <w:r w:rsidR="00BA0853" w:rsidRPr="00FA52C0">
        <w:rPr>
          <w:rFonts w:ascii="Times New Roman" w:hAnsi="Times New Roman" w:cs="Times New Roman"/>
          <w:sz w:val="28"/>
          <w:szCs w:val="28"/>
        </w:rPr>
        <w:t xml:space="preserve"> </w:t>
      </w:r>
      <w:r w:rsidR="00D14921" w:rsidRPr="00FA52C0">
        <w:rPr>
          <w:rFonts w:ascii="Times New Roman" w:hAnsi="Times New Roman" w:cs="Times New Roman"/>
          <w:sz w:val="28"/>
          <w:szCs w:val="28"/>
        </w:rPr>
        <w:t xml:space="preserve">Подлежат ли радиационному контролю радиационные факторы на загрязненных территориях и зданиях с повышенным уровнем природного облучения? </w:t>
      </w:r>
    </w:p>
    <w:p w:rsidR="0065656D" w:rsidRPr="00FA52C0" w:rsidRDefault="0065656D" w:rsidP="00D149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921" w:rsidRPr="00FA52C0" w:rsidRDefault="00D14921" w:rsidP="0065656D">
      <w:pPr>
        <w:pStyle w:val="a3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Подлежат</w:t>
      </w:r>
    </w:p>
    <w:p w:rsidR="00D14921" w:rsidRPr="00FA52C0" w:rsidRDefault="00D14921" w:rsidP="00D14921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7.2, стр. 18</w:t>
      </w:r>
    </w:p>
    <w:p w:rsidR="00BA0853" w:rsidRPr="00FA52C0" w:rsidRDefault="00BA0853" w:rsidP="00BA0853">
      <w:pPr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2. Каковы допустимые уровни радиоактивного загрязнения неповрежденной кожи</w:t>
      </w:r>
      <w:r w:rsidRPr="00FA52C0">
        <w:t xml:space="preserve">  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>бета-активными</w:t>
      </w:r>
      <w:proofErr w:type="gramEnd"/>
      <w:r w:rsidRPr="00FA52C0">
        <w:rPr>
          <w:rFonts w:ascii="Times New Roman" w:hAnsi="Times New Roman" w:cs="Times New Roman"/>
          <w:sz w:val="28"/>
          <w:szCs w:val="28"/>
        </w:rPr>
        <w:t xml:space="preserve"> нуклидами для лиц из числа персонала:</w:t>
      </w:r>
    </w:p>
    <w:p w:rsidR="00BA0853" w:rsidRPr="00FA52C0" w:rsidRDefault="00BA0853" w:rsidP="0065656D">
      <w:pPr>
        <w:pStyle w:val="a3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2</w:t>
      </w:r>
      <w:r w:rsidR="001F0980">
        <w:rPr>
          <w:rFonts w:ascii="Times New Roman" w:hAnsi="Times New Roman" w:cs="Times New Roman"/>
          <w:sz w:val="28"/>
          <w:szCs w:val="28"/>
        </w:rPr>
        <w:t>00</w:t>
      </w:r>
      <w:r w:rsidRPr="00FA52C0">
        <w:rPr>
          <w:rFonts w:ascii="Times New Roman" w:hAnsi="Times New Roman" w:cs="Times New Roman"/>
          <w:sz w:val="28"/>
          <w:szCs w:val="28"/>
        </w:rPr>
        <w:t xml:space="preserve"> част/(см</w:t>
      </w:r>
      <w:proofErr w:type="gramStart"/>
      <w:r w:rsidRPr="00FA52C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A52C0">
        <w:rPr>
          <w:rFonts w:ascii="Times New Roman" w:hAnsi="Times New Roman" w:cs="Times New Roman"/>
          <w:sz w:val="28"/>
          <w:szCs w:val="28"/>
        </w:rPr>
        <w:sym w:font="Symbol" w:char="F0D7"/>
      </w:r>
      <w:r w:rsidRPr="00FA52C0">
        <w:rPr>
          <w:rFonts w:ascii="Times New Roman" w:hAnsi="Times New Roman" w:cs="Times New Roman"/>
          <w:sz w:val="28"/>
          <w:szCs w:val="28"/>
        </w:rPr>
        <w:t>мин)</w:t>
      </w:r>
    </w:p>
    <w:p w:rsidR="0065656D" w:rsidRPr="00FA52C0" w:rsidRDefault="00CF651E" w:rsidP="0065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табл. 8.9, стр. 26</w:t>
      </w:r>
    </w:p>
    <w:p w:rsidR="00CF651E" w:rsidRPr="00FA52C0" w:rsidRDefault="00CF651E" w:rsidP="0065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53" w:rsidRPr="00FA52C0" w:rsidRDefault="00BA0853" w:rsidP="00BA0853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3. Какой предел доз установлен для персонала группы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A52C0">
        <w:rPr>
          <w:rFonts w:ascii="Times New Roman" w:hAnsi="Times New Roman" w:cs="Times New Roman"/>
          <w:sz w:val="28"/>
          <w:szCs w:val="28"/>
        </w:rPr>
        <w:t>?</w:t>
      </w:r>
    </w:p>
    <w:p w:rsidR="00CF651E" w:rsidRPr="00FA52C0" w:rsidRDefault="00BA0853" w:rsidP="00CF651E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FA52C0"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CF651E" w:rsidRPr="00FA52C0" w:rsidRDefault="00CF651E" w:rsidP="00CF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3.1.2, стр.8</w:t>
      </w:r>
    </w:p>
    <w:p w:rsidR="00CF651E" w:rsidRPr="00FA52C0" w:rsidRDefault="00CF651E" w:rsidP="00CF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893" w:rsidRPr="00FA52C0" w:rsidRDefault="00675893" w:rsidP="00675893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4. Единица измерения удельной активности:</w:t>
      </w:r>
    </w:p>
    <w:p w:rsidR="00675893" w:rsidRPr="00FA52C0" w:rsidRDefault="00675893" w:rsidP="000F77A1">
      <w:pPr>
        <w:pStyle w:val="a3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Бк/</w:t>
      </w:r>
      <w:r w:rsidR="00A05D62">
        <w:rPr>
          <w:rFonts w:ascii="Times New Roman" w:hAnsi="Times New Roman" w:cs="Times New Roman"/>
          <w:sz w:val="28"/>
          <w:szCs w:val="28"/>
        </w:rPr>
        <w:t>кг</w:t>
      </w:r>
    </w:p>
    <w:p w:rsidR="00CF651E" w:rsidRPr="00FA52C0" w:rsidRDefault="00CF651E" w:rsidP="00CF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стр.93</w:t>
      </w:r>
    </w:p>
    <w:p w:rsidR="000F77A1" w:rsidRPr="00FA52C0" w:rsidRDefault="000F77A1" w:rsidP="000F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893" w:rsidRPr="00FA52C0" w:rsidRDefault="00675893" w:rsidP="00675893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5. Радиоактивное вещество или устройство, испускающее или способное испускать ионизирующее излучение, на 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>которы</w:t>
      </w:r>
      <w:r w:rsidR="00CF651E" w:rsidRPr="00FA52C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A52C0">
        <w:rPr>
          <w:rFonts w:ascii="Times New Roman" w:hAnsi="Times New Roman" w:cs="Times New Roman"/>
          <w:sz w:val="28"/>
          <w:szCs w:val="28"/>
        </w:rPr>
        <w:t xml:space="preserve"> распространяется действие санитарных правил – это:</w:t>
      </w:r>
    </w:p>
    <w:p w:rsidR="00675893" w:rsidRPr="00FA52C0" w:rsidRDefault="00675893" w:rsidP="000F77A1">
      <w:pPr>
        <w:pStyle w:val="a3"/>
        <w:numPr>
          <w:ilvl w:val="0"/>
          <w:numId w:val="47"/>
        </w:numPr>
        <w:spacing w:after="0" w:line="24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Источник ионизирующего излучения</w:t>
      </w:r>
    </w:p>
    <w:p w:rsidR="009364EC" w:rsidRPr="00FA52C0" w:rsidRDefault="00CF651E" w:rsidP="00CF651E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стр.97</w:t>
      </w:r>
    </w:p>
    <w:p w:rsidR="00BA0853" w:rsidRPr="00FA52C0" w:rsidRDefault="009364EC" w:rsidP="009364EC">
      <w:pPr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br w:type="page"/>
      </w:r>
    </w:p>
    <w:p w:rsidR="00683B19" w:rsidRPr="00FA52C0" w:rsidRDefault="00A63399" w:rsidP="00A6339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lastRenderedPageBreak/>
        <w:t>Билет №11</w:t>
      </w:r>
    </w:p>
    <w:p w:rsidR="00DC35EA" w:rsidRPr="00FA52C0" w:rsidRDefault="00DC35EA" w:rsidP="004B5A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1. Эффективная доза для персонала за весь период трудовой деятельности </w:t>
      </w:r>
    </w:p>
    <w:p w:rsidR="00DC35EA" w:rsidRPr="00FA52C0" w:rsidRDefault="00DC35EA" w:rsidP="004B5A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(50 лет) не должна превышать:</w:t>
      </w:r>
    </w:p>
    <w:p w:rsidR="00A63399" w:rsidRPr="00FA52C0" w:rsidRDefault="00DC35EA" w:rsidP="00CF651E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CF651E" w:rsidRPr="00FA52C0" w:rsidRDefault="00CF651E" w:rsidP="00CF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3.1.4, стр.9</w:t>
      </w:r>
    </w:p>
    <w:p w:rsidR="00CF651E" w:rsidRPr="00FA52C0" w:rsidRDefault="00CF651E" w:rsidP="00CF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5EA" w:rsidRPr="00FA52C0" w:rsidRDefault="00DC35EA" w:rsidP="004B5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2. Мера радиоактивности какого-либо количества радио</w:t>
      </w:r>
      <w:r w:rsidR="00E34BAB" w:rsidRPr="00FA52C0">
        <w:rPr>
          <w:rFonts w:ascii="Times New Roman" w:hAnsi="Times New Roman" w:cs="Times New Roman"/>
          <w:sz w:val="28"/>
          <w:szCs w:val="28"/>
        </w:rPr>
        <w:t>нуклида в данный момент времени – это:</w:t>
      </w:r>
    </w:p>
    <w:p w:rsidR="00E34BAB" w:rsidRPr="00FA52C0" w:rsidRDefault="00E34BAB" w:rsidP="00CF651E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Активность</w:t>
      </w:r>
    </w:p>
    <w:p w:rsidR="00CF651E" w:rsidRPr="00FA52C0" w:rsidRDefault="00CF651E" w:rsidP="00CF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стр. 93</w:t>
      </w:r>
    </w:p>
    <w:p w:rsidR="00CF651E" w:rsidRPr="00FA52C0" w:rsidRDefault="00CF651E" w:rsidP="00CF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BAB" w:rsidRPr="00FA52C0" w:rsidRDefault="00E34BAB" w:rsidP="004B5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3. Какая мощность эквивалентной дозы, используется в помещениях временного пребывания персонала при проектировании защиты от внешнего ионизирующего излучения:</w:t>
      </w:r>
    </w:p>
    <w:p w:rsidR="00E34BAB" w:rsidRPr="00FA52C0" w:rsidRDefault="00E34BAB" w:rsidP="00E34BA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12</w:t>
      </w:r>
      <w:r w:rsidR="00B220EA" w:rsidRPr="00FA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0EA" w:rsidRPr="00FA52C0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="00B220EA" w:rsidRPr="00FA52C0">
        <w:rPr>
          <w:rFonts w:ascii="Times New Roman" w:hAnsi="Times New Roman" w:cs="Times New Roman"/>
          <w:sz w:val="28"/>
          <w:szCs w:val="28"/>
        </w:rPr>
        <w:t>/ч</w:t>
      </w:r>
    </w:p>
    <w:p w:rsidR="00CF651E" w:rsidRPr="00FA52C0" w:rsidRDefault="00CF651E" w:rsidP="00CF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3.3.</w:t>
      </w:r>
      <w:r w:rsidR="00A05D62">
        <w:rPr>
          <w:rFonts w:ascii="Times New Roman" w:hAnsi="Times New Roman" w:cs="Times New Roman"/>
          <w:sz w:val="28"/>
          <w:szCs w:val="28"/>
        </w:rPr>
        <w:t>5</w:t>
      </w:r>
      <w:r w:rsidRPr="00FA52C0">
        <w:rPr>
          <w:rFonts w:ascii="Times New Roman" w:hAnsi="Times New Roman" w:cs="Times New Roman"/>
          <w:sz w:val="28"/>
          <w:szCs w:val="28"/>
        </w:rPr>
        <w:t xml:space="preserve">, </w:t>
      </w:r>
      <w:r w:rsidR="00A05D62">
        <w:rPr>
          <w:rFonts w:ascii="Times New Roman" w:hAnsi="Times New Roman" w:cs="Times New Roman"/>
          <w:sz w:val="28"/>
          <w:szCs w:val="28"/>
        </w:rPr>
        <w:t>табл. 3.3.1, стр.20</w:t>
      </w:r>
      <w:r w:rsidRPr="00FA52C0">
        <w:rPr>
          <w:rFonts w:ascii="Times New Roman" w:hAnsi="Times New Roman" w:cs="Times New Roman"/>
          <w:sz w:val="28"/>
          <w:szCs w:val="28"/>
        </w:rPr>
        <w:t xml:space="preserve"> </w:t>
      </w:r>
      <w:r w:rsidR="009364EC" w:rsidRPr="00FA52C0">
        <w:rPr>
          <w:rFonts w:ascii="Times New Roman" w:hAnsi="Times New Roman" w:cs="Times New Roman"/>
          <w:sz w:val="28"/>
          <w:szCs w:val="28"/>
        </w:rPr>
        <w:t>(</w:t>
      </w:r>
      <w:r w:rsidRPr="00FA52C0">
        <w:rPr>
          <w:rFonts w:ascii="Times New Roman" w:hAnsi="Times New Roman" w:cs="Times New Roman"/>
          <w:sz w:val="28"/>
          <w:szCs w:val="28"/>
        </w:rPr>
        <w:t>ОСПОРБ 99/2010</w:t>
      </w:r>
      <w:r w:rsidR="009364EC" w:rsidRPr="00FA52C0">
        <w:rPr>
          <w:rFonts w:ascii="Times New Roman" w:hAnsi="Times New Roman" w:cs="Times New Roman"/>
          <w:sz w:val="28"/>
          <w:szCs w:val="28"/>
        </w:rPr>
        <w:t>)</w:t>
      </w:r>
    </w:p>
    <w:p w:rsidR="00CF651E" w:rsidRPr="00FA52C0" w:rsidRDefault="00CF651E" w:rsidP="00CF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AF0" w:rsidRPr="00FA52C0" w:rsidRDefault="00E34BAB" w:rsidP="004B5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4. </w:t>
      </w:r>
      <w:r w:rsidR="00331488" w:rsidRPr="00FA52C0">
        <w:rPr>
          <w:rFonts w:ascii="Times New Roman" w:hAnsi="Times New Roman" w:cs="Times New Roman"/>
          <w:sz w:val="28"/>
          <w:szCs w:val="28"/>
        </w:rPr>
        <w:t>Запрещение всех видов деятельности по использованию источников излучения, при которых полученная для человека и общества польза не превышает риск возможного вреда, причиненного дополнительным облучением</w:t>
      </w:r>
      <w:r w:rsidR="00331488" w:rsidRPr="00FA52C0">
        <w:rPr>
          <w:sz w:val="24"/>
        </w:rPr>
        <w:t xml:space="preserve">  </w:t>
      </w:r>
      <w:r w:rsidR="00331488" w:rsidRPr="00FA52C0">
        <w:rPr>
          <w:rFonts w:ascii="Times New Roman" w:hAnsi="Times New Roman" w:cs="Times New Roman"/>
          <w:sz w:val="28"/>
          <w:szCs w:val="28"/>
        </w:rPr>
        <w:t>- это принцип:</w:t>
      </w:r>
    </w:p>
    <w:p w:rsidR="004B5AF0" w:rsidRPr="00FA52C0" w:rsidRDefault="004B5AF0" w:rsidP="004B5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488" w:rsidRPr="00FA52C0" w:rsidRDefault="00331488" w:rsidP="004B5AF0">
      <w:pPr>
        <w:pStyle w:val="a3"/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обоснования;</w:t>
      </w:r>
    </w:p>
    <w:p w:rsidR="004B5AF0" w:rsidRPr="00FA52C0" w:rsidRDefault="004B5AF0" w:rsidP="004B5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2.1, стр.7</w:t>
      </w:r>
    </w:p>
    <w:p w:rsidR="00335A38" w:rsidRPr="00FA52C0" w:rsidRDefault="00331488" w:rsidP="004B5AF0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5. </w:t>
      </w:r>
      <w:r w:rsidR="00335A38" w:rsidRPr="00FA52C0">
        <w:rPr>
          <w:rFonts w:ascii="Times New Roman" w:hAnsi="Times New Roman" w:cs="Times New Roman"/>
          <w:sz w:val="28"/>
          <w:szCs w:val="28"/>
        </w:rPr>
        <w:t>Радиационная защита защитной камеры</w:t>
      </w:r>
      <w:r w:rsidR="00635529" w:rsidRPr="00FA52C0">
        <w:rPr>
          <w:rFonts w:ascii="Times New Roman" w:hAnsi="Times New Roman" w:cs="Times New Roman"/>
          <w:sz w:val="28"/>
          <w:szCs w:val="28"/>
        </w:rPr>
        <w:t xml:space="preserve"> дефектоскопа</w:t>
      </w:r>
      <w:r w:rsidR="00335A38" w:rsidRPr="00FA52C0">
        <w:rPr>
          <w:rFonts w:ascii="Times New Roman" w:hAnsi="Times New Roman" w:cs="Times New Roman"/>
          <w:sz w:val="28"/>
          <w:szCs w:val="28"/>
        </w:rPr>
        <w:t xml:space="preserve"> выполняется так, чтобы при любых допустимых режимах эксплуатации размещенных в ней аппаратов мощность дозы рентгеновского излучения в 10 см от любой доступной точки внешней поверхности камеры, не превышала </w:t>
      </w:r>
    </w:p>
    <w:p w:rsidR="00635529" w:rsidRPr="00FA52C0" w:rsidRDefault="00335A38" w:rsidP="00635529">
      <w:pPr>
        <w:pStyle w:val="a3"/>
        <w:numPr>
          <w:ilvl w:val="0"/>
          <w:numId w:val="74"/>
        </w:numPr>
        <w:spacing w:after="0" w:line="240" w:lineRule="auto"/>
        <w:jc w:val="both"/>
      </w:pPr>
      <w:r w:rsidRPr="00FA52C0">
        <w:rPr>
          <w:rFonts w:ascii="Times New Roman" w:hAnsi="Times New Roman" w:cs="Times New Roman"/>
          <w:sz w:val="28"/>
          <w:szCs w:val="28"/>
        </w:rPr>
        <w:t xml:space="preserve">2,5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Pr="00FA52C0">
        <w:rPr>
          <w:rFonts w:ascii="Times New Roman" w:hAnsi="Times New Roman" w:cs="Times New Roman"/>
          <w:sz w:val="28"/>
          <w:szCs w:val="28"/>
        </w:rPr>
        <w:t>/ч</w:t>
      </w:r>
    </w:p>
    <w:p w:rsidR="00635529" w:rsidRPr="00FA52C0" w:rsidRDefault="00635529" w:rsidP="0063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5.3, стр.6 (СП 2.6.1.1283-03)</w:t>
      </w:r>
    </w:p>
    <w:p w:rsidR="00635529" w:rsidRPr="00FA52C0" w:rsidRDefault="00635529">
      <w:pPr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br w:type="page"/>
      </w:r>
    </w:p>
    <w:p w:rsidR="00E34BAB" w:rsidRPr="00FA52C0" w:rsidRDefault="00331488" w:rsidP="00635529">
      <w:pPr>
        <w:spacing w:before="100" w:beforeAutospacing="1" w:after="100" w:afterAutospacing="1"/>
        <w:jc w:val="center"/>
      </w:pPr>
      <w:r w:rsidRPr="00FA52C0">
        <w:rPr>
          <w:rFonts w:ascii="Times New Roman" w:hAnsi="Times New Roman" w:cs="Times New Roman"/>
          <w:sz w:val="28"/>
          <w:szCs w:val="28"/>
        </w:rPr>
        <w:lastRenderedPageBreak/>
        <w:t>Билет №12</w:t>
      </w:r>
    </w:p>
    <w:p w:rsidR="00331488" w:rsidRPr="00FA52C0" w:rsidRDefault="00331488" w:rsidP="00331488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1. </w:t>
      </w:r>
      <w:r w:rsidR="009D1EE9" w:rsidRPr="00FA52C0">
        <w:rPr>
          <w:rFonts w:ascii="Times New Roman" w:hAnsi="Times New Roman" w:cs="Times New Roman"/>
          <w:sz w:val="28"/>
          <w:szCs w:val="28"/>
        </w:rPr>
        <w:t xml:space="preserve">Распространяются ли требования НРБ 99/2009 на индивидуальную годовую эквивалентную дозу в коже не более 50 </w:t>
      </w:r>
      <w:proofErr w:type="spellStart"/>
      <w:r w:rsidR="009D1EE9"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="009D1EE9" w:rsidRPr="00FA52C0">
        <w:rPr>
          <w:rFonts w:ascii="Times New Roman" w:hAnsi="Times New Roman" w:cs="Times New Roman"/>
          <w:sz w:val="28"/>
          <w:szCs w:val="28"/>
        </w:rPr>
        <w:t xml:space="preserve"> и в хрусталике глаза не более 15 </w:t>
      </w:r>
      <w:proofErr w:type="spellStart"/>
      <w:r w:rsidR="009D1EE9"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="009D1EE9" w:rsidRPr="00FA52C0">
        <w:rPr>
          <w:rFonts w:ascii="Times New Roman" w:hAnsi="Times New Roman" w:cs="Times New Roman"/>
          <w:sz w:val="28"/>
          <w:szCs w:val="28"/>
        </w:rPr>
        <w:t>?</w:t>
      </w:r>
    </w:p>
    <w:p w:rsidR="009D1EE9" w:rsidRPr="00FA52C0" w:rsidRDefault="009D1EE9" w:rsidP="004B5AF0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Не распространяются</w:t>
      </w:r>
    </w:p>
    <w:p w:rsidR="004B5AF0" w:rsidRPr="00FA52C0" w:rsidRDefault="004B5AF0" w:rsidP="004B5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1.4, стр.9</w:t>
      </w:r>
    </w:p>
    <w:p w:rsidR="004B5AF0" w:rsidRPr="00FA52C0" w:rsidRDefault="004B5AF0" w:rsidP="004B5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EE9" w:rsidRPr="00FA52C0" w:rsidRDefault="004E6B3A" w:rsidP="009D1EE9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2. Персонал группы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A52C0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4E6B3A" w:rsidRPr="00FA52C0" w:rsidRDefault="004E6B3A" w:rsidP="004B5AF0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Лица, работающие с техногенными источниками излучения</w:t>
      </w:r>
    </w:p>
    <w:p w:rsidR="004B5AF0" w:rsidRPr="00FA52C0" w:rsidRDefault="004B5AF0" w:rsidP="004B5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стр.98</w:t>
      </w:r>
    </w:p>
    <w:p w:rsidR="00635529" w:rsidRPr="00FA52C0" w:rsidRDefault="00635529" w:rsidP="004B5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311" w:rsidRPr="00FA52C0" w:rsidRDefault="00011311" w:rsidP="00011311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3. Какой</w:t>
      </w:r>
      <w:r w:rsidR="003D787F" w:rsidRPr="00FA52C0">
        <w:rPr>
          <w:rFonts w:ascii="Times New Roman" w:hAnsi="Times New Roman" w:cs="Times New Roman"/>
          <w:sz w:val="28"/>
          <w:szCs w:val="28"/>
        </w:rPr>
        <w:t xml:space="preserve"> годовой</w:t>
      </w:r>
      <w:r w:rsidRPr="00FA52C0">
        <w:rPr>
          <w:rFonts w:ascii="Times New Roman" w:hAnsi="Times New Roman" w:cs="Times New Roman"/>
          <w:sz w:val="28"/>
          <w:szCs w:val="28"/>
        </w:rPr>
        <w:t xml:space="preserve"> предел доз</w:t>
      </w:r>
      <w:r w:rsidR="003D787F" w:rsidRPr="00FA52C0">
        <w:rPr>
          <w:rFonts w:ascii="Times New Roman" w:hAnsi="Times New Roman" w:cs="Times New Roman"/>
          <w:sz w:val="28"/>
          <w:szCs w:val="28"/>
        </w:rPr>
        <w:t xml:space="preserve"> </w:t>
      </w:r>
      <w:r w:rsidRPr="00FA52C0">
        <w:rPr>
          <w:rFonts w:ascii="Times New Roman" w:hAnsi="Times New Roman" w:cs="Times New Roman"/>
          <w:sz w:val="28"/>
          <w:szCs w:val="28"/>
        </w:rPr>
        <w:t>установлен для населения?</w:t>
      </w:r>
    </w:p>
    <w:p w:rsidR="00011311" w:rsidRPr="00FA52C0" w:rsidRDefault="00011311" w:rsidP="0048581B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635529" w:rsidRPr="00FA52C0" w:rsidRDefault="00635529" w:rsidP="0048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3.1.2, стр.8</w:t>
      </w:r>
    </w:p>
    <w:p w:rsidR="00635529" w:rsidRPr="00FA52C0" w:rsidRDefault="00635529" w:rsidP="0063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200" w:rsidRPr="00FA52C0" w:rsidRDefault="00011311" w:rsidP="00402200">
      <w:pPr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4. </w:t>
      </w:r>
      <w:r w:rsidR="00402200" w:rsidRPr="00FA52C0">
        <w:rPr>
          <w:rFonts w:ascii="Times New Roman" w:hAnsi="Times New Roman" w:cs="Times New Roman"/>
          <w:sz w:val="28"/>
          <w:szCs w:val="28"/>
        </w:rPr>
        <w:t>Каковы допустимые уровни радиоактивного загрязнения общего радиоактивного загрязнения основной спец. одежды</w:t>
      </w:r>
      <w:r w:rsidR="00402200" w:rsidRPr="00FA52C0">
        <w:t xml:space="preserve">  </w:t>
      </w:r>
      <w:proofErr w:type="gramStart"/>
      <w:r w:rsidR="00402200" w:rsidRPr="00FA52C0">
        <w:rPr>
          <w:rFonts w:ascii="Times New Roman" w:hAnsi="Times New Roman" w:cs="Times New Roman"/>
          <w:sz w:val="28"/>
          <w:szCs w:val="28"/>
        </w:rPr>
        <w:t>альфа-активными</w:t>
      </w:r>
      <w:proofErr w:type="gramEnd"/>
      <w:r w:rsidR="00402200" w:rsidRPr="00FA52C0">
        <w:rPr>
          <w:rFonts w:ascii="Times New Roman" w:hAnsi="Times New Roman" w:cs="Times New Roman"/>
          <w:sz w:val="28"/>
          <w:szCs w:val="28"/>
        </w:rPr>
        <w:t xml:space="preserve"> нуклидами для лиц из числа персонала:</w:t>
      </w:r>
    </w:p>
    <w:p w:rsidR="00402200" w:rsidRPr="00FA52C0" w:rsidRDefault="00402200" w:rsidP="0048581B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5 част/(см</w:t>
      </w:r>
      <w:proofErr w:type="gramStart"/>
      <w:r w:rsidRPr="00FA52C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A52C0">
        <w:rPr>
          <w:rFonts w:ascii="Times New Roman" w:hAnsi="Times New Roman" w:cs="Times New Roman"/>
          <w:sz w:val="28"/>
          <w:szCs w:val="28"/>
        </w:rPr>
        <w:sym w:font="Symbol" w:char="F0D7"/>
      </w:r>
      <w:r w:rsidRPr="00FA52C0">
        <w:rPr>
          <w:rFonts w:ascii="Times New Roman" w:hAnsi="Times New Roman" w:cs="Times New Roman"/>
          <w:sz w:val="28"/>
          <w:szCs w:val="28"/>
        </w:rPr>
        <w:t>мин)</w:t>
      </w:r>
    </w:p>
    <w:p w:rsidR="00804CF0" w:rsidRPr="00FA52C0" w:rsidRDefault="00804CF0" w:rsidP="0048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табл. 8.9, стр. 26</w:t>
      </w:r>
    </w:p>
    <w:p w:rsidR="00804CF0" w:rsidRPr="00FA52C0" w:rsidRDefault="00804CF0" w:rsidP="00804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200" w:rsidRPr="00FA52C0" w:rsidRDefault="00402200" w:rsidP="00402200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5. </w:t>
      </w:r>
      <w:r w:rsidR="0036156E" w:rsidRPr="00FA52C0">
        <w:rPr>
          <w:rFonts w:ascii="Times New Roman" w:hAnsi="Times New Roman" w:cs="Times New Roman"/>
          <w:sz w:val="28"/>
          <w:szCs w:val="28"/>
        </w:rPr>
        <w:t>Каких значений не должны превышать годовые дозы для студентов и учащихся старше 16 лет, проходящих профессиональное обучение с использованием источников излучения?</w:t>
      </w:r>
    </w:p>
    <w:p w:rsidR="00402200" w:rsidRPr="00FA52C0" w:rsidRDefault="00402200" w:rsidP="00804CF0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установленных для персонала группы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04CF0" w:rsidRPr="00FA52C0" w:rsidRDefault="00804CF0" w:rsidP="0080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3.1.9, стр.9</w:t>
      </w:r>
    </w:p>
    <w:p w:rsidR="00402200" w:rsidRPr="00FA52C0" w:rsidRDefault="00402200">
      <w:pPr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br w:type="page"/>
      </w:r>
    </w:p>
    <w:p w:rsidR="00011311" w:rsidRPr="00FA52C0" w:rsidRDefault="00402200" w:rsidP="004022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lastRenderedPageBreak/>
        <w:t>Билет №13</w:t>
      </w:r>
    </w:p>
    <w:p w:rsidR="00402200" w:rsidRPr="00834BD6" w:rsidRDefault="00402200" w:rsidP="0080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1. </w:t>
      </w:r>
      <w:r w:rsidR="0036156E" w:rsidRPr="00FA52C0">
        <w:rPr>
          <w:rFonts w:ascii="Times New Roman" w:hAnsi="Times New Roman" w:cs="Times New Roman"/>
          <w:sz w:val="28"/>
          <w:szCs w:val="28"/>
        </w:rPr>
        <w:t>Каких значений не должны превышать годовые дозы д</w:t>
      </w:r>
      <w:r w:rsidRPr="00FA52C0">
        <w:rPr>
          <w:rFonts w:ascii="Times New Roman" w:hAnsi="Times New Roman" w:cs="Times New Roman"/>
          <w:sz w:val="28"/>
          <w:szCs w:val="28"/>
        </w:rPr>
        <w:t>ля студентов</w:t>
      </w:r>
      <w:r w:rsidR="0036156E" w:rsidRPr="00FA52C0">
        <w:rPr>
          <w:rFonts w:ascii="Times New Roman" w:hAnsi="Times New Roman" w:cs="Times New Roman"/>
          <w:sz w:val="28"/>
          <w:szCs w:val="28"/>
        </w:rPr>
        <w:t xml:space="preserve"> и учащихся старше 16 лет, проходящих профессиональное обучение с использованием источников излучения?</w:t>
      </w:r>
    </w:p>
    <w:p w:rsidR="0048581B" w:rsidRPr="00834BD6" w:rsidRDefault="0048581B" w:rsidP="0080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F0" w:rsidRPr="00FA52C0" w:rsidRDefault="0036156E" w:rsidP="00804CF0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Установленных для персонала группы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 xml:space="preserve"> </w:t>
      </w:r>
      <w:r w:rsidR="00834BD6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04CF0" w:rsidRPr="00FA52C0" w:rsidRDefault="00804CF0" w:rsidP="0080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3.1.9, стр.9</w:t>
      </w:r>
    </w:p>
    <w:p w:rsidR="00804CF0" w:rsidRPr="00FA52C0" w:rsidRDefault="00804CF0" w:rsidP="00804CF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156E" w:rsidRPr="00FA52C0" w:rsidRDefault="0036156E" w:rsidP="0036156E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2.  Какой предел доз установлен для персонала группы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A52C0">
        <w:rPr>
          <w:rFonts w:ascii="Times New Roman" w:hAnsi="Times New Roman" w:cs="Times New Roman"/>
          <w:sz w:val="28"/>
          <w:szCs w:val="28"/>
        </w:rPr>
        <w:t>?</w:t>
      </w:r>
    </w:p>
    <w:p w:rsidR="0036156E" w:rsidRPr="00FA52C0" w:rsidRDefault="0036156E" w:rsidP="00B220EA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¼ значений для персонала группы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04CF0" w:rsidRPr="00FA52C0" w:rsidRDefault="00804CF0" w:rsidP="0080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3.1.2, стр.8</w:t>
      </w:r>
    </w:p>
    <w:p w:rsidR="00804CF0" w:rsidRPr="00FA52C0" w:rsidRDefault="00804CF0" w:rsidP="0080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6E" w:rsidRPr="00FA52C0" w:rsidRDefault="0036156E" w:rsidP="0036156E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3. Устанавливается ли </w:t>
      </w:r>
      <w:r w:rsidR="006C43BD" w:rsidRPr="00FA52C0">
        <w:rPr>
          <w:rFonts w:ascii="Times New Roman" w:hAnsi="Times New Roman" w:cs="Times New Roman"/>
          <w:sz w:val="28"/>
          <w:szCs w:val="28"/>
        </w:rPr>
        <w:t>допустимое значение эффективной дозы, обусловленной действием природных источников излучения, для населения?</w:t>
      </w:r>
    </w:p>
    <w:p w:rsidR="006C43BD" w:rsidRPr="00FA52C0" w:rsidRDefault="006C43BD" w:rsidP="00804CF0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Не устанавливается</w:t>
      </w:r>
    </w:p>
    <w:p w:rsidR="00737568" w:rsidRPr="00FA52C0" w:rsidRDefault="00804CF0" w:rsidP="0080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5.3.1, стр.11</w:t>
      </w:r>
    </w:p>
    <w:p w:rsidR="00804CF0" w:rsidRPr="00FA52C0" w:rsidRDefault="00804CF0" w:rsidP="0080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568" w:rsidRPr="00FA52C0" w:rsidRDefault="006C43BD" w:rsidP="007375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4. </w:t>
      </w:r>
      <w:r w:rsidR="00737568" w:rsidRPr="00FA52C0">
        <w:rPr>
          <w:rFonts w:ascii="Times New Roman" w:hAnsi="Times New Roman" w:cs="Times New Roman"/>
          <w:sz w:val="28"/>
          <w:szCs w:val="28"/>
        </w:rPr>
        <w:t>Эффективная доза для населения за период жизни (70 лет) не должна превышать:</w:t>
      </w:r>
    </w:p>
    <w:p w:rsidR="00804CF0" w:rsidRPr="00FA52C0" w:rsidRDefault="00737568" w:rsidP="00804CF0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70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737568" w:rsidRPr="00FA52C0" w:rsidRDefault="00804CF0" w:rsidP="0080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3.1.4, стр.9</w:t>
      </w:r>
    </w:p>
    <w:p w:rsidR="00804CF0" w:rsidRPr="00FA52C0" w:rsidRDefault="00804CF0" w:rsidP="0080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568" w:rsidRPr="00FA52C0" w:rsidRDefault="00737568" w:rsidP="00737568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5. На период беременности и грудного вскармливания ребенка женщин должны:</w:t>
      </w:r>
    </w:p>
    <w:p w:rsidR="00737568" w:rsidRPr="00FA52C0" w:rsidRDefault="00737568" w:rsidP="00B220EA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Переводить на работу не связанную с источниками ионизирующего излучения</w:t>
      </w:r>
    </w:p>
    <w:p w:rsidR="009364EC" w:rsidRPr="00FA52C0" w:rsidRDefault="00804CF0" w:rsidP="0080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3.1.8, стр.9</w:t>
      </w:r>
    </w:p>
    <w:p w:rsidR="00402200" w:rsidRPr="00FA52C0" w:rsidRDefault="009364EC">
      <w:pPr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br w:type="page"/>
      </w:r>
    </w:p>
    <w:p w:rsidR="00737568" w:rsidRPr="00FA52C0" w:rsidRDefault="00737568" w:rsidP="007375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lastRenderedPageBreak/>
        <w:t>Билет №14</w:t>
      </w:r>
    </w:p>
    <w:p w:rsidR="00402200" w:rsidRPr="00FA52C0" w:rsidRDefault="00402200" w:rsidP="00402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1. К какой категории облучаемых лиц относятся студенты?</w:t>
      </w:r>
    </w:p>
    <w:p w:rsidR="00FF6563" w:rsidRPr="00FA52C0" w:rsidRDefault="00FF6563" w:rsidP="00804CF0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04CF0" w:rsidRPr="00FA52C0" w:rsidRDefault="00804CF0" w:rsidP="0080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3.1.9, стр.9</w:t>
      </w:r>
    </w:p>
    <w:p w:rsidR="00804CF0" w:rsidRPr="00FA52C0" w:rsidRDefault="00804CF0" w:rsidP="0080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F6" w:rsidRPr="00FA52C0" w:rsidRDefault="00737568" w:rsidP="009450F6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2. </w:t>
      </w:r>
      <w:r w:rsidR="009450F6" w:rsidRPr="00FA52C0">
        <w:rPr>
          <w:rFonts w:ascii="Times New Roman" w:hAnsi="Times New Roman" w:cs="Times New Roman"/>
          <w:sz w:val="28"/>
          <w:szCs w:val="28"/>
        </w:rPr>
        <w:t>Какой предел эквивалентной дозы могут получить лица из персонала (группа А) за год в кистях и стопах?</w:t>
      </w:r>
    </w:p>
    <w:p w:rsidR="009450F6" w:rsidRPr="00FA52C0" w:rsidRDefault="009450F6" w:rsidP="00804CF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804CF0" w:rsidRPr="00FA52C0" w:rsidRDefault="00804CF0" w:rsidP="0080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3.1.2, стр.8</w:t>
      </w:r>
    </w:p>
    <w:p w:rsidR="00804CF0" w:rsidRPr="00FA52C0" w:rsidRDefault="00804CF0" w:rsidP="00804C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50F6" w:rsidRPr="00FA52C0" w:rsidRDefault="009450F6" w:rsidP="009450F6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3. Эффективная доза облучения за год природными источниками излучения в производственных условиях  всех работников,  включая персонал, </w:t>
      </w:r>
      <w:r w:rsidRPr="00FA52C0">
        <w:rPr>
          <w:sz w:val="24"/>
        </w:rPr>
        <w:t xml:space="preserve"> </w:t>
      </w:r>
      <w:r w:rsidRPr="00FA52C0">
        <w:rPr>
          <w:rFonts w:ascii="Times New Roman" w:hAnsi="Times New Roman" w:cs="Times New Roman"/>
          <w:sz w:val="28"/>
          <w:szCs w:val="28"/>
        </w:rPr>
        <w:t>не должна превышать:</w:t>
      </w:r>
    </w:p>
    <w:p w:rsidR="009450F6" w:rsidRPr="00FA52C0" w:rsidRDefault="009450F6" w:rsidP="009450F6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</w:p>
    <w:p w:rsidR="009450F6" w:rsidRPr="00FA52C0" w:rsidRDefault="009450F6" w:rsidP="0048581B">
      <w:pPr>
        <w:pStyle w:val="a3"/>
        <w:numPr>
          <w:ilvl w:val="0"/>
          <w:numId w:val="64"/>
        </w:numPr>
        <w:spacing w:after="0" w:line="240" w:lineRule="auto"/>
        <w:ind w:left="714" w:right="45" w:hanging="357"/>
        <w:jc w:val="both"/>
        <w:rPr>
          <w:sz w:val="24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9364EC" w:rsidRPr="00FA52C0" w:rsidRDefault="009364EC" w:rsidP="0048581B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4.1, стр. 10</w:t>
      </w:r>
    </w:p>
    <w:p w:rsidR="009364EC" w:rsidRPr="00FA52C0" w:rsidRDefault="009364EC" w:rsidP="009364EC">
      <w:pPr>
        <w:spacing w:after="0" w:line="240" w:lineRule="auto"/>
        <w:ind w:right="45"/>
        <w:jc w:val="both"/>
        <w:rPr>
          <w:sz w:val="24"/>
        </w:rPr>
      </w:pPr>
    </w:p>
    <w:p w:rsidR="00737568" w:rsidRPr="00FA52C0" w:rsidRDefault="009450F6" w:rsidP="00936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4. Источник излучения, устройство которого исключает поступление содержащихся в нем радионуклидов в окру</w:t>
      </w:r>
      <w:r w:rsidR="003D787F" w:rsidRPr="00FA52C0">
        <w:rPr>
          <w:rFonts w:ascii="Times New Roman" w:hAnsi="Times New Roman" w:cs="Times New Roman"/>
          <w:sz w:val="28"/>
          <w:szCs w:val="28"/>
        </w:rPr>
        <w:t>ж</w:t>
      </w:r>
      <w:r w:rsidRPr="00FA52C0">
        <w:rPr>
          <w:rFonts w:ascii="Times New Roman" w:hAnsi="Times New Roman" w:cs="Times New Roman"/>
          <w:sz w:val="28"/>
          <w:szCs w:val="28"/>
        </w:rPr>
        <w:t>аю</w:t>
      </w:r>
      <w:r w:rsidR="003D787F" w:rsidRPr="00FA52C0">
        <w:rPr>
          <w:rFonts w:ascii="Times New Roman" w:hAnsi="Times New Roman" w:cs="Times New Roman"/>
          <w:sz w:val="28"/>
          <w:szCs w:val="28"/>
        </w:rPr>
        <w:t>щую среду в условиях применения и износа, на которые он рассчитан – это:</w:t>
      </w:r>
    </w:p>
    <w:p w:rsidR="003D787F" w:rsidRPr="00FA52C0" w:rsidRDefault="003D787F" w:rsidP="009364E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Источник </w:t>
      </w:r>
      <w:proofErr w:type="spellStart"/>
      <w:r w:rsidRPr="00FA52C0">
        <w:rPr>
          <w:rFonts w:ascii="Times New Roman" w:hAnsi="Times New Roman" w:cs="Times New Roman"/>
          <w:sz w:val="28"/>
          <w:szCs w:val="28"/>
        </w:rPr>
        <w:t>радионуклидный</w:t>
      </w:r>
      <w:proofErr w:type="spellEnd"/>
      <w:r w:rsidRPr="00FA52C0">
        <w:rPr>
          <w:rFonts w:ascii="Times New Roman" w:hAnsi="Times New Roman" w:cs="Times New Roman"/>
          <w:sz w:val="28"/>
          <w:szCs w:val="28"/>
        </w:rPr>
        <w:t xml:space="preserve"> закрытый</w:t>
      </w:r>
    </w:p>
    <w:p w:rsidR="009364EC" w:rsidRPr="00FA52C0" w:rsidRDefault="009364EC" w:rsidP="00936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стр.97</w:t>
      </w:r>
    </w:p>
    <w:p w:rsidR="009364EC" w:rsidRPr="00FA52C0" w:rsidRDefault="009364EC" w:rsidP="00936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87F" w:rsidRPr="00FA52C0" w:rsidRDefault="003D787F" w:rsidP="00936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5. Каковы допустимые уровни радиоактивного загрязнения кожных покровов лиц из числа персонала 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>бета-активными</w:t>
      </w:r>
      <w:proofErr w:type="gramEnd"/>
      <w:r w:rsidRPr="00FA52C0">
        <w:rPr>
          <w:rFonts w:ascii="Times New Roman" w:hAnsi="Times New Roman" w:cs="Times New Roman"/>
          <w:sz w:val="28"/>
          <w:szCs w:val="28"/>
        </w:rPr>
        <w:t xml:space="preserve"> нуклидами?</w:t>
      </w:r>
    </w:p>
    <w:p w:rsidR="00555742" w:rsidRPr="00FA52C0" w:rsidRDefault="00555742" w:rsidP="00B220EA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200 част/(см</w:t>
      </w:r>
      <w:proofErr w:type="gramStart"/>
      <w:r w:rsidRPr="00FA52C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A52C0">
        <w:rPr>
          <w:rFonts w:ascii="Times New Roman" w:hAnsi="Times New Roman" w:cs="Times New Roman"/>
          <w:sz w:val="28"/>
          <w:szCs w:val="28"/>
        </w:rPr>
        <w:sym w:font="Symbol" w:char="F0D7"/>
      </w:r>
      <w:r w:rsidRPr="00FA52C0">
        <w:rPr>
          <w:rFonts w:ascii="Times New Roman" w:hAnsi="Times New Roman" w:cs="Times New Roman"/>
          <w:sz w:val="28"/>
          <w:szCs w:val="28"/>
        </w:rPr>
        <w:t xml:space="preserve">мин) </w:t>
      </w:r>
    </w:p>
    <w:p w:rsidR="009364EC" w:rsidRPr="00FA52C0" w:rsidRDefault="009364EC" w:rsidP="0093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табл. 8.9, стр. 26</w:t>
      </w:r>
    </w:p>
    <w:p w:rsidR="00555742" w:rsidRPr="00FA52C0" w:rsidRDefault="00555742">
      <w:pPr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br w:type="page"/>
      </w:r>
    </w:p>
    <w:p w:rsidR="00555742" w:rsidRPr="00FA52C0" w:rsidRDefault="00555742" w:rsidP="005557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lastRenderedPageBreak/>
        <w:t>Билет № 15</w:t>
      </w:r>
    </w:p>
    <w:p w:rsidR="00555742" w:rsidRPr="00FA52C0" w:rsidRDefault="00555742" w:rsidP="00555742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1. Какая мощность эквивалентной дозы, используется при проектировании защиты от внешнего ионизирующего излучения в помещениях радиационного объекта и на территории санитарно-защитной зоны, где находится персонал:</w:t>
      </w:r>
    </w:p>
    <w:p w:rsidR="00555742" w:rsidRPr="00FA52C0" w:rsidRDefault="00555742" w:rsidP="00B220EA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1,2</w:t>
      </w:r>
      <w:r w:rsidR="00B220EA" w:rsidRPr="00FA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0EA" w:rsidRPr="00FA52C0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="00B220EA" w:rsidRPr="00FA52C0">
        <w:rPr>
          <w:rFonts w:ascii="Times New Roman" w:hAnsi="Times New Roman" w:cs="Times New Roman"/>
          <w:sz w:val="28"/>
          <w:szCs w:val="28"/>
        </w:rPr>
        <w:t>/ч</w:t>
      </w:r>
    </w:p>
    <w:p w:rsidR="009364EC" w:rsidRPr="00FA52C0" w:rsidRDefault="00A05D62" w:rsidP="00936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52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табл. 3.3.1, стр.20</w:t>
      </w:r>
      <w:r w:rsidRPr="00FA52C0">
        <w:rPr>
          <w:rFonts w:ascii="Times New Roman" w:hAnsi="Times New Roman" w:cs="Times New Roman"/>
          <w:sz w:val="28"/>
          <w:szCs w:val="28"/>
        </w:rPr>
        <w:t xml:space="preserve"> </w:t>
      </w:r>
      <w:r w:rsidR="009364EC" w:rsidRPr="00FA52C0">
        <w:rPr>
          <w:rFonts w:ascii="Times New Roman" w:hAnsi="Times New Roman" w:cs="Times New Roman"/>
          <w:sz w:val="28"/>
          <w:szCs w:val="28"/>
        </w:rPr>
        <w:t>(ОСПОРБ 99/2010)</w:t>
      </w:r>
    </w:p>
    <w:p w:rsidR="009364EC" w:rsidRPr="00FA52C0" w:rsidRDefault="009364EC" w:rsidP="00936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42" w:rsidRPr="00FA52C0" w:rsidRDefault="00555742" w:rsidP="00555742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2. Требования НРБ-99/2009 не распространяются 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52C0">
        <w:rPr>
          <w:rFonts w:ascii="Times New Roman" w:hAnsi="Times New Roman" w:cs="Times New Roman"/>
          <w:sz w:val="28"/>
          <w:szCs w:val="28"/>
        </w:rPr>
        <w:t>:</w:t>
      </w:r>
    </w:p>
    <w:p w:rsidR="00555742" w:rsidRPr="00FA52C0" w:rsidRDefault="00555742" w:rsidP="00B220EA">
      <w:pPr>
        <w:pStyle w:val="a3"/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внутреннее облучение человека, создаваемое природным калием;</w:t>
      </w:r>
    </w:p>
    <w:p w:rsidR="009364EC" w:rsidRPr="00FA52C0" w:rsidRDefault="009364EC" w:rsidP="00936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1.3, стр.6</w:t>
      </w:r>
    </w:p>
    <w:p w:rsidR="00B220EA" w:rsidRPr="00FA52C0" w:rsidRDefault="00555742" w:rsidP="00B220EA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3. </w:t>
      </w:r>
      <w:r w:rsidR="00B220EA" w:rsidRPr="00FA52C0">
        <w:rPr>
          <w:rFonts w:ascii="Times New Roman" w:hAnsi="Times New Roman" w:cs="Times New Roman"/>
          <w:sz w:val="28"/>
          <w:szCs w:val="28"/>
        </w:rPr>
        <w:t>Единица измерения удельной активности:</w:t>
      </w:r>
    </w:p>
    <w:p w:rsidR="00B220EA" w:rsidRPr="00FA52C0" w:rsidRDefault="00B220EA" w:rsidP="00B220EA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Бк/</w:t>
      </w:r>
      <w:r w:rsidR="00834BD6">
        <w:rPr>
          <w:rFonts w:ascii="Times New Roman" w:hAnsi="Times New Roman" w:cs="Times New Roman"/>
          <w:sz w:val="28"/>
          <w:szCs w:val="28"/>
        </w:rPr>
        <w:t>кг</w:t>
      </w:r>
    </w:p>
    <w:p w:rsidR="009364EC" w:rsidRPr="00FA52C0" w:rsidRDefault="009364EC" w:rsidP="0093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стр.93</w:t>
      </w:r>
    </w:p>
    <w:p w:rsidR="009364EC" w:rsidRPr="00FA52C0" w:rsidRDefault="009364EC" w:rsidP="0093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0EA" w:rsidRPr="00FA52C0" w:rsidRDefault="00B220EA" w:rsidP="00B220EA">
      <w:pPr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4. Планируемое повышенное облучение персонала группы</w:t>
      </w:r>
      <w:proofErr w:type="gramStart"/>
      <w:r w:rsidRPr="00FA52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A52C0">
        <w:rPr>
          <w:rFonts w:ascii="Times New Roman" w:hAnsi="Times New Roman" w:cs="Times New Roman"/>
          <w:sz w:val="28"/>
          <w:szCs w:val="28"/>
        </w:rPr>
        <w:t xml:space="preserve"> выше установленных пределов доз допускается:</w:t>
      </w:r>
    </w:p>
    <w:p w:rsidR="00B220EA" w:rsidRPr="00FA52C0" w:rsidRDefault="00B220EA" w:rsidP="009364EC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Для мужчин, старше 30 лет, только при их добровольном письменном согласии.</w:t>
      </w:r>
    </w:p>
    <w:p w:rsidR="009364EC" w:rsidRPr="00FA52C0" w:rsidRDefault="009364EC" w:rsidP="00936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3.2.1, стр.9</w:t>
      </w:r>
    </w:p>
    <w:p w:rsidR="009364EC" w:rsidRPr="00FA52C0" w:rsidRDefault="009364EC" w:rsidP="00936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A38" w:rsidRPr="00FA52C0" w:rsidRDefault="00B220EA" w:rsidP="00936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 xml:space="preserve">5. </w:t>
      </w:r>
      <w:r w:rsidR="00335A38" w:rsidRPr="00FA52C0">
        <w:rPr>
          <w:rFonts w:ascii="Times New Roman" w:hAnsi="Times New Roman" w:cs="Times New Roman"/>
          <w:sz w:val="28"/>
          <w:szCs w:val="28"/>
        </w:rPr>
        <w:t>Когда рентгеновская трубка, становится источником излучения?</w:t>
      </w:r>
    </w:p>
    <w:p w:rsidR="009364EC" w:rsidRPr="00FA52C0" w:rsidRDefault="009364EC" w:rsidP="00936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A38" w:rsidRPr="00FA52C0" w:rsidRDefault="00335A38" w:rsidP="009364EC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Лишь в момент подачи на нее высокого напряжения, при перевозке и хранении  не требует принятия специальных мер защиты.</w:t>
      </w:r>
    </w:p>
    <w:p w:rsidR="003D787F" w:rsidRPr="00FA52C0" w:rsidRDefault="009364EC" w:rsidP="0093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C0">
        <w:rPr>
          <w:rFonts w:ascii="Times New Roman" w:hAnsi="Times New Roman" w:cs="Times New Roman"/>
          <w:sz w:val="28"/>
          <w:szCs w:val="28"/>
        </w:rPr>
        <w:t>П. 2.2, стр.3</w:t>
      </w:r>
      <w:r w:rsidR="00233BDA" w:rsidRPr="00FA52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2C0">
        <w:rPr>
          <w:rFonts w:ascii="Times New Roman" w:hAnsi="Times New Roman" w:cs="Times New Roman"/>
          <w:sz w:val="28"/>
          <w:szCs w:val="28"/>
        </w:rPr>
        <w:t>(СП 2.6.1.1283-03)</w:t>
      </w:r>
    </w:p>
    <w:sectPr w:rsidR="003D787F" w:rsidRPr="00FA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9E5"/>
    <w:multiLevelType w:val="hybridMultilevel"/>
    <w:tmpl w:val="42703E00"/>
    <w:lvl w:ilvl="0" w:tplc="0F64F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3F70"/>
    <w:multiLevelType w:val="hybridMultilevel"/>
    <w:tmpl w:val="F3E8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3A5E"/>
    <w:multiLevelType w:val="hybridMultilevel"/>
    <w:tmpl w:val="F88E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01FC2"/>
    <w:multiLevelType w:val="hybridMultilevel"/>
    <w:tmpl w:val="14FC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164FB"/>
    <w:multiLevelType w:val="hybridMultilevel"/>
    <w:tmpl w:val="14FC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9126D"/>
    <w:multiLevelType w:val="hybridMultilevel"/>
    <w:tmpl w:val="1096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D18DA"/>
    <w:multiLevelType w:val="hybridMultilevel"/>
    <w:tmpl w:val="43E62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621D6"/>
    <w:multiLevelType w:val="hybridMultilevel"/>
    <w:tmpl w:val="20BC2ED6"/>
    <w:lvl w:ilvl="0" w:tplc="215C5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80125"/>
    <w:multiLevelType w:val="hybridMultilevel"/>
    <w:tmpl w:val="C152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A7231"/>
    <w:multiLevelType w:val="hybridMultilevel"/>
    <w:tmpl w:val="36F6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81176"/>
    <w:multiLevelType w:val="hybridMultilevel"/>
    <w:tmpl w:val="36F6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3742E"/>
    <w:multiLevelType w:val="hybridMultilevel"/>
    <w:tmpl w:val="99DC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B34CF"/>
    <w:multiLevelType w:val="hybridMultilevel"/>
    <w:tmpl w:val="FB7C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B318A"/>
    <w:multiLevelType w:val="hybridMultilevel"/>
    <w:tmpl w:val="64765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50E0B"/>
    <w:multiLevelType w:val="hybridMultilevel"/>
    <w:tmpl w:val="F49468E8"/>
    <w:lvl w:ilvl="0" w:tplc="0588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B516DB"/>
    <w:multiLevelType w:val="hybridMultilevel"/>
    <w:tmpl w:val="E42C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B31300"/>
    <w:multiLevelType w:val="hybridMultilevel"/>
    <w:tmpl w:val="EE36155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18116FFD"/>
    <w:multiLevelType w:val="hybridMultilevel"/>
    <w:tmpl w:val="F8D224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835692C"/>
    <w:multiLevelType w:val="hybridMultilevel"/>
    <w:tmpl w:val="1334EF9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184B18C1"/>
    <w:multiLevelType w:val="hybridMultilevel"/>
    <w:tmpl w:val="BDC8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C016D6"/>
    <w:multiLevelType w:val="hybridMultilevel"/>
    <w:tmpl w:val="AFAA9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BD4509"/>
    <w:multiLevelType w:val="hybridMultilevel"/>
    <w:tmpl w:val="F49468E8"/>
    <w:lvl w:ilvl="0" w:tplc="0588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082461"/>
    <w:multiLevelType w:val="hybridMultilevel"/>
    <w:tmpl w:val="8880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407F40"/>
    <w:multiLevelType w:val="hybridMultilevel"/>
    <w:tmpl w:val="4AB0B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623142"/>
    <w:multiLevelType w:val="hybridMultilevel"/>
    <w:tmpl w:val="FDA6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F0164"/>
    <w:multiLevelType w:val="hybridMultilevel"/>
    <w:tmpl w:val="FE14023A"/>
    <w:lvl w:ilvl="0" w:tplc="0F64F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963B0E"/>
    <w:multiLevelType w:val="hybridMultilevel"/>
    <w:tmpl w:val="7160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3B6718"/>
    <w:multiLevelType w:val="hybridMultilevel"/>
    <w:tmpl w:val="2994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1F21FC"/>
    <w:multiLevelType w:val="hybridMultilevel"/>
    <w:tmpl w:val="D624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1E4A0B"/>
    <w:multiLevelType w:val="hybridMultilevel"/>
    <w:tmpl w:val="BBC87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2D0C34"/>
    <w:multiLevelType w:val="hybridMultilevel"/>
    <w:tmpl w:val="9748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835E1C"/>
    <w:multiLevelType w:val="hybridMultilevel"/>
    <w:tmpl w:val="C98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EF0AD1"/>
    <w:multiLevelType w:val="hybridMultilevel"/>
    <w:tmpl w:val="3FEE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2B005B"/>
    <w:multiLevelType w:val="hybridMultilevel"/>
    <w:tmpl w:val="22E2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CD1F5D"/>
    <w:multiLevelType w:val="hybridMultilevel"/>
    <w:tmpl w:val="4AB0B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AD11EF"/>
    <w:multiLevelType w:val="hybridMultilevel"/>
    <w:tmpl w:val="7AF2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2C6E43"/>
    <w:multiLevelType w:val="hybridMultilevel"/>
    <w:tmpl w:val="886E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743CDC"/>
    <w:multiLevelType w:val="hybridMultilevel"/>
    <w:tmpl w:val="1334EF9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330F75C3"/>
    <w:multiLevelType w:val="hybridMultilevel"/>
    <w:tmpl w:val="22E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9516E2"/>
    <w:multiLevelType w:val="hybridMultilevel"/>
    <w:tmpl w:val="3CD8955E"/>
    <w:lvl w:ilvl="0" w:tplc="0588935E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>
    <w:nsid w:val="3395187D"/>
    <w:multiLevelType w:val="hybridMultilevel"/>
    <w:tmpl w:val="6306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CE5D76"/>
    <w:multiLevelType w:val="hybridMultilevel"/>
    <w:tmpl w:val="42703E00"/>
    <w:lvl w:ilvl="0" w:tplc="0F64F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C67FF1"/>
    <w:multiLevelType w:val="hybridMultilevel"/>
    <w:tmpl w:val="39968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FD69C5"/>
    <w:multiLevelType w:val="hybridMultilevel"/>
    <w:tmpl w:val="BB86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3356D5"/>
    <w:multiLevelType w:val="hybridMultilevel"/>
    <w:tmpl w:val="DC1EF56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>
    <w:nsid w:val="43DB62FA"/>
    <w:multiLevelType w:val="hybridMultilevel"/>
    <w:tmpl w:val="A8AA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587090"/>
    <w:multiLevelType w:val="hybridMultilevel"/>
    <w:tmpl w:val="3D9CFF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7">
    <w:nsid w:val="46CC4A20"/>
    <w:multiLevelType w:val="hybridMultilevel"/>
    <w:tmpl w:val="C152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16341"/>
    <w:multiLevelType w:val="hybridMultilevel"/>
    <w:tmpl w:val="EE36155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9">
    <w:nsid w:val="505E73E1"/>
    <w:multiLevelType w:val="hybridMultilevel"/>
    <w:tmpl w:val="A22A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7D3B1D"/>
    <w:multiLevelType w:val="hybridMultilevel"/>
    <w:tmpl w:val="6306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3B0EEF"/>
    <w:multiLevelType w:val="hybridMultilevel"/>
    <w:tmpl w:val="0AFE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D96EDF"/>
    <w:multiLevelType w:val="hybridMultilevel"/>
    <w:tmpl w:val="14FC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E61FDD"/>
    <w:multiLevelType w:val="hybridMultilevel"/>
    <w:tmpl w:val="4F6E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E96985"/>
    <w:multiLevelType w:val="hybridMultilevel"/>
    <w:tmpl w:val="8880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E93C50"/>
    <w:multiLevelType w:val="hybridMultilevel"/>
    <w:tmpl w:val="30F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3529EE"/>
    <w:multiLevelType w:val="hybridMultilevel"/>
    <w:tmpl w:val="9334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522C75"/>
    <w:multiLevelType w:val="hybridMultilevel"/>
    <w:tmpl w:val="9334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4B187E"/>
    <w:multiLevelType w:val="hybridMultilevel"/>
    <w:tmpl w:val="33DAB12E"/>
    <w:lvl w:ilvl="0" w:tplc="DF0C81C2">
      <w:start w:val="1"/>
      <w:numFmt w:val="decimal"/>
      <w:lvlText w:val="%1."/>
      <w:lvlJc w:val="left"/>
      <w:pPr>
        <w:ind w:left="100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>
    <w:nsid w:val="60A012CD"/>
    <w:multiLevelType w:val="hybridMultilevel"/>
    <w:tmpl w:val="FCEA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42392B"/>
    <w:multiLevelType w:val="hybridMultilevel"/>
    <w:tmpl w:val="B046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DF7BD0"/>
    <w:multiLevelType w:val="hybridMultilevel"/>
    <w:tmpl w:val="48008378"/>
    <w:lvl w:ilvl="0" w:tplc="0588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BB4EFA"/>
    <w:multiLevelType w:val="hybridMultilevel"/>
    <w:tmpl w:val="14FC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9A58F5"/>
    <w:multiLevelType w:val="hybridMultilevel"/>
    <w:tmpl w:val="0AA486D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4">
    <w:nsid w:val="68526305"/>
    <w:multiLevelType w:val="hybridMultilevel"/>
    <w:tmpl w:val="FCEA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132033"/>
    <w:multiLevelType w:val="hybridMultilevel"/>
    <w:tmpl w:val="20BC2ED6"/>
    <w:lvl w:ilvl="0" w:tplc="215C5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CD566B"/>
    <w:multiLevelType w:val="hybridMultilevel"/>
    <w:tmpl w:val="F88E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6E7029"/>
    <w:multiLevelType w:val="hybridMultilevel"/>
    <w:tmpl w:val="454C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B1003F"/>
    <w:multiLevelType w:val="hybridMultilevel"/>
    <w:tmpl w:val="22E2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4247A1"/>
    <w:multiLevelType w:val="hybridMultilevel"/>
    <w:tmpl w:val="22E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F74A3F"/>
    <w:multiLevelType w:val="hybridMultilevel"/>
    <w:tmpl w:val="1F40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E42599"/>
    <w:multiLevelType w:val="hybridMultilevel"/>
    <w:tmpl w:val="25BA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BB644B"/>
    <w:multiLevelType w:val="hybridMultilevel"/>
    <w:tmpl w:val="A026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7D2B05"/>
    <w:multiLevelType w:val="hybridMultilevel"/>
    <w:tmpl w:val="0AFE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B36971"/>
    <w:multiLevelType w:val="hybridMultilevel"/>
    <w:tmpl w:val="C34E01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5">
    <w:nsid w:val="7F7F0AF2"/>
    <w:multiLevelType w:val="hybridMultilevel"/>
    <w:tmpl w:val="3276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70"/>
  </w:num>
  <w:num w:numId="4">
    <w:abstractNumId w:val="34"/>
  </w:num>
  <w:num w:numId="5">
    <w:abstractNumId w:val="31"/>
  </w:num>
  <w:num w:numId="6">
    <w:abstractNumId w:val="36"/>
  </w:num>
  <w:num w:numId="7">
    <w:abstractNumId w:val="68"/>
  </w:num>
  <w:num w:numId="8">
    <w:abstractNumId w:val="20"/>
  </w:num>
  <w:num w:numId="9">
    <w:abstractNumId w:val="12"/>
  </w:num>
  <w:num w:numId="10">
    <w:abstractNumId w:val="38"/>
  </w:num>
  <w:num w:numId="11">
    <w:abstractNumId w:val="17"/>
  </w:num>
  <w:num w:numId="12">
    <w:abstractNumId w:val="63"/>
  </w:num>
  <w:num w:numId="13">
    <w:abstractNumId w:val="30"/>
  </w:num>
  <w:num w:numId="14">
    <w:abstractNumId w:val="72"/>
  </w:num>
  <w:num w:numId="15">
    <w:abstractNumId w:val="74"/>
  </w:num>
  <w:num w:numId="16">
    <w:abstractNumId w:val="41"/>
  </w:num>
  <w:num w:numId="17">
    <w:abstractNumId w:val="49"/>
  </w:num>
  <w:num w:numId="18">
    <w:abstractNumId w:val="22"/>
  </w:num>
  <w:num w:numId="19">
    <w:abstractNumId w:val="19"/>
  </w:num>
  <w:num w:numId="20">
    <w:abstractNumId w:val="3"/>
  </w:num>
  <w:num w:numId="21">
    <w:abstractNumId w:val="40"/>
  </w:num>
  <w:num w:numId="22">
    <w:abstractNumId w:val="1"/>
  </w:num>
  <w:num w:numId="23">
    <w:abstractNumId w:val="15"/>
  </w:num>
  <w:num w:numId="24">
    <w:abstractNumId w:val="5"/>
  </w:num>
  <w:num w:numId="25">
    <w:abstractNumId w:val="75"/>
  </w:num>
  <w:num w:numId="26">
    <w:abstractNumId w:val="44"/>
  </w:num>
  <w:num w:numId="27">
    <w:abstractNumId w:val="11"/>
  </w:num>
  <w:num w:numId="28">
    <w:abstractNumId w:val="42"/>
  </w:num>
  <w:num w:numId="29">
    <w:abstractNumId w:val="29"/>
  </w:num>
  <w:num w:numId="30">
    <w:abstractNumId w:val="35"/>
  </w:num>
  <w:num w:numId="31">
    <w:abstractNumId w:val="48"/>
  </w:num>
  <w:num w:numId="32">
    <w:abstractNumId w:val="2"/>
  </w:num>
  <w:num w:numId="33">
    <w:abstractNumId w:val="66"/>
  </w:num>
  <w:num w:numId="34">
    <w:abstractNumId w:val="69"/>
  </w:num>
  <w:num w:numId="35">
    <w:abstractNumId w:val="47"/>
  </w:num>
  <w:num w:numId="36">
    <w:abstractNumId w:val="8"/>
  </w:num>
  <w:num w:numId="37">
    <w:abstractNumId w:val="54"/>
  </w:num>
  <w:num w:numId="38">
    <w:abstractNumId w:val="45"/>
  </w:num>
  <w:num w:numId="39">
    <w:abstractNumId w:val="71"/>
  </w:num>
  <w:num w:numId="40">
    <w:abstractNumId w:val="28"/>
  </w:num>
  <w:num w:numId="41">
    <w:abstractNumId w:val="55"/>
  </w:num>
  <w:num w:numId="42">
    <w:abstractNumId w:val="9"/>
  </w:num>
  <w:num w:numId="43">
    <w:abstractNumId w:val="43"/>
  </w:num>
  <w:num w:numId="44">
    <w:abstractNumId w:val="52"/>
  </w:num>
  <w:num w:numId="45">
    <w:abstractNumId w:val="61"/>
  </w:num>
  <w:num w:numId="46">
    <w:abstractNumId w:val="14"/>
  </w:num>
  <w:num w:numId="47">
    <w:abstractNumId w:val="39"/>
  </w:num>
  <w:num w:numId="48">
    <w:abstractNumId w:val="37"/>
  </w:num>
  <w:num w:numId="49">
    <w:abstractNumId w:val="26"/>
  </w:num>
  <w:num w:numId="50">
    <w:abstractNumId w:val="59"/>
  </w:num>
  <w:num w:numId="51">
    <w:abstractNumId w:val="33"/>
  </w:num>
  <w:num w:numId="52">
    <w:abstractNumId w:val="16"/>
  </w:num>
  <w:num w:numId="53">
    <w:abstractNumId w:val="24"/>
  </w:num>
  <w:num w:numId="54">
    <w:abstractNumId w:val="32"/>
  </w:num>
  <w:num w:numId="55">
    <w:abstractNumId w:val="57"/>
  </w:num>
  <w:num w:numId="56">
    <w:abstractNumId w:val="4"/>
  </w:num>
  <w:num w:numId="57">
    <w:abstractNumId w:val="53"/>
  </w:num>
  <w:num w:numId="58">
    <w:abstractNumId w:val="60"/>
  </w:num>
  <w:num w:numId="59">
    <w:abstractNumId w:val="56"/>
  </w:num>
  <w:num w:numId="60">
    <w:abstractNumId w:val="67"/>
  </w:num>
  <w:num w:numId="61">
    <w:abstractNumId w:val="18"/>
  </w:num>
  <w:num w:numId="62">
    <w:abstractNumId w:val="46"/>
  </w:num>
  <w:num w:numId="63">
    <w:abstractNumId w:val="10"/>
  </w:num>
  <w:num w:numId="64">
    <w:abstractNumId w:val="0"/>
  </w:num>
  <w:num w:numId="65">
    <w:abstractNumId w:val="25"/>
  </w:num>
  <w:num w:numId="66">
    <w:abstractNumId w:val="23"/>
  </w:num>
  <w:num w:numId="67">
    <w:abstractNumId w:val="62"/>
  </w:num>
  <w:num w:numId="68">
    <w:abstractNumId w:val="64"/>
  </w:num>
  <w:num w:numId="69">
    <w:abstractNumId w:val="65"/>
  </w:num>
  <w:num w:numId="70">
    <w:abstractNumId w:val="21"/>
  </w:num>
  <w:num w:numId="71">
    <w:abstractNumId w:val="73"/>
  </w:num>
  <w:num w:numId="72">
    <w:abstractNumId w:val="50"/>
  </w:num>
  <w:num w:numId="73">
    <w:abstractNumId w:val="6"/>
  </w:num>
  <w:num w:numId="74">
    <w:abstractNumId w:val="58"/>
  </w:num>
  <w:num w:numId="75">
    <w:abstractNumId w:val="13"/>
  </w:num>
  <w:num w:numId="76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26"/>
    <w:rsid w:val="000065ED"/>
    <w:rsid w:val="00011311"/>
    <w:rsid w:val="00023B53"/>
    <w:rsid w:val="000C57C9"/>
    <w:rsid w:val="000E5EAF"/>
    <w:rsid w:val="000F77A1"/>
    <w:rsid w:val="001052B5"/>
    <w:rsid w:val="00165DBC"/>
    <w:rsid w:val="001777D8"/>
    <w:rsid w:val="001C6726"/>
    <w:rsid w:val="001F0980"/>
    <w:rsid w:val="00233BDA"/>
    <w:rsid w:val="00306B59"/>
    <w:rsid w:val="00331488"/>
    <w:rsid w:val="00335A38"/>
    <w:rsid w:val="0036156E"/>
    <w:rsid w:val="00385048"/>
    <w:rsid w:val="003D787F"/>
    <w:rsid w:val="003E5D5D"/>
    <w:rsid w:val="003F4178"/>
    <w:rsid w:val="00402200"/>
    <w:rsid w:val="00402353"/>
    <w:rsid w:val="004035A0"/>
    <w:rsid w:val="00446CF1"/>
    <w:rsid w:val="00463858"/>
    <w:rsid w:val="00477D34"/>
    <w:rsid w:val="00480ACB"/>
    <w:rsid w:val="0048581B"/>
    <w:rsid w:val="004B5AF0"/>
    <w:rsid w:val="004B6902"/>
    <w:rsid w:val="004E08A9"/>
    <w:rsid w:val="004E6B3A"/>
    <w:rsid w:val="00547229"/>
    <w:rsid w:val="00555742"/>
    <w:rsid w:val="005B4ABE"/>
    <w:rsid w:val="00635529"/>
    <w:rsid w:val="0065656D"/>
    <w:rsid w:val="00675893"/>
    <w:rsid w:val="00683B19"/>
    <w:rsid w:val="00691EB8"/>
    <w:rsid w:val="006C43BD"/>
    <w:rsid w:val="006C5A86"/>
    <w:rsid w:val="006D33D3"/>
    <w:rsid w:val="006F568C"/>
    <w:rsid w:val="00732580"/>
    <w:rsid w:val="00737568"/>
    <w:rsid w:val="0074713E"/>
    <w:rsid w:val="00765F93"/>
    <w:rsid w:val="00777109"/>
    <w:rsid w:val="00791B90"/>
    <w:rsid w:val="007B4108"/>
    <w:rsid w:val="007B5557"/>
    <w:rsid w:val="00804CF0"/>
    <w:rsid w:val="00827B62"/>
    <w:rsid w:val="00834BD6"/>
    <w:rsid w:val="00886E14"/>
    <w:rsid w:val="009364EC"/>
    <w:rsid w:val="009450F6"/>
    <w:rsid w:val="009602BA"/>
    <w:rsid w:val="00981353"/>
    <w:rsid w:val="009D1EE9"/>
    <w:rsid w:val="009F4E6C"/>
    <w:rsid w:val="00A05D62"/>
    <w:rsid w:val="00A44D78"/>
    <w:rsid w:val="00A63399"/>
    <w:rsid w:val="00B020C9"/>
    <w:rsid w:val="00B220EA"/>
    <w:rsid w:val="00B55152"/>
    <w:rsid w:val="00B76CDD"/>
    <w:rsid w:val="00BA0853"/>
    <w:rsid w:val="00BC17B7"/>
    <w:rsid w:val="00BD34AD"/>
    <w:rsid w:val="00C10A38"/>
    <w:rsid w:val="00C26637"/>
    <w:rsid w:val="00C53465"/>
    <w:rsid w:val="00C6275E"/>
    <w:rsid w:val="00C6309C"/>
    <w:rsid w:val="00C77CD5"/>
    <w:rsid w:val="00CF651E"/>
    <w:rsid w:val="00D14921"/>
    <w:rsid w:val="00D43338"/>
    <w:rsid w:val="00D81DF1"/>
    <w:rsid w:val="00D84BB5"/>
    <w:rsid w:val="00DB2297"/>
    <w:rsid w:val="00DC35EA"/>
    <w:rsid w:val="00E07262"/>
    <w:rsid w:val="00E34BAB"/>
    <w:rsid w:val="00E54A51"/>
    <w:rsid w:val="00EA6238"/>
    <w:rsid w:val="00EB1085"/>
    <w:rsid w:val="00EE390B"/>
    <w:rsid w:val="00F27029"/>
    <w:rsid w:val="00FA1743"/>
    <w:rsid w:val="00FA52C0"/>
    <w:rsid w:val="00FB02DD"/>
    <w:rsid w:val="00FB7678"/>
    <w:rsid w:val="00FD196B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26"/>
    <w:pPr>
      <w:ind w:left="720"/>
      <w:contextualSpacing/>
    </w:pPr>
  </w:style>
  <w:style w:type="character" w:customStyle="1" w:styleId="apple-converted-space">
    <w:name w:val="apple-converted-space"/>
    <w:basedOn w:val="a0"/>
    <w:rsid w:val="00480ACB"/>
  </w:style>
  <w:style w:type="character" w:styleId="a4">
    <w:name w:val="Hyperlink"/>
    <w:basedOn w:val="a0"/>
    <w:uiPriority w:val="99"/>
    <w:semiHidden/>
    <w:unhideWhenUsed/>
    <w:rsid w:val="00480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26"/>
    <w:pPr>
      <w:ind w:left="720"/>
      <w:contextualSpacing/>
    </w:pPr>
  </w:style>
  <w:style w:type="character" w:customStyle="1" w:styleId="apple-converted-space">
    <w:name w:val="apple-converted-space"/>
    <w:basedOn w:val="a0"/>
    <w:rsid w:val="00480ACB"/>
  </w:style>
  <w:style w:type="character" w:styleId="a4">
    <w:name w:val="Hyperlink"/>
    <w:basedOn w:val="a0"/>
    <w:uiPriority w:val="99"/>
    <w:semiHidden/>
    <w:unhideWhenUsed/>
    <w:rsid w:val="00480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E%D0%B7%D0%B0_%D0%B8%D0%B7%D0%BB%D1%83%D1%87%D0%B5%D0%BD%D0%B8%D1%8F" TargetMode="External"/><Relationship Id="rId13" Type="http://schemas.openxmlformats.org/officeDocument/2006/relationships/hyperlink" Target="http://ru.wikipedia.org/wiki/%D0%AD%D0%BA%D0%B2%D0%B8%D0%B2%D0%B0%D0%BB%D0%B5%D0%BD%D1%82%D0%BD%D0%B0%D1%8F_%D0%B4%D0%BE%D0%B7%D0%B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D%D0%BA%D0%B2%D0%B8%D0%B2%D0%B0%D0%BB%D0%B5%D0%BD%D1%82%D0%BD%D0%B0%D1%8F_%D0%B4%D0%BE%D0%B7%D0%B0" TargetMode="External"/><Relationship Id="rId12" Type="http://schemas.openxmlformats.org/officeDocument/2006/relationships/hyperlink" Target="http://ru.wikipedia.org/wiki/%D0%AD%D1%84%D1%84%D0%B5%D0%BA%D1%82%D0%B8%D0%B2%D0%BD%D0%B0%D1%8F_%D0%B4%D0%BE%D0%B7%D0%B0" TargetMode="External"/><Relationship Id="rId17" Type="http://schemas.openxmlformats.org/officeDocument/2006/relationships/hyperlink" Target="http://ru.wikipedia.org/wiki/1979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D%D1%84%D1%84%D0%B5%D0%BA%D1%82%D0%B8%D0%B2%D0%BD%D0%B0%D1%8F_%D0%B4%D0%BE%D0%B7%D0%B0" TargetMode="External"/><Relationship Id="rId11" Type="http://schemas.openxmlformats.org/officeDocument/2006/relationships/hyperlink" Target="http://ru.wikipedia.org/wiki/19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8%D0%BE%D0%BD%D0%B8%D0%B7%D0%B8%D1%80%D1%83%D1%8E%D1%89%D0%B5%D0%B5_%D0%B8%D0%B7%D0%BB%D1%83%D1%87%D0%B5%D0%BD%D0%B8%D0%B5" TargetMode="External"/><Relationship Id="rId10" Type="http://schemas.openxmlformats.org/officeDocument/2006/relationships/hyperlink" Target="http://ru.wikipedia.org/wiki/%D0%A1%D0%9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E%D0%BD%D0%B8%D0%B7%D0%B8%D1%80%D1%83%D1%8E%D1%89%D0%B5%D0%B5_%D0%B8%D0%B7%D0%BB%D1%83%D1%87%D0%B5%D0%BD%D0%B8%D0%B5" TargetMode="External"/><Relationship Id="rId14" Type="http://schemas.openxmlformats.org/officeDocument/2006/relationships/hyperlink" Target="http://ru.wikipedia.org/wiki/%D0%94%D0%BE%D0%B7%D0%B0_%D0%B8%D0%B7%D0%BB%D1%83%D1%87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15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G. Generalova</dc:creator>
  <cp:lastModifiedBy>Elena G. Kovaleva</cp:lastModifiedBy>
  <cp:revision>10</cp:revision>
  <dcterms:created xsi:type="dcterms:W3CDTF">2014-01-10T06:19:00Z</dcterms:created>
  <dcterms:modified xsi:type="dcterms:W3CDTF">2015-10-16T06:41:00Z</dcterms:modified>
</cp:coreProperties>
</file>