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4" w:rsidRDefault="002E13E8" w:rsidP="00790D94">
      <w:pPr>
        <w:pStyle w:val="a6"/>
        <w:jc w:val="center"/>
      </w:pPr>
      <w:r>
        <w:rPr>
          <w:rFonts w:ascii="Times New Roman" w:hAnsi="Times New Roman"/>
          <w:b/>
          <w:bCs/>
          <w:sz w:val="36"/>
          <w:szCs w:val="36"/>
          <w:lang w:val="en-US" w:eastAsia="ru-RU"/>
        </w:rPr>
        <w:t>Automation of Measurement and Inspection</w:t>
      </w:r>
    </w:p>
    <w:p w:rsidR="00644123" w:rsidRPr="00091943" w:rsidRDefault="00C91A92" w:rsidP="0064412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91943">
        <w:rPr>
          <w:rFonts w:ascii="Times New Roman" w:hAnsi="Times New Roman"/>
          <w:b/>
          <w:bCs/>
          <w:sz w:val="27"/>
          <w:szCs w:val="27"/>
          <w:lang w:val="en-US" w:eastAsia="ru-RU"/>
        </w:rPr>
        <w:t>Course</w:t>
      </w:r>
      <w:r w:rsidR="00DD23E9" w:rsidRPr="00091943">
        <w:rPr>
          <w:rFonts w:ascii="Times New Roman" w:hAnsi="Times New Roman"/>
          <w:b/>
          <w:bCs/>
          <w:sz w:val="27"/>
          <w:szCs w:val="27"/>
          <w:lang w:val="en-US" w:eastAsia="ru-RU"/>
        </w:rPr>
        <w:t xml:space="preserve"> Overview </w:t>
      </w:r>
    </w:p>
    <w:tbl>
      <w:tblPr>
        <w:tblStyle w:val="ac"/>
        <w:tblW w:w="0" w:type="auto"/>
        <w:tblLook w:val="00A0" w:firstRow="1" w:lastRow="0" w:firstColumn="1" w:lastColumn="0" w:noHBand="0" w:noVBand="0"/>
      </w:tblPr>
      <w:tblGrid>
        <w:gridCol w:w="1859"/>
        <w:gridCol w:w="7712"/>
      </w:tblGrid>
      <w:tr w:rsidR="00E175F4" w:rsidRPr="00C477C3" w:rsidTr="00C91A92">
        <w:trPr>
          <w:trHeight w:val="1035"/>
        </w:trPr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Level of study</w:t>
            </w:r>
          </w:p>
          <w:p w:rsidR="00790D94" w:rsidRPr="00DD23E9" w:rsidRDefault="00790D94" w:rsidP="00D0572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E175F4" w:rsidRPr="00C477C3" w:rsidRDefault="002E13E8" w:rsidP="00C477C3">
            <w:pPr>
              <w:pStyle w:val="a6"/>
              <w:rPr>
                <w:rFonts w:ascii="Times New Roman" w:hAnsi="Times New Roman"/>
                <w:b/>
                <w:bCs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Master</w:t>
            </w:r>
            <w:r w:rsidR="00C477C3" w:rsidRPr="00C477C3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 xml:space="preserve"> Degree</w:t>
            </w:r>
          </w:p>
        </w:tc>
      </w:tr>
      <w:tr w:rsidR="00E175F4" w:rsidRPr="00790D94" w:rsidTr="00D0572B"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Workload</w:t>
            </w:r>
          </w:p>
        </w:tc>
        <w:tc>
          <w:tcPr>
            <w:tcW w:w="7712" w:type="dxa"/>
            <w:vAlign w:val="center"/>
          </w:tcPr>
          <w:p w:rsidR="00C91A92" w:rsidRPr="00D82C9A" w:rsidRDefault="00C91A92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  <w:r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4602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B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E175F4" w:rsidRPr="00D82C9A" w:rsidRDefault="00E175F4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="00790D94"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90D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Hours</w:t>
            </w:r>
            <w:r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F16BB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96</w:t>
            </w:r>
          </w:p>
          <w:p w:rsidR="00790D94" w:rsidRPr="00C91A92" w:rsidRDefault="00790D94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Contact Hours:</w:t>
            </w:r>
            <w:r w:rsidR="00F16BB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24</w:t>
            </w:r>
          </w:p>
          <w:p w:rsidR="00E175F4" w:rsidRPr="00C91A92" w:rsidRDefault="00E175F4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Lectures:</w:t>
            </w:r>
            <w:r w:rsidR="00F16BB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6</w:t>
            </w:r>
          </w:p>
          <w:p w:rsidR="00E175F4" w:rsidRPr="00C91A92" w:rsidRDefault="00E175F4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Labs:</w:t>
            </w:r>
            <w:r w:rsidR="00F16BB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-</w:t>
            </w:r>
          </w:p>
          <w:p w:rsidR="0051439E" w:rsidRPr="00C91A92" w:rsidRDefault="00DD23E9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Seminars</w:t>
            </w:r>
            <w:r w:rsidR="0051439E"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F16BB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18</w:t>
            </w:r>
          </w:p>
          <w:p w:rsidR="00790D94" w:rsidRPr="00091943" w:rsidRDefault="00790D94" w:rsidP="00C91A92">
            <w:pPr>
              <w:pStyle w:val="a6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1A92" w:rsidRPr="00790D94" w:rsidTr="00D0572B"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Course Code</w:t>
            </w:r>
          </w:p>
        </w:tc>
        <w:tc>
          <w:tcPr>
            <w:tcW w:w="7712" w:type="dxa"/>
            <w:vAlign w:val="center"/>
          </w:tcPr>
          <w:p w:rsidR="00C91A92" w:rsidRPr="00C91A92" w:rsidRDefault="00C91A92" w:rsidP="00C91A92">
            <w:pPr>
              <w:ind w:left="36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C91A92" w:rsidRPr="00790D94" w:rsidTr="00D0572B">
        <w:tc>
          <w:tcPr>
            <w:tcW w:w="1859" w:type="dxa"/>
            <w:vAlign w:val="center"/>
          </w:tcPr>
          <w:p w:rsidR="00617E33" w:rsidRDefault="00C91A92" w:rsidP="00A3793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Semester</w:t>
            </w:r>
          </w:p>
          <w:p w:rsidR="00A7522C" w:rsidRPr="00DD23E9" w:rsidRDefault="00A7522C" w:rsidP="00A3793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C91A92" w:rsidRPr="00D82C9A" w:rsidRDefault="00C91A92" w:rsidP="00D82C9A">
            <w:pPr>
              <w:pStyle w:val="a6"/>
              <w:rPr>
                <w:rFonts w:ascii="Times New Roman" w:hAnsi="Times New Roman"/>
                <w:b/>
                <w:bCs/>
                <w:color w:val="7F7F7F" w:themeColor="text1" w:themeTint="80"/>
                <w:lang w:eastAsia="ru-RU"/>
              </w:rPr>
            </w:pPr>
            <w:r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Winter</w:t>
            </w:r>
            <w:r w:rsidRPr="00D82C9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="00D82C9A"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 xml:space="preserve">or </w:t>
            </w:r>
            <w:r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Summer</w:t>
            </w:r>
          </w:p>
        </w:tc>
      </w:tr>
      <w:tr w:rsidR="00E175F4" w:rsidRPr="002E13E8" w:rsidTr="00D0572B">
        <w:tc>
          <w:tcPr>
            <w:tcW w:w="1859" w:type="dxa"/>
            <w:vAlign w:val="center"/>
          </w:tcPr>
          <w:p w:rsidR="00617E33" w:rsidRPr="00DD23E9" w:rsidRDefault="00E175F4" w:rsidP="00617E3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7712" w:type="dxa"/>
            <w:vAlign w:val="center"/>
          </w:tcPr>
          <w:p w:rsidR="00E175F4" w:rsidRPr="00D82C9A" w:rsidRDefault="00FD2F75" w:rsidP="00D0572B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 w:rsidRPr="00FD2F75">
              <w:rPr>
                <w:rFonts w:ascii="Times New Roman" w:hAnsi="Times New Roman"/>
                <w:bCs/>
                <w:i/>
                <w:lang w:val="en-US" w:eastAsia="ru-RU"/>
              </w:rPr>
              <w:t xml:space="preserve">Mathematics; Physics; Theoretical Mechanics; Structural Materials Engineering; Metrology, </w:t>
            </w:r>
            <w:proofErr w:type="spellStart"/>
            <w:r w:rsidRPr="00FD2F75">
              <w:rPr>
                <w:rFonts w:ascii="Times New Roman" w:hAnsi="Times New Roman"/>
                <w:bCs/>
                <w:i/>
                <w:lang w:val="en-US" w:eastAsia="ru-RU"/>
              </w:rPr>
              <w:t>Standardisation</w:t>
            </w:r>
            <w:proofErr w:type="spellEnd"/>
            <w:r w:rsidRPr="00FD2F75">
              <w:rPr>
                <w:rFonts w:ascii="Times New Roman" w:hAnsi="Times New Roman"/>
                <w:bCs/>
                <w:i/>
                <w:lang w:val="en-US" w:eastAsia="ru-RU"/>
              </w:rPr>
              <w:t xml:space="preserve"> and Certification; Engineering Mechanics; Mechanical Engineering Metrology</w:t>
            </w:r>
          </w:p>
        </w:tc>
      </w:tr>
      <w:tr w:rsidR="00DF4436" w:rsidRPr="002E13E8" w:rsidTr="00D0572B">
        <w:tc>
          <w:tcPr>
            <w:tcW w:w="1859" w:type="dxa"/>
            <w:vAlign w:val="center"/>
          </w:tcPr>
          <w:p w:rsidR="00617E33" w:rsidRPr="00790D94" w:rsidRDefault="00091943" w:rsidP="00617E3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Course</w:t>
            </w:r>
            <w:r w:rsidR="00DD23E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F4436"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Objectives</w:t>
            </w:r>
          </w:p>
        </w:tc>
        <w:tc>
          <w:tcPr>
            <w:tcW w:w="7712" w:type="dxa"/>
            <w:vAlign w:val="center"/>
          </w:tcPr>
          <w:p w:rsidR="00DF4436" w:rsidRPr="00D82C9A" w:rsidRDefault="00AA761B" w:rsidP="00543BBD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T</w:t>
            </w:r>
            <w:r w:rsidR="00FD2F75" w:rsidRPr="00FD2F75">
              <w:rPr>
                <w:rFonts w:ascii="Times New Roman" w:hAnsi="Times New Roman"/>
                <w:bCs/>
                <w:i/>
                <w:lang w:val="en-US" w:eastAsia="ru-RU"/>
              </w:rPr>
              <w:t>he objective of the course is to develop knowledge, skills and experience in the field of automation of measurement and inspection; introduce student to the basic principles of selection of universal and special purpose instruments for measurement and inspection; measurements with coordinate measuring machine</w:t>
            </w:r>
            <w:r>
              <w:rPr>
                <w:rFonts w:ascii="Times New Roman" w:hAnsi="Times New Roman"/>
                <w:bCs/>
                <w:i/>
                <w:lang w:val="en-US" w:eastAsia="ru-RU"/>
              </w:rPr>
              <w:t xml:space="preserve"> (CMM)</w:t>
            </w:r>
          </w:p>
        </w:tc>
      </w:tr>
      <w:tr w:rsidR="00C91A92" w:rsidRPr="002E13E8" w:rsidTr="00D0572B">
        <w:tc>
          <w:tcPr>
            <w:tcW w:w="1859" w:type="dxa"/>
            <w:vAlign w:val="center"/>
          </w:tcPr>
          <w:p w:rsidR="00C91A92" w:rsidRDefault="00C91A92" w:rsidP="00AD7E2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Learning Outcomes</w:t>
            </w:r>
          </w:p>
          <w:p w:rsidR="00C91A92" w:rsidRPr="00D0572B" w:rsidRDefault="00C91A92" w:rsidP="00AD7E2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D82C9A" w:rsidRPr="00D82C9A" w:rsidRDefault="00D82C9A" w:rsidP="00A453A2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D82C9A">
              <w:rPr>
                <w:rFonts w:ascii="Times New Roman" w:hAnsi="Times New Roman"/>
                <w:bCs/>
                <w:i/>
                <w:lang w:val="en-US" w:eastAsia="ru-RU"/>
              </w:rPr>
              <w:t>Will be able to:</w:t>
            </w:r>
          </w:p>
          <w:p w:rsidR="00AA761B" w:rsidRDefault="00AA761B" w:rsidP="00AA761B">
            <w:pPr>
              <w:pStyle w:val="a6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select probes and auxiliary devices for CMM;</w:t>
            </w:r>
          </w:p>
          <w:p w:rsidR="00AA761B" w:rsidRDefault="00AA761B" w:rsidP="00AA761B">
            <w:pPr>
              <w:pStyle w:val="a6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calibrate probes and CMM;</w:t>
            </w:r>
          </w:p>
          <w:p w:rsidR="00AA761B" w:rsidRDefault="00AA761B" w:rsidP="00AA761B">
            <w:pPr>
              <w:pStyle w:val="a6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perform locating of samples and various components for measurements;</w:t>
            </w:r>
          </w:p>
          <w:p w:rsidR="00617E33" w:rsidRPr="00160973" w:rsidRDefault="00AA761B" w:rsidP="00AA761B">
            <w:pPr>
              <w:pStyle w:val="a6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carry out measurements using CMM</w:t>
            </w:r>
          </w:p>
        </w:tc>
      </w:tr>
      <w:tr w:rsidR="00DF4436" w:rsidRPr="002E13E8" w:rsidTr="00D0572B">
        <w:tc>
          <w:tcPr>
            <w:tcW w:w="1859" w:type="dxa"/>
            <w:vAlign w:val="center"/>
          </w:tcPr>
          <w:p w:rsidR="00DF4436" w:rsidRPr="00DD23E9" w:rsidRDefault="00DF4436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Syllabus</w:t>
            </w:r>
          </w:p>
          <w:p w:rsidR="00DF4436" w:rsidRPr="00C91A92" w:rsidRDefault="00DF4436" w:rsidP="00D05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AA761B" w:rsidRPr="00AA761B" w:rsidRDefault="00AA761B" w:rsidP="00AA761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>1. Means of measurement automation</w:t>
            </w:r>
          </w:p>
          <w:p w:rsidR="00AA761B" w:rsidRPr="00AA761B" w:rsidRDefault="00AA761B" w:rsidP="00AA761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 xml:space="preserve">2. Measuring devices </w:t>
            </w:r>
            <w:r w:rsidR="00593844">
              <w:rPr>
                <w:rFonts w:ascii="Times New Roman" w:hAnsi="Times New Roman"/>
                <w:bCs/>
                <w:i/>
                <w:lang w:val="en-US" w:eastAsia="ru-RU"/>
              </w:rPr>
              <w:t>f</w:t>
            </w: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>o</w:t>
            </w:r>
            <w:r w:rsidR="00593844">
              <w:rPr>
                <w:rFonts w:ascii="Times New Roman" w:hAnsi="Times New Roman"/>
                <w:bCs/>
                <w:i/>
                <w:lang w:val="en-US" w:eastAsia="ru-RU"/>
              </w:rPr>
              <w:t>r</w:t>
            </w: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 xml:space="preserve"> machine tools</w:t>
            </w:r>
          </w:p>
          <w:p w:rsidR="00DF4436" w:rsidRPr="00C90906" w:rsidRDefault="00AA761B" w:rsidP="00AA761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>3. Coordinate measuring machine</w:t>
            </w:r>
            <w:r w:rsidR="00593844">
              <w:rPr>
                <w:rFonts w:ascii="Times New Roman" w:hAnsi="Times New Roman"/>
                <w:bCs/>
                <w:i/>
                <w:lang w:val="en-US" w:eastAsia="ru-RU"/>
              </w:rPr>
              <w:t>s</w:t>
            </w:r>
            <w:r w:rsidRPr="00AA761B">
              <w:rPr>
                <w:rFonts w:ascii="Times New Roman" w:hAnsi="Times New Roman"/>
                <w:bCs/>
                <w:i/>
                <w:lang w:val="en-US" w:eastAsia="ru-RU"/>
              </w:rPr>
              <w:t>: types, calibration, methods of measurement</w:t>
            </w:r>
          </w:p>
        </w:tc>
      </w:tr>
      <w:tr w:rsidR="00DF4436" w:rsidRPr="002E13E8" w:rsidTr="00D0572B">
        <w:tc>
          <w:tcPr>
            <w:tcW w:w="1859" w:type="dxa"/>
            <w:vAlign w:val="center"/>
          </w:tcPr>
          <w:p w:rsidR="00D0572B" w:rsidRPr="00C90906" w:rsidRDefault="00DF4436" w:rsidP="0059384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Labs</w:t>
            </w:r>
          </w:p>
        </w:tc>
        <w:tc>
          <w:tcPr>
            <w:tcW w:w="7712" w:type="dxa"/>
            <w:vAlign w:val="center"/>
          </w:tcPr>
          <w:p w:rsidR="00C90906" w:rsidRPr="009B29F0" w:rsidRDefault="00C90906" w:rsidP="00A37938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</w:p>
        </w:tc>
      </w:tr>
      <w:tr w:rsidR="00DF4436" w:rsidRPr="009B29F0" w:rsidTr="00D0572B">
        <w:tc>
          <w:tcPr>
            <w:tcW w:w="1859" w:type="dxa"/>
            <w:vAlign w:val="center"/>
          </w:tcPr>
          <w:p w:rsidR="00D0572B" w:rsidRPr="00C90906" w:rsidRDefault="00DF4436" w:rsidP="002D58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Projects</w:t>
            </w:r>
          </w:p>
        </w:tc>
        <w:tc>
          <w:tcPr>
            <w:tcW w:w="7712" w:type="dxa"/>
            <w:vAlign w:val="center"/>
          </w:tcPr>
          <w:p w:rsidR="00DD23E9" w:rsidRPr="00C07A2F" w:rsidRDefault="00DD23E9" w:rsidP="00C07A2F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</w:p>
        </w:tc>
      </w:tr>
      <w:tr w:rsidR="00DF4436" w:rsidRPr="00C90906" w:rsidTr="00D0572B">
        <w:tc>
          <w:tcPr>
            <w:tcW w:w="1859" w:type="dxa"/>
            <w:vAlign w:val="center"/>
          </w:tcPr>
          <w:p w:rsidR="00790D94" w:rsidRDefault="00DF4436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C9090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ssessment</w:t>
            </w:r>
          </w:p>
          <w:p w:rsidR="00A7522C" w:rsidRPr="00C90906" w:rsidRDefault="00A7522C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712" w:type="dxa"/>
            <w:vAlign w:val="center"/>
          </w:tcPr>
          <w:p w:rsidR="00DF4436" w:rsidRPr="004D24E7" w:rsidRDefault="00A7522C" w:rsidP="004D24E7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Credit test</w:t>
            </w:r>
          </w:p>
        </w:tc>
      </w:tr>
      <w:tr w:rsidR="00DD23E9" w:rsidRPr="002E13E8" w:rsidTr="00D0572B">
        <w:tc>
          <w:tcPr>
            <w:tcW w:w="1859" w:type="dxa"/>
            <w:vAlign w:val="center"/>
          </w:tcPr>
          <w:p w:rsidR="00DD23E9" w:rsidRPr="00C90906" w:rsidRDefault="00DD23E9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Resources</w:t>
            </w:r>
          </w:p>
          <w:p w:rsidR="00DD23E9" w:rsidRPr="00C90906" w:rsidRDefault="00DD23E9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712" w:type="dxa"/>
            <w:vAlign w:val="center"/>
          </w:tcPr>
          <w:p w:rsidR="00DD23E9" w:rsidRPr="00A37938" w:rsidRDefault="00DD23E9" w:rsidP="00A7522C">
            <w:pPr>
              <w:pStyle w:val="a6"/>
              <w:ind w:left="720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</w:p>
        </w:tc>
      </w:tr>
      <w:tr w:rsidR="00DF4436" w:rsidRPr="002E13E8" w:rsidTr="00D0572B">
        <w:tc>
          <w:tcPr>
            <w:tcW w:w="1859" w:type="dxa"/>
            <w:vAlign w:val="center"/>
          </w:tcPr>
          <w:p w:rsidR="00DF4436" w:rsidRDefault="00DF4436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175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Instructor</w:t>
            </w:r>
            <w:proofErr w:type="spellEnd"/>
            <w:r w:rsidR="00DD23E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</w:t>
            </w:r>
          </w:p>
          <w:p w:rsidR="00A7522C" w:rsidRPr="00E175F4" w:rsidRDefault="00A7522C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12" w:type="dxa"/>
            <w:vAlign w:val="center"/>
          </w:tcPr>
          <w:p w:rsidR="00DF4436" w:rsidRDefault="00A30E9B" w:rsidP="00D0572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 xml:space="preserve">Kim Alexey </w:t>
            </w:r>
            <w:proofErr w:type="spellStart"/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>Bogowhich</w:t>
            </w:r>
            <w:proofErr w:type="spellEnd"/>
          </w:p>
          <w:p w:rsidR="00A30E9B" w:rsidRPr="00A30E9B" w:rsidRDefault="00A30E9B" w:rsidP="00D0572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>http://portal.tpu.ru/SHARED/b/BOGOWHICH</w:t>
            </w:r>
          </w:p>
        </w:tc>
      </w:tr>
    </w:tbl>
    <w:p w:rsidR="009223DB" w:rsidRPr="00A30E9B" w:rsidRDefault="009223DB" w:rsidP="004D24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lang w:val="en-US"/>
        </w:rPr>
      </w:pPr>
    </w:p>
    <w:sectPr w:rsidR="009223DB" w:rsidRPr="00A30E9B" w:rsidSect="009223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FE" w:rsidRDefault="00F871FE" w:rsidP="00790D94">
      <w:pPr>
        <w:spacing w:after="0" w:line="240" w:lineRule="auto"/>
      </w:pPr>
      <w:r>
        <w:separator/>
      </w:r>
    </w:p>
  </w:endnote>
  <w:endnote w:type="continuationSeparator" w:id="0">
    <w:p w:rsidR="00F871FE" w:rsidRDefault="00F871FE" w:rsidP="007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FE" w:rsidRDefault="00F871FE" w:rsidP="00790D94">
      <w:pPr>
        <w:spacing w:after="0" w:line="240" w:lineRule="auto"/>
      </w:pPr>
      <w:r>
        <w:separator/>
      </w:r>
    </w:p>
  </w:footnote>
  <w:footnote w:type="continuationSeparator" w:id="0">
    <w:p w:rsidR="00F871FE" w:rsidRDefault="00F871FE" w:rsidP="0079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94" w:rsidRDefault="009651AF">
    <w:pPr>
      <w:pStyle w:val="ad"/>
    </w:pPr>
    <w:r>
      <w:rPr>
        <w:noProof/>
        <w:lang w:eastAsia="ru-RU"/>
      </w:rPr>
      <w:drawing>
        <wp:inline distT="0" distB="0" distL="0" distR="0">
          <wp:extent cx="5891530" cy="440055"/>
          <wp:effectExtent l="0" t="0" r="0" b="0"/>
          <wp:docPr id="2" name="Рисунок 1" descr="ТПУ_Бланк_рус_англ_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ТПУ_Бланк_рус_англ_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25B"/>
    <w:multiLevelType w:val="hybridMultilevel"/>
    <w:tmpl w:val="B4940E3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A7F4A44"/>
    <w:multiLevelType w:val="hybridMultilevel"/>
    <w:tmpl w:val="2D4ACBA0"/>
    <w:lvl w:ilvl="0" w:tplc="74AA0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26D"/>
    <w:multiLevelType w:val="multilevel"/>
    <w:tmpl w:val="9D6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7581"/>
    <w:multiLevelType w:val="hybridMultilevel"/>
    <w:tmpl w:val="3E0CAE24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BA1"/>
    <w:multiLevelType w:val="hybridMultilevel"/>
    <w:tmpl w:val="43B2652E"/>
    <w:lvl w:ilvl="0" w:tplc="F4608EB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35AB6"/>
    <w:multiLevelType w:val="multilevel"/>
    <w:tmpl w:val="993E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0C31FA"/>
    <w:multiLevelType w:val="hybridMultilevel"/>
    <w:tmpl w:val="19E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0419"/>
    <w:multiLevelType w:val="multilevel"/>
    <w:tmpl w:val="A710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966CC2"/>
    <w:multiLevelType w:val="multilevel"/>
    <w:tmpl w:val="3FA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E7940"/>
    <w:multiLevelType w:val="hybridMultilevel"/>
    <w:tmpl w:val="C374AB0A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1F1A"/>
    <w:multiLevelType w:val="multilevel"/>
    <w:tmpl w:val="D06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B713E"/>
    <w:multiLevelType w:val="hybridMultilevel"/>
    <w:tmpl w:val="3FE21B1C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571A4"/>
    <w:multiLevelType w:val="hybridMultilevel"/>
    <w:tmpl w:val="74CE7448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C7A7C"/>
    <w:multiLevelType w:val="hybridMultilevel"/>
    <w:tmpl w:val="52FAB220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074A"/>
    <w:multiLevelType w:val="hybridMultilevel"/>
    <w:tmpl w:val="90A8191E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3"/>
    <w:rsid w:val="00051FC7"/>
    <w:rsid w:val="00091943"/>
    <w:rsid w:val="00105F92"/>
    <w:rsid w:val="00126E35"/>
    <w:rsid w:val="001364DF"/>
    <w:rsid w:val="00160973"/>
    <w:rsid w:val="001D2687"/>
    <w:rsid w:val="002568D4"/>
    <w:rsid w:val="00271B72"/>
    <w:rsid w:val="002D5846"/>
    <w:rsid w:val="002E13E8"/>
    <w:rsid w:val="002E212E"/>
    <w:rsid w:val="00325540"/>
    <w:rsid w:val="00350001"/>
    <w:rsid w:val="003C5AEE"/>
    <w:rsid w:val="004602A0"/>
    <w:rsid w:val="0048738F"/>
    <w:rsid w:val="004B6D58"/>
    <w:rsid w:val="004D24E7"/>
    <w:rsid w:val="00512853"/>
    <w:rsid w:val="0051439E"/>
    <w:rsid w:val="00543BBD"/>
    <w:rsid w:val="00593844"/>
    <w:rsid w:val="00600F7F"/>
    <w:rsid w:val="00617E33"/>
    <w:rsid w:val="00627965"/>
    <w:rsid w:val="00644123"/>
    <w:rsid w:val="006F11CE"/>
    <w:rsid w:val="007672CB"/>
    <w:rsid w:val="00790D94"/>
    <w:rsid w:val="00791C6A"/>
    <w:rsid w:val="00815596"/>
    <w:rsid w:val="00817760"/>
    <w:rsid w:val="00824353"/>
    <w:rsid w:val="009223DB"/>
    <w:rsid w:val="009367D2"/>
    <w:rsid w:val="009651AF"/>
    <w:rsid w:val="009B29F0"/>
    <w:rsid w:val="009E5D7B"/>
    <w:rsid w:val="00A30E9B"/>
    <w:rsid w:val="00A37938"/>
    <w:rsid w:val="00A453A2"/>
    <w:rsid w:val="00A7522C"/>
    <w:rsid w:val="00A92F1E"/>
    <w:rsid w:val="00AA761B"/>
    <w:rsid w:val="00AD7E2D"/>
    <w:rsid w:val="00B33A15"/>
    <w:rsid w:val="00B4556E"/>
    <w:rsid w:val="00B602F8"/>
    <w:rsid w:val="00B77EBB"/>
    <w:rsid w:val="00BB58C9"/>
    <w:rsid w:val="00C07A2F"/>
    <w:rsid w:val="00C477C3"/>
    <w:rsid w:val="00C77B3A"/>
    <w:rsid w:val="00C90906"/>
    <w:rsid w:val="00C91A92"/>
    <w:rsid w:val="00D0572B"/>
    <w:rsid w:val="00D105AE"/>
    <w:rsid w:val="00D76F84"/>
    <w:rsid w:val="00D82C9A"/>
    <w:rsid w:val="00DB02B0"/>
    <w:rsid w:val="00DD23E9"/>
    <w:rsid w:val="00DF4436"/>
    <w:rsid w:val="00E175F4"/>
    <w:rsid w:val="00E71ADB"/>
    <w:rsid w:val="00F16BB7"/>
    <w:rsid w:val="00F871FE"/>
    <w:rsid w:val="00F94FAA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0043A"/>
  <w14:defaultImageDpi w14:val="0"/>
  <w15:docId w15:val="{F18DCF94-1D00-4B94-AA77-7A9DD11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DB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6441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41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4123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412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44123"/>
    <w:rPr>
      <w:rFonts w:cs="Times New Roman"/>
      <w:color w:val="0000FF"/>
      <w:u w:val="single"/>
    </w:rPr>
  </w:style>
  <w:style w:type="paragraph" w:customStyle="1" w:styleId="tableleft">
    <w:name w:val="table_left"/>
    <w:basedOn w:val="a"/>
    <w:uiPriority w:val="99"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E175F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175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175F4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175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175F4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75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175F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790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90D94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semiHidden/>
    <w:unhideWhenUsed/>
    <w:rsid w:val="00790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90D94"/>
    <w:rPr>
      <w:rFonts w:cs="Times New Roman"/>
      <w:lang w:val="x-none" w:eastAsia="en-US"/>
    </w:rPr>
  </w:style>
  <w:style w:type="character" w:styleId="af1">
    <w:name w:val="FollowedHyperlink"/>
    <w:basedOn w:val="a0"/>
    <w:uiPriority w:val="99"/>
    <w:semiHidden/>
    <w:unhideWhenUsed/>
    <w:rsid w:val="00D82C9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F11CE"/>
    <w:pPr>
      <w:ind w:left="720"/>
      <w:contextualSpacing/>
    </w:pPr>
  </w:style>
  <w:style w:type="paragraph" w:styleId="af2">
    <w:name w:val="List Paragraph"/>
    <w:basedOn w:val="a"/>
    <w:uiPriority w:val="34"/>
    <w:qFormat/>
    <w:rsid w:val="00A453A2"/>
    <w:pPr>
      <w:ind w:left="720"/>
      <w:contextualSpacing/>
    </w:pPr>
  </w:style>
  <w:style w:type="paragraph" w:customStyle="1" w:styleId="21">
    <w:name w:val="Абзац списка2"/>
    <w:basedOn w:val="a"/>
    <w:rsid w:val="0016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A579-01EE-4A74-9B6F-E78FCFF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</cp:lastModifiedBy>
  <cp:revision>25</cp:revision>
  <dcterms:created xsi:type="dcterms:W3CDTF">2016-03-21T10:07:00Z</dcterms:created>
  <dcterms:modified xsi:type="dcterms:W3CDTF">2016-03-22T09:12:00Z</dcterms:modified>
</cp:coreProperties>
</file>