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9C" w:rsidRDefault="00A74019" w:rsidP="002D5B9C">
      <w:r>
        <w:rPr>
          <w:b/>
        </w:rPr>
        <w:t>Вопросы к коллоквиуму по теме «</w:t>
      </w:r>
      <w:r w:rsidR="002D5B9C" w:rsidRPr="001253DB">
        <w:rPr>
          <w:b/>
        </w:rPr>
        <w:t>ИК-спектроскопи</w:t>
      </w:r>
      <w:r w:rsidR="002D5B9C">
        <w:rPr>
          <w:b/>
        </w:rPr>
        <w:t>я</w:t>
      </w:r>
      <w:r>
        <w:rPr>
          <w:b/>
        </w:rPr>
        <w:t>»</w:t>
      </w:r>
    </w:p>
    <w:p w:rsidR="00AD3303" w:rsidRDefault="00AD3303" w:rsidP="002D5B9C"/>
    <w:p w:rsidR="002D5B9C" w:rsidRDefault="002D5B9C" w:rsidP="00D35BFA">
      <w:pPr>
        <w:pStyle w:val="ListParagraph"/>
        <w:numPr>
          <w:ilvl w:val="0"/>
          <w:numId w:val="2"/>
        </w:numPr>
      </w:pPr>
      <w:r>
        <w:t>Подготовка образца к эксперименту</w:t>
      </w:r>
      <w:r w:rsidR="00AD3303">
        <w:t xml:space="preserve"> (пробоподготовка)</w:t>
      </w:r>
    </w:p>
    <w:p w:rsidR="00D35BFA" w:rsidRDefault="00D35BFA" w:rsidP="00D35BFA">
      <w:pPr>
        <w:pStyle w:val="ListParagraph"/>
        <w:numPr>
          <w:ilvl w:val="0"/>
          <w:numId w:val="2"/>
        </w:numPr>
      </w:pPr>
      <w:r>
        <w:t>Как устроен ИК-спектроскоп</w:t>
      </w:r>
    </w:p>
    <w:p w:rsidR="00D35BFA" w:rsidRDefault="00D35BFA" w:rsidP="00180CEC">
      <w:pPr>
        <w:pStyle w:val="ListParagraph"/>
        <w:numPr>
          <w:ilvl w:val="0"/>
          <w:numId w:val="2"/>
        </w:numPr>
      </w:pPr>
      <w:r>
        <w:t>Как определить наличие водородных связей при помощи ИК?</w:t>
      </w:r>
    </w:p>
    <w:p w:rsidR="00310DF3" w:rsidRDefault="00310DF3" w:rsidP="00180CEC">
      <w:pPr>
        <w:pStyle w:val="ListParagraph"/>
        <w:numPr>
          <w:ilvl w:val="0"/>
          <w:numId w:val="2"/>
        </w:numPr>
      </w:pPr>
      <w:r>
        <w:t>Обертоны, составные частоты, резонанс Фурье</w:t>
      </w:r>
    </w:p>
    <w:p w:rsidR="00310DF3" w:rsidRDefault="00310DF3" w:rsidP="00180CEC">
      <w:pPr>
        <w:pStyle w:val="ListParagraph"/>
        <w:numPr>
          <w:ilvl w:val="0"/>
          <w:numId w:val="2"/>
        </w:numPr>
      </w:pPr>
      <w:r>
        <w:t xml:space="preserve">Алканы, алкены </w:t>
      </w:r>
      <w:r>
        <w:t>в ИК спектроскопии</w:t>
      </w:r>
    </w:p>
    <w:p w:rsidR="00310DF3" w:rsidRDefault="00310DF3" w:rsidP="00180CEC">
      <w:pPr>
        <w:pStyle w:val="ListParagraph"/>
        <w:numPr>
          <w:ilvl w:val="0"/>
          <w:numId w:val="2"/>
        </w:numPr>
      </w:pPr>
      <w:r>
        <w:t xml:space="preserve">Алкины и нитрилы </w:t>
      </w:r>
      <w:r>
        <w:t>в ИК спектроскопии</w:t>
      </w:r>
    </w:p>
    <w:p w:rsidR="00D35BFA" w:rsidRDefault="002D5B9C" w:rsidP="002D5B9C">
      <w:pPr>
        <w:pStyle w:val="ListParagraph"/>
        <w:numPr>
          <w:ilvl w:val="0"/>
          <w:numId w:val="2"/>
        </w:numPr>
      </w:pPr>
      <w:r>
        <w:t>Карбонильные соединения (альдегиды и кетоны)</w:t>
      </w:r>
      <w:r w:rsidR="00D35BFA">
        <w:t xml:space="preserve"> в ИК спектроскопии</w:t>
      </w:r>
    </w:p>
    <w:p w:rsidR="00D35BFA" w:rsidRDefault="002D5B9C" w:rsidP="002D5B9C">
      <w:pPr>
        <w:pStyle w:val="ListParagraph"/>
        <w:numPr>
          <w:ilvl w:val="0"/>
          <w:numId w:val="2"/>
        </w:numPr>
      </w:pPr>
      <w:r>
        <w:t>Карбоновые кислоты, карбоксилат-анионы</w:t>
      </w:r>
      <w:r w:rsidR="00D35BFA" w:rsidRPr="00D35BFA">
        <w:t xml:space="preserve"> </w:t>
      </w:r>
      <w:r w:rsidR="00D35BFA">
        <w:t>в ИК спектроскопии</w:t>
      </w:r>
    </w:p>
    <w:p w:rsidR="00D35BFA" w:rsidRDefault="00D35BFA" w:rsidP="002D5B9C">
      <w:pPr>
        <w:pStyle w:val="ListParagraph"/>
        <w:numPr>
          <w:ilvl w:val="0"/>
          <w:numId w:val="2"/>
        </w:numPr>
      </w:pPr>
      <w:r>
        <w:t>Простые эфиры, сложные эфиры в ИК спектроскопии</w:t>
      </w:r>
    </w:p>
    <w:p w:rsidR="00D35BFA" w:rsidRDefault="002D5B9C" w:rsidP="002D5B9C">
      <w:pPr>
        <w:pStyle w:val="ListParagraph"/>
        <w:numPr>
          <w:ilvl w:val="0"/>
          <w:numId w:val="2"/>
        </w:numPr>
      </w:pPr>
      <w:r>
        <w:t xml:space="preserve">Амины, соли аминов, </w:t>
      </w:r>
      <w:r w:rsidR="00310DF3">
        <w:t xml:space="preserve">амиды </w:t>
      </w:r>
      <w:r w:rsidR="00D35BFA">
        <w:t>в ИК спектроскопии</w:t>
      </w:r>
    </w:p>
    <w:p w:rsidR="00D35BFA" w:rsidRDefault="00AD3303" w:rsidP="002D5B9C">
      <w:pPr>
        <w:pStyle w:val="ListParagraph"/>
        <w:numPr>
          <w:ilvl w:val="0"/>
          <w:numId w:val="2"/>
        </w:numPr>
      </w:pPr>
      <w:r>
        <w:t>Н</w:t>
      </w:r>
      <w:r w:rsidR="002D5B9C">
        <w:t>итросоединения</w:t>
      </w:r>
      <w:r>
        <w:t>, нитрозосоединения</w:t>
      </w:r>
      <w:r w:rsidR="00A74019">
        <w:t>, азо- и диазогруппы</w:t>
      </w:r>
      <w:r w:rsidR="00D35BFA" w:rsidRPr="00D35BFA">
        <w:t xml:space="preserve"> </w:t>
      </w:r>
      <w:r w:rsidR="00D35BFA">
        <w:t>в ИК спектроскопии</w:t>
      </w:r>
    </w:p>
    <w:p w:rsidR="002D5B9C" w:rsidRDefault="002D5B9C" w:rsidP="002D5B9C">
      <w:pPr>
        <w:pStyle w:val="ListParagraph"/>
        <w:numPr>
          <w:ilvl w:val="0"/>
          <w:numId w:val="2"/>
        </w:numPr>
      </w:pPr>
      <w:r>
        <w:t>Серусодержащие соединения и галогениды</w:t>
      </w:r>
      <w:r w:rsidR="00D35BFA" w:rsidRPr="00D35BFA">
        <w:t xml:space="preserve"> </w:t>
      </w:r>
      <w:r w:rsidR="00D35BFA">
        <w:t>в ИК спектроскопии</w:t>
      </w:r>
    </w:p>
    <w:p w:rsidR="00310DF3" w:rsidRDefault="00310DF3" w:rsidP="00310DF3">
      <w:pPr>
        <w:pStyle w:val="ListParagraph"/>
      </w:pPr>
      <w:bookmarkStart w:id="0" w:name="_GoBack"/>
      <w:bookmarkEnd w:id="0"/>
    </w:p>
    <w:p w:rsidR="002D5B9C" w:rsidRDefault="002D5B9C" w:rsidP="002D5B9C">
      <w:pPr>
        <w:rPr>
          <w:b/>
        </w:rPr>
      </w:pPr>
    </w:p>
    <w:p w:rsidR="002D5B9C" w:rsidRPr="006440B4" w:rsidRDefault="002D5B9C" w:rsidP="002D5B9C">
      <w:pPr>
        <w:rPr>
          <w:b/>
        </w:rPr>
      </w:pPr>
      <w:r w:rsidRPr="006440B4">
        <w:rPr>
          <w:b/>
        </w:rPr>
        <w:t>Литература:</w:t>
      </w:r>
    </w:p>
    <w:p w:rsidR="002D5B9C" w:rsidRPr="006440B4" w:rsidRDefault="002D5B9C" w:rsidP="002D5B9C">
      <w:pPr>
        <w:numPr>
          <w:ilvl w:val="0"/>
          <w:numId w:val="1"/>
        </w:numPr>
        <w:rPr>
          <w:bCs/>
        </w:rPr>
      </w:pPr>
      <w:r w:rsidRPr="006440B4">
        <w:rPr>
          <w:bCs/>
        </w:rPr>
        <w:t xml:space="preserve">Сильверстейн Р., Вебетер Ф., Кимл Д. Спектрометрическая идентификация органических соединений. - М.: БИНОМ. Лаборатория знаний, - 2011. – 520 с. </w:t>
      </w:r>
    </w:p>
    <w:p w:rsidR="002D5B9C" w:rsidRDefault="002D5B9C" w:rsidP="002D5B9C">
      <w:pPr>
        <w:numPr>
          <w:ilvl w:val="0"/>
          <w:numId w:val="1"/>
        </w:numPr>
        <w:rPr>
          <w:bCs/>
        </w:rPr>
      </w:pPr>
      <w:r w:rsidRPr="006440B4">
        <w:rPr>
          <w:bCs/>
        </w:rPr>
        <w:t xml:space="preserve">Казицина А.А.. Куплетская Н.Б. Применение Ик_ УФ- И ЯМР-мектроскопии в органической химии. –М.: Высшая школа. 1971. -263с. </w:t>
      </w:r>
    </w:p>
    <w:p w:rsidR="00AD3303" w:rsidRPr="006440B4" w:rsidRDefault="00AD3303" w:rsidP="002D5B9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Обязательно - </w:t>
      </w:r>
      <w:hyperlink r:id="rId5" w:history="1">
        <w:r w:rsidRPr="001020AC">
          <w:rPr>
            <w:rStyle w:val="Hyperlink"/>
            <w:bCs/>
          </w:rPr>
          <w:t>http://sdbs.db.aist.go.jp/</w:t>
        </w:r>
      </w:hyperlink>
      <w:r>
        <w:rPr>
          <w:bCs/>
        </w:rPr>
        <w:t xml:space="preserve"> примеры!!!</w:t>
      </w:r>
    </w:p>
    <w:p w:rsidR="000E2717" w:rsidRDefault="000E2717"/>
    <w:sectPr w:rsidR="000E2717" w:rsidSect="0063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744"/>
    <w:multiLevelType w:val="hybridMultilevel"/>
    <w:tmpl w:val="80D0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75B96"/>
    <w:multiLevelType w:val="hybridMultilevel"/>
    <w:tmpl w:val="72B89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9"/>
    <w:rsid w:val="000E2717"/>
    <w:rsid w:val="002B5979"/>
    <w:rsid w:val="002D5B9C"/>
    <w:rsid w:val="00310DF3"/>
    <w:rsid w:val="00427546"/>
    <w:rsid w:val="00630669"/>
    <w:rsid w:val="00A74019"/>
    <w:rsid w:val="00AD3303"/>
    <w:rsid w:val="00D3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626"/>
  <w15:docId w15:val="{E5FB6C20-C9D3-425D-8522-A66027DE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bs.db.aist.go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Krasnokutskaya</dc:creator>
  <cp:lastModifiedBy>Elena</cp:lastModifiedBy>
  <cp:revision>2</cp:revision>
  <dcterms:created xsi:type="dcterms:W3CDTF">2018-11-13T09:31:00Z</dcterms:created>
  <dcterms:modified xsi:type="dcterms:W3CDTF">2018-11-13T09:31:00Z</dcterms:modified>
</cp:coreProperties>
</file>