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E" w:rsidRDefault="009D163E">
      <w:pPr>
        <w:pStyle w:val="a3"/>
        <w:spacing w:before="52" w:line="322" w:lineRule="exact"/>
        <w:ind w:left="5606" w:right="600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14DE307" wp14:editId="540B8518">
            <wp:simplePos x="0" y="0"/>
            <wp:positionH relativeFrom="column">
              <wp:posOffset>8890</wp:posOffset>
            </wp:positionH>
            <wp:positionV relativeFrom="paragraph">
              <wp:posOffset>65405</wp:posOffset>
            </wp:positionV>
            <wp:extent cx="6223000" cy="8564245"/>
            <wp:effectExtent l="0" t="0" r="0" b="0"/>
            <wp:wrapNone/>
            <wp:docPr id="1" name="Рисунок 1" descr="H:\ООП\ООП МЕНЕДЖМЕНТ УМБ\2015\Базовые РП Профиля УМБ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ОП\ООП МЕНЕДЖМЕНТ УМБ\2015\Базовые РП Профиля УМБ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56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03" w:rsidRPr="00DB2378" w:rsidRDefault="00DB2378">
      <w:pPr>
        <w:pStyle w:val="a3"/>
        <w:spacing w:before="52" w:line="322" w:lineRule="exact"/>
        <w:ind w:left="5606" w:right="600"/>
        <w:rPr>
          <w:lang w:val="ru-RU"/>
        </w:rPr>
      </w:pPr>
      <w:r w:rsidRPr="00DB2378">
        <w:rPr>
          <w:lang w:val="ru-RU"/>
        </w:rPr>
        <w:t>УТВЕРЖДАЮ</w:t>
      </w:r>
    </w:p>
    <w:p w:rsidR="00006E03" w:rsidRPr="00DB2378" w:rsidRDefault="00DB2378">
      <w:pPr>
        <w:pStyle w:val="a3"/>
        <w:spacing w:line="322" w:lineRule="exact"/>
        <w:ind w:left="5606" w:right="600"/>
        <w:rPr>
          <w:lang w:val="ru-RU"/>
        </w:rPr>
      </w:pPr>
      <w:r w:rsidRPr="00DB2378">
        <w:rPr>
          <w:lang w:val="ru-RU"/>
        </w:rPr>
        <w:t>Директор</w:t>
      </w:r>
      <w:r w:rsidRPr="00DB2378">
        <w:rPr>
          <w:spacing w:val="-9"/>
          <w:lang w:val="ru-RU"/>
        </w:rPr>
        <w:t xml:space="preserve"> </w:t>
      </w:r>
      <w:r w:rsidRPr="00DB2378">
        <w:rPr>
          <w:lang w:val="ru-RU"/>
        </w:rPr>
        <w:t>ИСГТ</w:t>
      </w:r>
    </w:p>
    <w:p w:rsidR="00006E03" w:rsidRPr="00DB2378" w:rsidRDefault="00DB2378">
      <w:pPr>
        <w:pStyle w:val="a3"/>
        <w:tabs>
          <w:tab w:val="left" w:pos="7146"/>
        </w:tabs>
        <w:ind w:left="5606" w:right="600"/>
        <w:rPr>
          <w:rFonts w:cs="Times New Roman"/>
          <w:lang w:val="ru-RU"/>
        </w:rPr>
      </w:pPr>
      <w:r w:rsidRPr="00DB2378">
        <w:rPr>
          <w:w w:val="99"/>
          <w:u w:val="single" w:color="000000"/>
          <w:lang w:val="ru-RU"/>
        </w:rPr>
        <w:t xml:space="preserve"> </w:t>
      </w:r>
      <w:r w:rsidRPr="00DB2378">
        <w:rPr>
          <w:u w:val="single" w:color="000000"/>
          <w:lang w:val="ru-RU"/>
        </w:rPr>
        <w:tab/>
      </w:r>
      <w:r w:rsidRPr="00DB2378">
        <w:rPr>
          <w:lang w:val="ru-RU"/>
        </w:rPr>
        <w:t>Чайковский</w:t>
      </w:r>
      <w:r w:rsidRPr="00DB2378">
        <w:rPr>
          <w:spacing w:val="-9"/>
          <w:lang w:val="ru-RU"/>
        </w:rPr>
        <w:t xml:space="preserve"> </w:t>
      </w:r>
      <w:r w:rsidRPr="00DB2378">
        <w:rPr>
          <w:lang w:val="ru-RU"/>
        </w:rPr>
        <w:t>Д.В.</w:t>
      </w:r>
    </w:p>
    <w:p w:rsidR="00006E03" w:rsidRPr="00DB2378" w:rsidRDefault="00DB2378">
      <w:pPr>
        <w:pStyle w:val="a3"/>
        <w:tabs>
          <w:tab w:val="left" w:pos="6165"/>
          <w:tab w:val="left" w:pos="8127"/>
        </w:tabs>
        <w:spacing w:before="4"/>
        <w:ind w:left="5606" w:right="600"/>
        <w:rPr>
          <w:rFonts w:cs="Times New Roman"/>
          <w:lang w:val="ru-RU"/>
        </w:rPr>
      </w:pPr>
      <w:r w:rsidRPr="00DB2378">
        <w:rPr>
          <w:lang w:val="ru-RU"/>
        </w:rPr>
        <w:t>«</w:t>
      </w:r>
      <w:r w:rsidRPr="00DB2378">
        <w:rPr>
          <w:u w:val="single" w:color="000000"/>
          <w:lang w:val="ru-RU"/>
        </w:rPr>
        <w:t xml:space="preserve"> </w:t>
      </w:r>
      <w:r w:rsidRPr="00DB2378">
        <w:rPr>
          <w:u w:val="single" w:color="000000"/>
          <w:lang w:val="ru-RU"/>
        </w:rPr>
        <w:tab/>
      </w:r>
      <w:r w:rsidRPr="00DB2378">
        <w:rPr>
          <w:lang w:val="ru-RU"/>
        </w:rPr>
        <w:t>»</w:t>
      </w:r>
      <w:r w:rsidRPr="00DB2378">
        <w:rPr>
          <w:u w:val="single" w:color="000000"/>
          <w:lang w:val="ru-RU"/>
        </w:rPr>
        <w:t xml:space="preserve"> </w:t>
      </w:r>
      <w:r w:rsidRPr="00DB2378">
        <w:rPr>
          <w:u w:val="single" w:color="000000"/>
          <w:lang w:val="ru-RU"/>
        </w:rPr>
        <w:tab/>
      </w:r>
      <w:r w:rsidRPr="00DB2378">
        <w:rPr>
          <w:lang w:val="ru-RU"/>
        </w:rPr>
        <w:t>201</w:t>
      </w:r>
      <w:r w:rsidRPr="009D163E">
        <w:rPr>
          <w:lang w:val="ru-RU"/>
        </w:rPr>
        <w:t>5</w:t>
      </w:r>
      <w:r w:rsidRPr="00DB2378">
        <w:rPr>
          <w:spacing w:val="-7"/>
          <w:lang w:val="ru-RU"/>
        </w:rPr>
        <w:t xml:space="preserve"> </w:t>
      </w:r>
      <w:r w:rsidRPr="00DB2378">
        <w:rPr>
          <w:lang w:val="ru-RU"/>
        </w:rPr>
        <w:t>г.</w:t>
      </w:r>
    </w:p>
    <w:p w:rsidR="00006E03" w:rsidRPr="00DB2378" w:rsidRDefault="00006E0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6E03" w:rsidRPr="00DB2378" w:rsidRDefault="00006E0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6E03" w:rsidRPr="00DB2378" w:rsidRDefault="00006E03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6E03" w:rsidRPr="00DB2378" w:rsidRDefault="00DB2378">
      <w:pPr>
        <w:pStyle w:val="1"/>
        <w:spacing w:line="480" w:lineRule="auto"/>
        <w:ind w:left="2830" w:right="1388" w:hanging="1442"/>
        <w:rPr>
          <w:b w:val="0"/>
          <w:bCs w:val="0"/>
          <w:lang w:val="ru-RU"/>
        </w:rPr>
      </w:pPr>
      <w:r w:rsidRPr="00DB2378">
        <w:rPr>
          <w:lang w:val="ru-RU"/>
        </w:rPr>
        <w:t>БАЗОВАЯ РАБОЧАЯ ПРОГРАММА</w:t>
      </w:r>
      <w:r w:rsidRPr="00DB2378">
        <w:rPr>
          <w:spacing w:val="-11"/>
          <w:lang w:val="ru-RU"/>
        </w:rPr>
        <w:t xml:space="preserve"> </w:t>
      </w:r>
      <w:r w:rsidRPr="00DB2378">
        <w:rPr>
          <w:lang w:val="ru-RU"/>
        </w:rPr>
        <w:t>ДИСЦИПЛИНЫ ФИНАНСОВЫЕ</w:t>
      </w:r>
      <w:r w:rsidRPr="00DB2378">
        <w:rPr>
          <w:spacing w:val="-11"/>
          <w:lang w:val="ru-RU"/>
        </w:rPr>
        <w:t xml:space="preserve"> </w:t>
      </w:r>
      <w:r w:rsidRPr="00DB2378">
        <w:rPr>
          <w:lang w:val="ru-RU"/>
        </w:rPr>
        <w:t>ИНСТИТУТЫ</w:t>
      </w:r>
    </w:p>
    <w:p w:rsidR="00006E03" w:rsidRPr="00DB2378" w:rsidRDefault="00DB2378">
      <w:pPr>
        <w:spacing w:before="11" w:line="322" w:lineRule="exact"/>
        <w:ind w:left="219"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Направление (специальность) ООП – </w:t>
      </w:r>
      <w:r w:rsidRPr="00DB2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38.03.02</w:t>
      </w:r>
      <w:r w:rsidRPr="00DB2378"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Менеджмент</w:t>
      </w:r>
    </w:p>
    <w:p w:rsidR="00006E03" w:rsidRPr="00DB2378" w:rsidRDefault="00DB2378">
      <w:pPr>
        <w:ind w:left="219"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Профиль</w:t>
      </w:r>
      <w:r w:rsidRPr="00DB2378">
        <w:rPr>
          <w:rFonts w:ascii="Times New Roman" w:hAnsi="Times New Roman"/>
          <w:sz w:val="28"/>
          <w:lang w:val="ru-RU"/>
        </w:rPr>
        <w:t xml:space="preserve"> подготовки: </w:t>
      </w:r>
      <w:r>
        <w:rPr>
          <w:rFonts w:ascii="Times New Roman" w:hAnsi="Times New Roman"/>
          <w:b/>
          <w:sz w:val="28"/>
          <w:lang w:val="ru-RU"/>
        </w:rPr>
        <w:t>Управление ма</w:t>
      </w:r>
      <w:r w:rsidRPr="00DB2378">
        <w:rPr>
          <w:rFonts w:ascii="Times New Roman" w:hAnsi="Times New Roman"/>
          <w:b/>
          <w:sz w:val="28"/>
          <w:lang w:val="ru-RU"/>
        </w:rPr>
        <w:t>лым</w:t>
      </w:r>
      <w:r w:rsidRPr="00DB2378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DB2378">
        <w:rPr>
          <w:rFonts w:ascii="Times New Roman" w:hAnsi="Times New Roman"/>
          <w:b/>
          <w:sz w:val="28"/>
          <w:lang w:val="ru-RU"/>
        </w:rPr>
        <w:t>бизнесом</w:t>
      </w:r>
    </w:p>
    <w:p w:rsidR="00006E03" w:rsidRPr="00DB2378" w:rsidRDefault="00DB2378">
      <w:pPr>
        <w:spacing w:line="321" w:lineRule="exact"/>
        <w:ind w:left="219"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Квалификация (степень)</w:t>
      </w:r>
      <w:r w:rsidRPr="00DB2378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DB2378">
        <w:rPr>
          <w:rFonts w:ascii="Times New Roman" w:hAnsi="Times New Roman"/>
          <w:b/>
          <w:sz w:val="28"/>
          <w:lang w:val="ru-RU"/>
        </w:rPr>
        <w:t>бакалавр</w:t>
      </w:r>
    </w:p>
    <w:p w:rsidR="00006E03" w:rsidRPr="00DB2378" w:rsidRDefault="00DB2378">
      <w:pPr>
        <w:pStyle w:val="a3"/>
        <w:ind w:left="219" w:right="600"/>
        <w:rPr>
          <w:rFonts w:cs="Times New Roman"/>
          <w:lang w:val="ru-RU"/>
        </w:rPr>
      </w:pPr>
      <w:r w:rsidRPr="00DB2378">
        <w:rPr>
          <w:lang w:val="ru-RU"/>
        </w:rPr>
        <w:t xml:space="preserve">Курс </w:t>
      </w:r>
      <w:r w:rsidRPr="00DB2378">
        <w:rPr>
          <w:b/>
          <w:lang w:val="ru-RU"/>
        </w:rPr>
        <w:t xml:space="preserve">4 </w:t>
      </w:r>
      <w:r w:rsidRPr="00DB2378">
        <w:rPr>
          <w:lang w:val="ru-RU"/>
        </w:rPr>
        <w:t>семестр</w:t>
      </w:r>
      <w:r w:rsidRPr="00DB2378">
        <w:rPr>
          <w:spacing w:val="-9"/>
          <w:lang w:val="ru-RU"/>
        </w:rPr>
        <w:t xml:space="preserve"> </w:t>
      </w:r>
      <w:r w:rsidRPr="00DB2378">
        <w:rPr>
          <w:b/>
          <w:lang w:val="ru-RU"/>
        </w:rPr>
        <w:t>8</w:t>
      </w:r>
    </w:p>
    <w:p w:rsidR="00006E03" w:rsidRPr="00DB2378" w:rsidRDefault="00DB2378">
      <w:pPr>
        <w:pStyle w:val="a3"/>
        <w:spacing w:before="4" w:line="322" w:lineRule="exact"/>
        <w:ind w:left="219" w:right="600"/>
        <w:rPr>
          <w:rFonts w:cs="Times New Roman"/>
          <w:lang w:val="ru-RU"/>
        </w:rPr>
      </w:pPr>
      <w:r w:rsidRPr="00DB2378">
        <w:rPr>
          <w:lang w:val="ru-RU"/>
        </w:rPr>
        <w:t>Количество кредитов</w:t>
      </w:r>
      <w:r w:rsidRPr="00DB2378">
        <w:rPr>
          <w:spacing w:val="-15"/>
          <w:lang w:val="ru-RU"/>
        </w:rPr>
        <w:t xml:space="preserve"> </w:t>
      </w:r>
      <w:r w:rsidRPr="00DB2378">
        <w:rPr>
          <w:b/>
          <w:lang w:val="ru-RU"/>
        </w:rPr>
        <w:t>3</w:t>
      </w:r>
    </w:p>
    <w:p w:rsidR="00006E03" w:rsidRPr="00DB2378" w:rsidRDefault="00DB2378">
      <w:pPr>
        <w:ind w:left="219"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Код дисциплины</w:t>
      </w:r>
      <w:r w:rsidRPr="00DB2378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DB2378">
        <w:rPr>
          <w:rFonts w:ascii="Times New Roman" w:hAnsi="Times New Roman"/>
          <w:b/>
          <w:sz w:val="28"/>
          <w:lang w:val="ru-RU"/>
        </w:rPr>
        <w:t>ДИСЦ.В.</w:t>
      </w:r>
      <w:r>
        <w:rPr>
          <w:rFonts w:ascii="Times New Roman" w:hAnsi="Times New Roman"/>
          <w:b/>
          <w:sz w:val="28"/>
          <w:lang w:val="ru-RU"/>
        </w:rPr>
        <w:t>М.3.9</w:t>
      </w:r>
    </w:p>
    <w:p w:rsidR="00006E03" w:rsidRPr="00DB2378" w:rsidRDefault="00006E0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04"/>
        <w:gridCol w:w="6067"/>
      </w:tblGrid>
      <w:tr w:rsidR="00006E03" w:rsidRPr="009D163E">
        <w:trPr>
          <w:trHeight w:hRule="exact" w:val="65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1" w:line="322" w:lineRule="exact"/>
              <w:ind w:left="1549" w:right="193" w:hanging="1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деятельно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сти</w:t>
            </w:r>
            <w:proofErr w:type="spellEnd"/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161"/>
              <w:ind w:left="342"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378">
              <w:rPr>
                <w:rFonts w:ascii="Times New Roman" w:hAnsi="Times New Roman"/>
                <w:sz w:val="28"/>
                <w:lang w:val="ru-RU"/>
              </w:rPr>
              <w:t>Временной ресурс по очной форме</w:t>
            </w:r>
            <w:r w:rsidRPr="00DB2378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DB2378">
              <w:rPr>
                <w:rFonts w:ascii="Times New Roman" w:hAnsi="Times New Roman"/>
                <w:sz w:val="28"/>
                <w:lang w:val="ru-RU"/>
              </w:rPr>
              <w:t>обучения</w:t>
            </w:r>
          </w:p>
        </w:tc>
      </w:tr>
      <w:tr w:rsidR="00006E03">
        <w:trPr>
          <w:trHeight w:hRule="exact" w:val="33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2"/>
              <w:ind w:left="105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Лекции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2"/>
              <w:ind w:left="342"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</w:tr>
      <w:tr w:rsidR="00006E03">
        <w:trPr>
          <w:trHeight w:hRule="exact" w:val="33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105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341"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</w:tr>
      <w:tr w:rsidR="00006E03">
        <w:trPr>
          <w:trHeight w:hRule="exact" w:val="33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105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Лабораторные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-</w:t>
            </w:r>
          </w:p>
        </w:tc>
      </w:tr>
      <w:tr w:rsidR="00006E03">
        <w:trPr>
          <w:trHeight w:hRule="exact" w:val="33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105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Аудиторные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342"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</w:t>
            </w:r>
          </w:p>
        </w:tc>
      </w:tr>
      <w:tr w:rsidR="00006E03">
        <w:trPr>
          <w:trHeight w:hRule="exact" w:val="33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342"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64</w:t>
            </w:r>
          </w:p>
        </w:tc>
      </w:tr>
      <w:tr w:rsidR="00006E03">
        <w:trPr>
          <w:trHeight w:hRule="exact" w:val="33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105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ИТОГО,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342"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108</w:t>
            </w:r>
          </w:p>
        </w:tc>
      </w:tr>
    </w:tbl>
    <w:p w:rsidR="00006E03" w:rsidRPr="00DB2378" w:rsidRDefault="00DB2378">
      <w:pPr>
        <w:spacing w:before="1" w:line="322" w:lineRule="exact"/>
        <w:ind w:left="219"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Вид промежуточной аттестации – </w:t>
      </w:r>
      <w:r w:rsidRPr="00DB2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экзамен, дифференцированный</w:t>
      </w:r>
      <w:r w:rsidRPr="00DB2378">
        <w:rPr>
          <w:rFonts w:ascii="Times New Roman" w:eastAsia="Times New Roman" w:hAnsi="Times New Roman" w:cs="Times New Roman"/>
          <w:b/>
          <w:bCs/>
          <w:spacing w:val="-36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зачет, </w:t>
      </w:r>
      <w:proofErr w:type="gramStart"/>
      <w:r w:rsidRPr="00DB2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</w:t>
      </w:r>
      <w:proofErr w:type="gramEnd"/>
    </w:p>
    <w:p w:rsidR="00006E03" w:rsidRPr="00DB2378" w:rsidRDefault="00DB2378">
      <w:pPr>
        <w:spacing w:line="318" w:lineRule="exact"/>
        <w:ind w:left="219" w:right="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Обеспечивающее подразделение – </w:t>
      </w:r>
      <w:r w:rsidRPr="00DB2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кафедра ИП</w:t>
      </w:r>
      <w:r w:rsidRPr="00DB2378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ИСГТ</w:t>
      </w:r>
    </w:p>
    <w:p w:rsidR="00006E03" w:rsidRPr="00DB2378" w:rsidRDefault="00006E0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6E03" w:rsidRPr="00DB2378" w:rsidRDefault="00006E03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06E03" w:rsidRPr="00DB2378" w:rsidRDefault="00DB2378">
      <w:pPr>
        <w:pStyle w:val="a3"/>
        <w:tabs>
          <w:tab w:val="left" w:pos="5475"/>
          <w:tab w:val="left" w:pos="7735"/>
        </w:tabs>
        <w:spacing w:line="308" w:lineRule="exact"/>
        <w:ind w:left="219" w:right="600"/>
        <w:rPr>
          <w:rFonts w:cs="Times New Roman"/>
          <w:lang w:val="ru-RU"/>
        </w:rPr>
      </w:pPr>
      <w:r w:rsidRPr="00DB2378">
        <w:rPr>
          <w:lang w:val="ru-RU"/>
        </w:rPr>
        <w:t>Заведующий кафедрой</w:t>
      </w:r>
      <w:r w:rsidRPr="00DB2378">
        <w:rPr>
          <w:u w:val="single" w:color="000000"/>
          <w:lang w:val="ru-RU"/>
        </w:rPr>
        <w:tab/>
      </w:r>
      <w:r w:rsidRPr="00DB2378">
        <w:rPr>
          <w:lang w:val="ru-RU"/>
        </w:rPr>
        <w:t>С.В.</w:t>
      </w:r>
      <w:r w:rsidRPr="00DB2378">
        <w:rPr>
          <w:spacing w:val="-1"/>
          <w:lang w:val="ru-RU"/>
        </w:rPr>
        <w:t xml:space="preserve"> </w:t>
      </w:r>
      <w:proofErr w:type="spellStart"/>
      <w:r w:rsidRPr="00DB2378">
        <w:rPr>
          <w:lang w:val="ru-RU"/>
        </w:rPr>
        <w:t>Хачин</w:t>
      </w:r>
      <w:proofErr w:type="spellEnd"/>
    </w:p>
    <w:p w:rsidR="00006E03" w:rsidRPr="00DB2378" w:rsidRDefault="00DB2378">
      <w:pPr>
        <w:spacing w:line="182" w:lineRule="exact"/>
        <w:ind w:right="2457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B2378">
        <w:rPr>
          <w:rFonts w:ascii="Times New Roman" w:hAnsi="Times New Roman"/>
          <w:w w:val="105"/>
          <w:sz w:val="17"/>
          <w:lang w:val="ru-RU"/>
        </w:rPr>
        <w:t>(ФИО)</w:t>
      </w:r>
    </w:p>
    <w:p w:rsidR="00006E03" w:rsidRPr="00DB2378" w:rsidRDefault="00DB2378">
      <w:pPr>
        <w:pStyle w:val="a3"/>
        <w:tabs>
          <w:tab w:val="left" w:pos="5556"/>
          <w:tab w:val="left" w:pos="8413"/>
        </w:tabs>
        <w:spacing w:before="153" w:line="308" w:lineRule="exact"/>
        <w:ind w:left="219" w:right="600"/>
        <w:rPr>
          <w:rFonts w:cs="Times New Roman"/>
          <w:lang w:val="ru-RU"/>
        </w:rPr>
      </w:pPr>
      <w:r w:rsidRPr="00DB2378">
        <w:rPr>
          <w:lang w:val="ru-RU"/>
        </w:rPr>
        <w:t xml:space="preserve">Руководитель  </w:t>
      </w:r>
      <w:r w:rsidRPr="00DB2378">
        <w:rPr>
          <w:spacing w:val="10"/>
          <w:lang w:val="ru-RU"/>
        </w:rPr>
        <w:t xml:space="preserve"> </w:t>
      </w:r>
      <w:r w:rsidRPr="00DB2378">
        <w:rPr>
          <w:lang w:val="ru-RU"/>
        </w:rPr>
        <w:t>ООП</w:t>
      </w:r>
      <w:r w:rsidRPr="00DB2378">
        <w:rPr>
          <w:u w:val="single" w:color="000000"/>
          <w:lang w:val="ru-RU"/>
        </w:rPr>
        <w:t xml:space="preserve"> </w:t>
      </w:r>
      <w:r w:rsidRPr="00DB2378">
        <w:rPr>
          <w:u w:val="single" w:color="000000"/>
          <w:lang w:val="ru-RU"/>
        </w:rPr>
        <w:tab/>
      </w:r>
      <w:r w:rsidRPr="00DB2378">
        <w:rPr>
          <w:lang w:val="ru-RU"/>
        </w:rPr>
        <w:t>Е.Ю.</w:t>
      </w:r>
      <w:r w:rsidRPr="00DB2378">
        <w:rPr>
          <w:spacing w:val="-7"/>
          <w:lang w:val="ru-RU"/>
        </w:rPr>
        <w:t xml:space="preserve"> </w:t>
      </w:r>
      <w:r w:rsidRPr="00DB2378">
        <w:rPr>
          <w:lang w:val="ru-RU"/>
        </w:rPr>
        <w:t>Калмыкова</w:t>
      </w:r>
    </w:p>
    <w:p w:rsidR="00006E03" w:rsidRPr="00DB2378" w:rsidRDefault="00DB2378">
      <w:pPr>
        <w:spacing w:line="182" w:lineRule="exact"/>
        <w:ind w:right="2457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B2378">
        <w:rPr>
          <w:rFonts w:ascii="Times New Roman" w:hAnsi="Times New Roman"/>
          <w:w w:val="105"/>
          <w:sz w:val="17"/>
          <w:lang w:val="ru-RU"/>
        </w:rPr>
        <w:t>(ФИО)</w:t>
      </w:r>
    </w:p>
    <w:p w:rsidR="00006E03" w:rsidRPr="00DB2378" w:rsidRDefault="00DB2378">
      <w:pPr>
        <w:pStyle w:val="a3"/>
        <w:tabs>
          <w:tab w:val="left" w:pos="2502"/>
          <w:tab w:val="left" w:pos="5516"/>
          <w:tab w:val="left" w:pos="8982"/>
        </w:tabs>
        <w:spacing w:before="153" w:line="308" w:lineRule="exact"/>
        <w:ind w:left="219" w:right="600"/>
        <w:rPr>
          <w:rFonts w:cs="Times New Roman"/>
          <w:lang w:val="ru-RU"/>
        </w:rPr>
      </w:pPr>
      <w:r w:rsidRPr="00DB2378">
        <w:rPr>
          <w:lang w:val="ru-RU"/>
        </w:rPr>
        <w:t>Преподаватель</w:t>
      </w:r>
      <w:r w:rsidRPr="00DB2378">
        <w:rPr>
          <w:lang w:val="ru-RU"/>
        </w:rPr>
        <w:tab/>
      </w:r>
      <w:r w:rsidRPr="00DB2378">
        <w:rPr>
          <w:u w:val="single" w:color="000000"/>
          <w:lang w:val="ru-RU"/>
        </w:rPr>
        <w:t xml:space="preserve"> </w:t>
      </w:r>
      <w:r w:rsidRPr="00DB2378">
        <w:rPr>
          <w:u w:val="single" w:color="000000"/>
          <w:lang w:val="ru-RU"/>
        </w:rPr>
        <w:tab/>
      </w:r>
      <w:r w:rsidRPr="00DB2378">
        <w:rPr>
          <w:lang w:val="ru-RU"/>
        </w:rPr>
        <w:t>Т.Б.</w:t>
      </w:r>
      <w:r w:rsidRPr="00DB2378">
        <w:rPr>
          <w:spacing w:val="-25"/>
          <w:lang w:val="ru-RU"/>
        </w:rPr>
        <w:t xml:space="preserve"> </w:t>
      </w:r>
      <w:proofErr w:type="spellStart"/>
      <w:r w:rsidRPr="00DB2378">
        <w:rPr>
          <w:spacing w:val="-3"/>
          <w:lang w:val="ru-RU"/>
        </w:rPr>
        <w:t>Давлетгареева</w:t>
      </w:r>
      <w:proofErr w:type="spellEnd"/>
    </w:p>
    <w:p w:rsidR="00006E03" w:rsidRPr="009D163E" w:rsidRDefault="00DB2378">
      <w:pPr>
        <w:spacing w:line="182" w:lineRule="exact"/>
        <w:ind w:right="2457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D163E">
        <w:rPr>
          <w:rFonts w:ascii="Times New Roman" w:hAnsi="Times New Roman"/>
          <w:w w:val="105"/>
          <w:sz w:val="17"/>
          <w:lang w:val="ru-RU"/>
        </w:rPr>
        <w:t>(ФИО)</w:t>
      </w:r>
    </w:p>
    <w:p w:rsidR="00006E03" w:rsidRPr="009D163E" w:rsidRDefault="00006E0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6E03" w:rsidRPr="009D163E" w:rsidRDefault="00006E0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6E03" w:rsidRPr="009D163E" w:rsidRDefault="00006E03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06E03" w:rsidRDefault="00DB2378">
      <w:pPr>
        <w:pStyle w:val="a3"/>
        <w:spacing w:before="132"/>
        <w:ind w:left="4471" w:right="4478"/>
        <w:jc w:val="center"/>
        <w:rPr>
          <w:rFonts w:cs="Times New Roman"/>
        </w:rPr>
      </w:pPr>
      <w:bookmarkStart w:id="0" w:name="_GoBack"/>
      <w:bookmarkEnd w:id="0"/>
      <w:proofErr w:type="gramStart"/>
      <w:r>
        <w:t>201</w:t>
      </w:r>
      <w:r>
        <w:rPr>
          <w:lang w:val="ru-RU"/>
        </w:rPr>
        <w:t>5</w:t>
      </w:r>
      <w:r>
        <w:rPr>
          <w:spacing w:val="-5"/>
        </w:rPr>
        <w:t xml:space="preserve"> </w:t>
      </w:r>
      <w:r>
        <w:t>г.</w:t>
      </w:r>
      <w:proofErr w:type="gramEnd"/>
    </w:p>
    <w:p w:rsidR="00006E03" w:rsidRDefault="00006E03">
      <w:pPr>
        <w:jc w:val="center"/>
        <w:rPr>
          <w:rFonts w:ascii="Times New Roman" w:eastAsia="Times New Roman" w:hAnsi="Times New Roman" w:cs="Times New Roman"/>
        </w:rPr>
        <w:sectPr w:rsidR="00006E03">
          <w:type w:val="continuous"/>
          <w:pgSz w:w="11900" w:h="16840"/>
          <w:pgMar w:top="1400" w:right="620" w:bottom="280" w:left="1480" w:header="720" w:footer="720" w:gutter="0"/>
          <w:cols w:space="720"/>
        </w:sectPr>
      </w:pPr>
    </w:p>
    <w:p w:rsidR="00006E03" w:rsidRDefault="00DB2378">
      <w:pPr>
        <w:pStyle w:val="1"/>
        <w:numPr>
          <w:ilvl w:val="0"/>
          <w:numId w:val="12"/>
        </w:numPr>
        <w:tabs>
          <w:tab w:val="left" w:pos="2886"/>
        </w:tabs>
        <w:spacing w:before="50"/>
        <w:jc w:val="left"/>
        <w:rPr>
          <w:rFonts w:cs="Times New Roman"/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 </w:t>
      </w:r>
      <w:proofErr w:type="spellStart"/>
      <w:r>
        <w:t>модуля</w:t>
      </w:r>
      <w:proofErr w:type="spellEnd"/>
      <w:r>
        <w:rPr>
          <w:spacing w:val="-23"/>
        </w:rPr>
        <w:t xml:space="preserve"> </w:t>
      </w:r>
      <w:r>
        <w:t>(</w:t>
      </w:r>
      <w:proofErr w:type="spellStart"/>
      <w:r>
        <w:t>дисциплины</w:t>
      </w:r>
      <w:proofErr w:type="spellEnd"/>
      <w:r>
        <w:t>)</w:t>
      </w:r>
    </w:p>
    <w:p w:rsidR="00006E03" w:rsidRDefault="00006E0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06E03" w:rsidRPr="00DB2378" w:rsidRDefault="00DB2378">
      <w:pPr>
        <w:pStyle w:val="a3"/>
        <w:spacing w:line="242" w:lineRule="auto"/>
        <w:ind w:left="219" w:right="245" w:firstLine="567"/>
        <w:jc w:val="both"/>
        <w:rPr>
          <w:rFonts w:cs="Times New Roman"/>
          <w:lang w:val="ru-RU"/>
        </w:rPr>
      </w:pPr>
      <w:r w:rsidRPr="00DB2378">
        <w:rPr>
          <w:lang w:val="ru-RU"/>
        </w:rPr>
        <w:t xml:space="preserve">В результате освоения данной дисциплины выпускник приобретает </w:t>
      </w:r>
      <w:proofErr w:type="spellStart"/>
      <w:r w:rsidRPr="00DB2378">
        <w:rPr>
          <w:lang w:val="ru-RU"/>
        </w:rPr>
        <w:t>зн</w:t>
      </w:r>
      <w:proofErr w:type="gramStart"/>
      <w:r w:rsidRPr="00DB2378">
        <w:rPr>
          <w:lang w:val="ru-RU"/>
        </w:rPr>
        <w:t>а</w:t>
      </w:r>
      <w:proofErr w:type="spellEnd"/>
      <w:r w:rsidRPr="00DB2378">
        <w:rPr>
          <w:lang w:val="ru-RU"/>
        </w:rPr>
        <w:t>-</w:t>
      </w:r>
      <w:proofErr w:type="gramEnd"/>
      <w:r w:rsidRPr="00DB2378">
        <w:rPr>
          <w:lang w:val="ru-RU"/>
        </w:rPr>
        <w:t xml:space="preserve"> </w:t>
      </w:r>
      <w:proofErr w:type="spellStart"/>
      <w:r w:rsidRPr="00DB2378">
        <w:rPr>
          <w:lang w:val="ru-RU"/>
        </w:rPr>
        <w:t>ния</w:t>
      </w:r>
      <w:proofErr w:type="spellEnd"/>
      <w:r w:rsidRPr="00DB2378">
        <w:rPr>
          <w:lang w:val="ru-RU"/>
        </w:rPr>
        <w:t xml:space="preserve">, умения и навыки, обеспечивающие достижение цели </w:t>
      </w:r>
      <w:r w:rsidRPr="00DB2378">
        <w:rPr>
          <w:b/>
          <w:lang w:val="ru-RU"/>
        </w:rPr>
        <w:t xml:space="preserve">Ц3 </w:t>
      </w:r>
      <w:r w:rsidRPr="00DB2378">
        <w:rPr>
          <w:lang w:val="ru-RU"/>
        </w:rPr>
        <w:t xml:space="preserve">основной </w:t>
      </w:r>
      <w:proofErr w:type="spellStart"/>
      <w:r w:rsidRPr="00DB2378">
        <w:rPr>
          <w:lang w:val="ru-RU"/>
        </w:rPr>
        <w:t>обра</w:t>
      </w:r>
      <w:proofErr w:type="spellEnd"/>
      <w:r w:rsidRPr="00DB2378">
        <w:rPr>
          <w:lang w:val="ru-RU"/>
        </w:rPr>
        <w:t xml:space="preserve">- </w:t>
      </w:r>
      <w:proofErr w:type="spellStart"/>
      <w:r w:rsidRPr="00DB2378">
        <w:rPr>
          <w:lang w:val="ru-RU"/>
        </w:rPr>
        <w:t>зовательной</w:t>
      </w:r>
      <w:proofErr w:type="spellEnd"/>
      <w:r w:rsidRPr="00DB2378">
        <w:rPr>
          <w:lang w:val="ru-RU"/>
        </w:rPr>
        <w:t xml:space="preserve"> программы по подготовке бакалавров по направлению  </w:t>
      </w:r>
      <w:r w:rsidRPr="00DB2378">
        <w:rPr>
          <w:spacing w:val="32"/>
          <w:lang w:val="ru-RU"/>
        </w:rPr>
        <w:t xml:space="preserve"> </w:t>
      </w:r>
      <w:r w:rsidRPr="00DB2378">
        <w:rPr>
          <w:lang w:val="ru-RU"/>
        </w:rPr>
        <w:t>38.03.02</w:t>
      </w:r>
    </w:p>
    <w:p w:rsidR="00006E03" w:rsidRPr="00DB2378" w:rsidRDefault="00DB2378">
      <w:pPr>
        <w:pStyle w:val="a3"/>
        <w:spacing w:line="318" w:lineRule="exact"/>
        <w:ind w:left="219"/>
        <w:rPr>
          <w:rFonts w:cs="Times New Roman"/>
          <w:lang w:val="ru-RU"/>
        </w:rPr>
      </w:pPr>
      <w:r w:rsidRPr="00DB2378">
        <w:rPr>
          <w:lang w:val="ru-RU"/>
        </w:rPr>
        <w:t>«Менеджмент».</w:t>
      </w:r>
    </w:p>
    <w:p w:rsidR="00006E03" w:rsidRPr="00DB2378" w:rsidRDefault="00DB2378">
      <w:pPr>
        <w:pStyle w:val="a3"/>
        <w:ind w:left="219" w:right="245" w:firstLine="567"/>
        <w:jc w:val="both"/>
        <w:rPr>
          <w:rFonts w:cs="Times New Roman"/>
          <w:lang w:val="ru-RU"/>
        </w:rPr>
      </w:pPr>
      <w:r w:rsidRPr="00DB2378">
        <w:rPr>
          <w:lang w:val="ru-RU"/>
        </w:rPr>
        <w:t xml:space="preserve">При изучении дисциплины студенты ознакомятся с финансовым рынком и с его сегментами, с финансовыми инструментами (ценные бумаги и </w:t>
      </w:r>
      <w:proofErr w:type="spellStart"/>
      <w:r w:rsidRPr="00DB2378">
        <w:rPr>
          <w:lang w:val="ru-RU"/>
        </w:rPr>
        <w:t>прои</w:t>
      </w:r>
      <w:proofErr w:type="gramStart"/>
      <w:r w:rsidRPr="00DB2378">
        <w:rPr>
          <w:lang w:val="ru-RU"/>
        </w:rPr>
        <w:t>з</w:t>
      </w:r>
      <w:proofErr w:type="spellEnd"/>
      <w:r w:rsidRPr="00DB2378">
        <w:rPr>
          <w:lang w:val="ru-RU"/>
        </w:rPr>
        <w:t>-</w:t>
      </w:r>
      <w:proofErr w:type="gramEnd"/>
      <w:r w:rsidRPr="00DB2378">
        <w:rPr>
          <w:lang w:val="ru-RU"/>
        </w:rPr>
        <w:t xml:space="preserve"> водные финансовых инструментов) с их практическим применением, с вида- ми финансовых институтов и с их ролями и функциями на финансовых </w:t>
      </w:r>
      <w:proofErr w:type="spellStart"/>
      <w:r w:rsidRPr="00DB2378">
        <w:rPr>
          <w:lang w:val="ru-RU"/>
        </w:rPr>
        <w:t>рын</w:t>
      </w:r>
      <w:proofErr w:type="spellEnd"/>
      <w:r w:rsidRPr="00DB2378">
        <w:rPr>
          <w:lang w:val="ru-RU"/>
        </w:rPr>
        <w:t xml:space="preserve">- </w:t>
      </w:r>
      <w:proofErr w:type="spellStart"/>
      <w:r w:rsidRPr="00DB2378">
        <w:rPr>
          <w:lang w:val="ru-RU"/>
        </w:rPr>
        <w:t>ках</w:t>
      </w:r>
      <w:proofErr w:type="spellEnd"/>
      <w:r w:rsidRPr="00DB2378">
        <w:rPr>
          <w:lang w:val="ru-RU"/>
        </w:rPr>
        <w:t>.</w:t>
      </w:r>
    </w:p>
    <w:p w:rsidR="00006E03" w:rsidRPr="00DB2378" w:rsidRDefault="00006E03">
      <w:pPr>
        <w:spacing w:before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06E03" w:rsidRPr="00DB2378" w:rsidRDefault="00DB2378">
      <w:pPr>
        <w:pStyle w:val="1"/>
        <w:numPr>
          <w:ilvl w:val="0"/>
          <w:numId w:val="12"/>
        </w:numPr>
        <w:tabs>
          <w:tab w:val="left" w:pos="2067"/>
        </w:tabs>
        <w:spacing w:line="322" w:lineRule="exact"/>
        <w:ind w:left="2066" w:hanging="279"/>
        <w:jc w:val="left"/>
        <w:rPr>
          <w:b w:val="0"/>
          <w:bCs w:val="0"/>
          <w:lang w:val="ru-RU"/>
        </w:rPr>
      </w:pPr>
      <w:r w:rsidRPr="00DB2378">
        <w:rPr>
          <w:lang w:val="ru-RU"/>
        </w:rPr>
        <w:t>Место модуля (дисциплины) в структуре</w:t>
      </w:r>
      <w:r w:rsidRPr="00DB2378">
        <w:rPr>
          <w:spacing w:val="-21"/>
          <w:lang w:val="ru-RU"/>
        </w:rPr>
        <w:t xml:space="preserve"> </w:t>
      </w:r>
      <w:r w:rsidRPr="00DB2378">
        <w:rPr>
          <w:lang w:val="ru-RU"/>
        </w:rPr>
        <w:t>ООП</w:t>
      </w:r>
    </w:p>
    <w:p w:rsidR="00006E03" w:rsidRPr="00DB2378" w:rsidRDefault="00DB2378">
      <w:pPr>
        <w:pStyle w:val="a3"/>
        <w:ind w:left="219" w:right="245" w:firstLine="567"/>
        <w:jc w:val="both"/>
        <w:rPr>
          <w:rFonts w:cs="Times New Roman"/>
          <w:lang w:val="ru-RU"/>
        </w:rPr>
      </w:pPr>
      <w:r w:rsidRPr="00DB2378">
        <w:rPr>
          <w:lang w:val="ru-RU"/>
        </w:rPr>
        <w:t>Дисциплина «Финансовые институты» относится к циклу ДИСЦ.В.3.9.0 (</w:t>
      </w:r>
      <w:proofErr w:type="gramStart"/>
      <w:r w:rsidRPr="00DB2378">
        <w:rPr>
          <w:lang w:val="ru-RU"/>
        </w:rPr>
        <w:t>вариативный</w:t>
      </w:r>
      <w:proofErr w:type="gramEnd"/>
      <w:r w:rsidRPr="00DB2378">
        <w:rPr>
          <w:lang w:val="ru-RU"/>
        </w:rPr>
        <w:t>).</w:t>
      </w:r>
    </w:p>
    <w:p w:rsidR="00006E03" w:rsidRPr="00DB2378" w:rsidRDefault="00006E0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6E03" w:rsidRPr="00DB2378" w:rsidRDefault="00DB2378">
      <w:pPr>
        <w:pStyle w:val="a3"/>
        <w:ind w:left="219"/>
        <w:rPr>
          <w:rFonts w:cs="Times New Roman"/>
          <w:lang w:val="ru-RU"/>
        </w:rPr>
      </w:pPr>
      <w:r w:rsidRPr="00DB2378">
        <w:rPr>
          <w:lang w:val="ru-RU"/>
        </w:rPr>
        <w:t>Содержание разделов дисциплины «Финансовые институты» согласовано с содержанием дисциплин, изучаемых параллельно</w:t>
      </w:r>
      <w:r w:rsidRPr="00DB2378">
        <w:rPr>
          <w:spacing w:val="-37"/>
          <w:lang w:val="ru-RU"/>
        </w:rPr>
        <w:t xml:space="preserve"> </w:t>
      </w:r>
      <w:r w:rsidRPr="00DB2378">
        <w:rPr>
          <w:lang w:val="ru-RU"/>
        </w:rPr>
        <w:t>(КОРЕКВИЗИТЫ):</w:t>
      </w:r>
    </w:p>
    <w:p w:rsidR="00006E03" w:rsidRDefault="00DB2378">
      <w:pPr>
        <w:pStyle w:val="a4"/>
        <w:numPr>
          <w:ilvl w:val="0"/>
          <w:numId w:val="11"/>
        </w:numPr>
        <w:tabs>
          <w:tab w:val="left" w:pos="940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Лидерство</w:t>
      </w:r>
      <w:proofErr w:type="spellEnd"/>
    </w:p>
    <w:p w:rsidR="00006E03" w:rsidRPr="00DB2378" w:rsidRDefault="00DB2378">
      <w:pPr>
        <w:pStyle w:val="a3"/>
        <w:spacing w:before="46"/>
        <w:ind w:left="219"/>
        <w:rPr>
          <w:rFonts w:cs="Times New Roman"/>
          <w:lang w:val="ru-RU"/>
        </w:rPr>
      </w:pPr>
      <w:r w:rsidRPr="00DB2378">
        <w:rPr>
          <w:lang w:val="ru-RU"/>
        </w:rPr>
        <w:t>Дисциплине «Финансовые институты» предшествует освоение</w:t>
      </w:r>
      <w:r w:rsidRPr="00DB2378">
        <w:rPr>
          <w:spacing w:val="-45"/>
          <w:lang w:val="ru-RU"/>
        </w:rPr>
        <w:t xml:space="preserve"> </w:t>
      </w:r>
      <w:r w:rsidRPr="00DB2378">
        <w:rPr>
          <w:lang w:val="ru-RU"/>
        </w:rPr>
        <w:t>дисциплин:</w:t>
      </w:r>
    </w:p>
    <w:p w:rsidR="00006E03" w:rsidRDefault="00DB2378">
      <w:pPr>
        <w:pStyle w:val="a4"/>
        <w:numPr>
          <w:ilvl w:val="0"/>
          <w:numId w:val="11"/>
        </w:numPr>
        <w:tabs>
          <w:tab w:val="left" w:pos="940"/>
        </w:tabs>
        <w:spacing w:before="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Учет</w:t>
      </w:r>
      <w:proofErr w:type="spellEnd"/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анализ</w:t>
      </w:r>
      <w:proofErr w:type="spellEnd"/>
    </w:p>
    <w:p w:rsidR="00006E03" w:rsidRDefault="00DB2378">
      <w:pPr>
        <w:pStyle w:val="a4"/>
        <w:numPr>
          <w:ilvl w:val="0"/>
          <w:numId w:val="11"/>
        </w:numPr>
        <w:tabs>
          <w:tab w:val="left" w:pos="940"/>
        </w:tabs>
        <w:spacing w:before="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Социально-экономическая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статистика</w:t>
      </w:r>
      <w:proofErr w:type="spellEnd"/>
    </w:p>
    <w:p w:rsidR="00006E03" w:rsidRDefault="00DB2378">
      <w:pPr>
        <w:pStyle w:val="a4"/>
        <w:numPr>
          <w:ilvl w:val="0"/>
          <w:numId w:val="11"/>
        </w:numPr>
        <w:tabs>
          <w:tab w:val="left" w:pos="940"/>
        </w:tabs>
        <w:spacing w:before="4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Маркетинг</w:t>
      </w:r>
      <w:proofErr w:type="spellEnd"/>
    </w:p>
    <w:p w:rsidR="00006E03" w:rsidRDefault="00DB2378">
      <w:pPr>
        <w:pStyle w:val="a4"/>
        <w:numPr>
          <w:ilvl w:val="0"/>
          <w:numId w:val="11"/>
        </w:numPr>
        <w:tabs>
          <w:tab w:val="left" w:pos="940"/>
        </w:tabs>
        <w:spacing w:before="4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Управление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человеческими</w:t>
      </w:r>
      <w:proofErr w:type="spellEnd"/>
      <w:r>
        <w:rPr>
          <w:rFonts w:ascii="Times New Roman" w:hAnsi="Times New Roman"/>
          <w:spacing w:val="-2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ресурсами</w:t>
      </w:r>
      <w:proofErr w:type="spellEnd"/>
    </w:p>
    <w:p w:rsidR="00006E03" w:rsidRDefault="00DB2378">
      <w:pPr>
        <w:pStyle w:val="a4"/>
        <w:numPr>
          <w:ilvl w:val="0"/>
          <w:numId w:val="11"/>
        </w:numPr>
        <w:tabs>
          <w:tab w:val="left" w:pos="940"/>
        </w:tabs>
        <w:spacing w:before="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Финансовое</w:t>
      </w:r>
      <w:proofErr w:type="spellEnd"/>
      <w:r>
        <w:rPr>
          <w:rFonts w:ascii="Times New Roman" w:hAnsi="Times New Roman"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право</w:t>
      </w:r>
      <w:proofErr w:type="spellEnd"/>
    </w:p>
    <w:p w:rsidR="00006E03" w:rsidRDefault="00DB2378">
      <w:pPr>
        <w:pStyle w:val="a4"/>
        <w:numPr>
          <w:ilvl w:val="0"/>
          <w:numId w:val="11"/>
        </w:numPr>
        <w:tabs>
          <w:tab w:val="left" w:pos="940"/>
        </w:tabs>
        <w:spacing w:before="4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Экономика</w:t>
      </w:r>
      <w:proofErr w:type="spellEnd"/>
      <w:r>
        <w:rPr>
          <w:rFonts w:ascii="Times New Roman" w:hAnsi="Times New Roman"/>
          <w:spacing w:val="-1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предприятия</w:t>
      </w:r>
      <w:proofErr w:type="spellEnd"/>
    </w:p>
    <w:p w:rsidR="00006E03" w:rsidRDefault="00006E0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06E03" w:rsidRDefault="00DB2378">
      <w:pPr>
        <w:pStyle w:val="1"/>
        <w:numPr>
          <w:ilvl w:val="0"/>
          <w:numId w:val="12"/>
        </w:numPr>
        <w:tabs>
          <w:tab w:val="left" w:pos="2253"/>
        </w:tabs>
        <w:spacing w:line="322" w:lineRule="exact"/>
        <w:ind w:left="2252" w:hanging="280"/>
        <w:jc w:val="left"/>
        <w:rPr>
          <w:rFonts w:cs="Times New Roman"/>
          <w:b w:val="0"/>
          <w:bCs w:val="0"/>
        </w:rPr>
      </w:pP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spacing w:val="-20"/>
        </w:rPr>
        <w:t xml:space="preserve"> </w:t>
      </w:r>
      <w:r>
        <w:t>(</w:t>
      </w:r>
      <w:proofErr w:type="spellStart"/>
      <w:r>
        <w:t>модуля</w:t>
      </w:r>
      <w:proofErr w:type="spellEnd"/>
      <w:r>
        <w:t>)</w:t>
      </w:r>
    </w:p>
    <w:p w:rsidR="00006E03" w:rsidRPr="00DB2378" w:rsidRDefault="00DB2378">
      <w:pPr>
        <w:pStyle w:val="a3"/>
        <w:ind w:left="219" w:right="245" w:firstLine="600"/>
        <w:jc w:val="both"/>
        <w:rPr>
          <w:rFonts w:cs="Times New Roman"/>
          <w:lang w:val="ru-RU"/>
        </w:rPr>
      </w:pPr>
      <w:r w:rsidRPr="00DB2378">
        <w:rPr>
          <w:lang w:val="ru-RU"/>
        </w:rPr>
        <w:t>В соответствии с требованиями ООП освоение дисциплины (модуля) направлено на формирование у студентов следующих компетенций (</w:t>
      </w:r>
      <w:proofErr w:type="spellStart"/>
      <w:r w:rsidRPr="00DB2378">
        <w:rPr>
          <w:lang w:val="ru-RU"/>
        </w:rPr>
        <w:t>резул</w:t>
      </w:r>
      <w:proofErr w:type="gramStart"/>
      <w:r w:rsidRPr="00DB2378">
        <w:rPr>
          <w:lang w:val="ru-RU"/>
        </w:rPr>
        <w:t>ь</w:t>
      </w:r>
      <w:proofErr w:type="spellEnd"/>
      <w:r w:rsidRPr="00DB2378">
        <w:rPr>
          <w:lang w:val="ru-RU"/>
        </w:rPr>
        <w:t>-</w:t>
      </w:r>
      <w:proofErr w:type="gramEnd"/>
      <w:r w:rsidRPr="00DB2378">
        <w:rPr>
          <w:lang w:val="ru-RU"/>
        </w:rPr>
        <w:t xml:space="preserve"> татов обучения),  в </w:t>
      </w:r>
      <w:proofErr w:type="spellStart"/>
      <w:r w:rsidRPr="00DB2378">
        <w:rPr>
          <w:lang w:val="ru-RU"/>
        </w:rPr>
        <w:t>т.ч</w:t>
      </w:r>
      <w:proofErr w:type="spellEnd"/>
      <w:r w:rsidRPr="00DB2378">
        <w:rPr>
          <w:lang w:val="ru-RU"/>
        </w:rPr>
        <w:t>. в соответствии с</w:t>
      </w:r>
      <w:r w:rsidRPr="00DB2378">
        <w:rPr>
          <w:spacing w:val="-27"/>
          <w:lang w:val="ru-RU"/>
        </w:rPr>
        <w:t xml:space="preserve"> </w:t>
      </w:r>
      <w:r w:rsidRPr="00DB2378">
        <w:rPr>
          <w:lang w:val="ru-RU"/>
        </w:rPr>
        <w:t>ФГОС:</w:t>
      </w:r>
    </w:p>
    <w:p w:rsidR="00006E03" w:rsidRPr="00DB2378" w:rsidRDefault="00DB2378">
      <w:pPr>
        <w:pStyle w:val="a3"/>
        <w:spacing w:line="321" w:lineRule="exact"/>
        <w:ind w:left="8435"/>
        <w:rPr>
          <w:rFonts w:cs="Times New Roman"/>
          <w:lang w:val="ru-RU"/>
        </w:rPr>
      </w:pPr>
      <w:r w:rsidRPr="00DB2378">
        <w:rPr>
          <w:lang w:val="ru-RU"/>
        </w:rPr>
        <w:t>Таблица</w:t>
      </w:r>
      <w:r w:rsidRPr="00DB2378">
        <w:rPr>
          <w:spacing w:val="-6"/>
          <w:lang w:val="ru-RU"/>
        </w:rPr>
        <w:t xml:space="preserve"> </w:t>
      </w:r>
      <w:r w:rsidRPr="00DB2378">
        <w:rPr>
          <w:lang w:val="ru-RU"/>
        </w:rPr>
        <w:t>1.</w:t>
      </w:r>
    </w:p>
    <w:p w:rsidR="00006E03" w:rsidRPr="00DB2378" w:rsidRDefault="00DB2378">
      <w:pPr>
        <w:spacing w:line="242" w:lineRule="auto"/>
        <w:ind w:left="4206" w:right="236" w:hanging="39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2378">
        <w:rPr>
          <w:rFonts w:ascii="Times New Roman" w:hAnsi="Times New Roman"/>
          <w:b/>
          <w:sz w:val="24"/>
          <w:lang w:val="ru-RU"/>
        </w:rPr>
        <w:t>Составляющие результатов обучения, которые будут получены при изучении данной дисциплины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43"/>
        <w:gridCol w:w="710"/>
        <w:gridCol w:w="2266"/>
        <w:gridCol w:w="854"/>
        <w:gridCol w:w="1843"/>
        <w:gridCol w:w="850"/>
        <w:gridCol w:w="1805"/>
      </w:tblGrid>
      <w:tr w:rsidR="00006E03">
        <w:trPr>
          <w:trHeight w:hRule="exact" w:val="35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ind w:left="114" w:right="10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378">
              <w:rPr>
                <w:rFonts w:ascii="Times New Roman" w:hAnsi="Times New Roman"/>
                <w:spacing w:val="-6"/>
                <w:sz w:val="24"/>
                <w:lang w:val="ru-RU"/>
              </w:rPr>
              <w:t>Результ</w:t>
            </w:r>
            <w:proofErr w:type="gramStart"/>
            <w:r w:rsidRPr="00DB2378">
              <w:rPr>
                <w:rFonts w:ascii="Times New Roman" w:hAnsi="Times New Roman"/>
                <w:spacing w:val="-6"/>
                <w:sz w:val="24"/>
                <w:lang w:val="ru-RU"/>
              </w:rPr>
              <w:t>а</w:t>
            </w:r>
            <w:proofErr w:type="spellEnd"/>
            <w:r w:rsidRPr="00DB2378">
              <w:rPr>
                <w:rFonts w:ascii="Times New Roman" w:hAnsi="Times New Roman"/>
                <w:spacing w:val="-6"/>
                <w:sz w:val="24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ты   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обучения (компе-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тенции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из ФГОС)</w:t>
            </w:r>
          </w:p>
        </w:tc>
        <w:tc>
          <w:tcPr>
            <w:tcW w:w="8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30"/>
              <w:ind w:left="2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Составляющие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обучения</w:t>
            </w:r>
            <w:proofErr w:type="spellEnd"/>
          </w:p>
        </w:tc>
      </w:tr>
      <w:tr w:rsidR="00006E03">
        <w:trPr>
          <w:trHeight w:hRule="exact" w:val="1315"/>
        </w:trPr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03" w:rsidRDefault="00006E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ind w:left="91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Код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03" w:rsidRDefault="00006E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ind w:left="761" w:right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Знания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03" w:rsidRDefault="00006E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03" w:rsidRDefault="00006E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ind w:left="527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Умения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03" w:rsidRDefault="00006E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Код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006E03" w:rsidRDefault="00DB2378">
            <w:pPr>
              <w:pStyle w:val="TableParagraph"/>
              <w:spacing w:line="274" w:lineRule="exact"/>
              <w:ind w:left="514" w:right="388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Владение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опытом</w:t>
            </w:r>
            <w:proofErr w:type="spellEnd"/>
          </w:p>
        </w:tc>
      </w:tr>
      <w:tr w:rsidR="00006E03">
        <w:trPr>
          <w:trHeight w:hRule="exact" w:val="13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line="273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7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(ПК-</w:t>
            </w:r>
          </w:p>
          <w:p w:rsidR="00006E03" w:rsidRPr="00DB2378" w:rsidRDefault="00DB2378">
            <w:pPr>
              <w:pStyle w:val="TableParagraph"/>
              <w:spacing w:before="2" w:line="275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11, ПК-</w:t>
            </w:r>
          </w:p>
          <w:p w:rsidR="00006E03" w:rsidRPr="00DB2378" w:rsidRDefault="00DB2378">
            <w:pPr>
              <w:pStyle w:val="TableParagraph"/>
              <w:spacing w:line="275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12, ПК-</w:t>
            </w:r>
          </w:p>
          <w:p w:rsidR="00006E03" w:rsidRPr="00DB2378" w:rsidRDefault="00DB2378">
            <w:pPr>
              <w:pStyle w:val="TableParagraph"/>
              <w:spacing w:before="2" w:line="275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38, ПК-</w:t>
            </w:r>
          </w:p>
          <w:p w:rsidR="00006E03" w:rsidRPr="00DB2378" w:rsidRDefault="00DB2378">
            <w:pPr>
              <w:pStyle w:val="TableParagraph"/>
              <w:spacing w:line="275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39, ПК-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73" w:lineRule="exact"/>
              <w:ind w:left="5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З7.1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Основные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станда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ты и принципы фи-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нансового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учета и подготовки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финан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- совой   </w:t>
            </w:r>
            <w:r w:rsidRPr="00DB237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>отчетности.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У7.1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tabs>
                <w:tab w:val="left" w:pos="1367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Использовать техники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ф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нансового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уче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- та для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форми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рования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фи-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В7.1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Навыками с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ставления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фи-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нансовой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DB237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>от-</w:t>
            </w:r>
          </w:p>
          <w:p w:rsidR="00006E03" w:rsidRDefault="00DB2378">
            <w:pPr>
              <w:pStyle w:val="TableParagraph"/>
              <w:spacing w:before="7" w:line="274" w:lineRule="exact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четности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осознанием</w:t>
            </w:r>
            <w:proofErr w:type="spellEnd"/>
          </w:p>
        </w:tc>
      </w:tr>
    </w:tbl>
    <w:p w:rsidR="00006E03" w:rsidRDefault="00006E03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E03">
          <w:pgSz w:w="11900" w:h="16840"/>
          <w:pgMar w:top="108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43"/>
        <w:gridCol w:w="710"/>
        <w:gridCol w:w="2266"/>
        <w:gridCol w:w="854"/>
        <w:gridCol w:w="1843"/>
        <w:gridCol w:w="850"/>
        <w:gridCol w:w="1805"/>
      </w:tblGrid>
      <w:tr w:rsidR="00006E03" w:rsidRPr="009D163E">
        <w:trPr>
          <w:trHeight w:hRule="exact" w:val="249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line="266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lastRenderedPageBreak/>
              <w:t>40, ПК-</w:t>
            </w:r>
          </w:p>
          <w:p w:rsidR="00006E03" w:rsidRPr="00DB2378" w:rsidRDefault="00DB2378">
            <w:pPr>
              <w:pStyle w:val="TableParagraph"/>
              <w:spacing w:before="2" w:line="275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41, ПК-</w:t>
            </w:r>
          </w:p>
          <w:p w:rsidR="00006E03" w:rsidRPr="00DB2378" w:rsidRDefault="00DB2378">
            <w:pPr>
              <w:pStyle w:val="TableParagraph"/>
              <w:spacing w:line="275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43, ПК-</w:t>
            </w:r>
          </w:p>
          <w:p w:rsidR="00006E03" w:rsidRPr="00DB2378" w:rsidRDefault="00DB2378">
            <w:pPr>
              <w:pStyle w:val="TableParagraph"/>
              <w:spacing w:before="2" w:line="275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44, ПК-</w:t>
            </w:r>
          </w:p>
          <w:p w:rsidR="00006E03" w:rsidRPr="00DB2378" w:rsidRDefault="00DB2378">
            <w:pPr>
              <w:pStyle w:val="TableParagraph"/>
              <w:spacing w:line="275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45, ПК-</w:t>
            </w:r>
          </w:p>
          <w:p w:rsidR="00006E03" w:rsidRDefault="00DB2378">
            <w:pPr>
              <w:pStyle w:val="TableParagraph"/>
              <w:spacing w:before="2" w:line="275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46, ПК-</w:t>
            </w:r>
          </w:p>
          <w:p w:rsidR="00006E03" w:rsidRDefault="00DB2378">
            <w:pPr>
              <w:pStyle w:val="TableParagraph"/>
              <w:spacing w:line="275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Назначение,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стру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туру и содержание основных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финансо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вых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отчетов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орга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низации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нансовой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т-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четности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орга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низации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rPr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tabs>
                <w:tab w:val="left" w:pos="880"/>
                <w:tab w:val="left" w:pos="1133"/>
                <w:tab w:val="left" w:pos="1277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влияния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ра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з-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личных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мето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дов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и способов финансового учета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 xml:space="preserve">фи-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нансовые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ab/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 xml:space="preserve">ре-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зультаты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ab/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дея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тельности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 xml:space="preserve">ор-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ганизации</w:t>
            </w:r>
            <w:proofErr w:type="spellEnd"/>
          </w:p>
        </w:tc>
      </w:tr>
      <w:tr w:rsidR="00006E03" w:rsidRPr="009D163E">
        <w:trPr>
          <w:trHeight w:hRule="exact" w:val="2770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66" w:lineRule="exact"/>
              <w:ind w:left="5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37.2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tabs>
                <w:tab w:val="left" w:pos="921"/>
                <w:tab w:val="left" w:pos="1404"/>
                <w:tab w:val="left" w:pos="20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показ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тели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 xml:space="preserve">финансовой устойчивости, лик-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видности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и плате-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жеспособности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, деловой и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рыноч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 ной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активности, эффективности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и рентабельности деятельности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У7.2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tabs>
                <w:tab w:val="left" w:pos="824"/>
                <w:tab w:val="left" w:pos="1603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Анализировать финансовую отчетность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и составлять ф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нансовый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про-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гноз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развития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В7.2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Методами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ан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а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лиза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финансо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 вой отчетности</w:t>
            </w:r>
          </w:p>
        </w:tc>
      </w:tr>
      <w:tr w:rsidR="00006E03" w:rsidRPr="009D163E">
        <w:trPr>
          <w:trHeight w:hRule="exact" w:val="1666"/>
        </w:trPr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66" w:lineRule="exact"/>
              <w:ind w:left="5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З7.3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Основные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станда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ты и принципы фи-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нансового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учета и подготовки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финан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 совой отчетности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У7.6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tabs>
                <w:tab w:val="left" w:pos="943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Проводить оценку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фина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совых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инстру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 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В7.4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tabs>
                <w:tab w:val="left" w:pos="438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Техниками финансового планирования и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прогнозир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вания</w:t>
            </w:r>
            <w:proofErr w:type="spellEnd"/>
          </w:p>
        </w:tc>
      </w:tr>
      <w:tr w:rsidR="00006E03" w:rsidRPr="009D163E">
        <w:trPr>
          <w:trHeight w:hRule="exact" w:val="2770"/>
        </w:trPr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266" w:lineRule="exact"/>
              <w:ind w:left="5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З7.4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tabs>
                <w:tab w:val="left" w:pos="921"/>
                <w:tab w:val="left" w:pos="1404"/>
                <w:tab w:val="left" w:pos="20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378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показ</w:t>
            </w:r>
            <w:proofErr w:type="gramStart"/>
            <w:r w:rsidRPr="00DB2378">
              <w:rPr>
                <w:rFonts w:ascii="Times New Roman" w:hAnsi="Times New Roman"/>
                <w:sz w:val="24"/>
                <w:lang w:val="ru-RU"/>
              </w:rPr>
              <w:t>а-</w:t>
            </w:r>
            <w:proofErr w:type="gram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тели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 xml:space="preserve">финансовой устойчивости, лик-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видности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 и плате-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жеспособности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 xml:space="preserve">, деловой и </w:t>
            </w:r>
            <w:proofErr w:type="spellStart"/>
            <w:r w:rsidRPr="00DB2378">
              <w:rPr>
                <w:rFonts w:ascii="Times New Roman" w:hAnsi="Times New Roman"/>
                <w:sz w:val="24"/>
                <w:lang w:val="ru-RU"/>
              </w:rPr>
              <w:t>рыноч</w:t>
            </w:r>
            <w:proofErr w:type="spellEnd"/>
            <w:r w:rsidRPr="00DB2378">
              <w:rPr>
                <w:rFonts w:ascii="Times New Roman" w:hAnsi="Times New Roman"/>
                <w:sz w:val="24"/>
                <w:lang w:val="ru-RU"/>
              </w:rPr>
              <w:t>- ной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активности, эффективности</w:t>
            </w:r>
            <w:r w:rsidRPr="00DB2378">
              <w:rPr>
                <w:rFonts w:ascii="Times New Roman" w:hAnsi="Times New Roman"/>
                <w:sz w:val="24"/>
                <w:lang w:val="ru-RU"/>
              </w:rPr>
              <w:tab/>
              <w:t>и рентабельности деятельности.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rPr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rPr>
                <w:lang w:val="ru-RU"/>
              </w:rPr>
            </w:pPr>
          </w:p>
        </w:tc>
      </w:tr>
    </w:tbl>
    <w:p w:rsidR="00006E03" w:rsidRPr="00DB2378" w:rsidRDefault="00006E0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006E03" w:rsidRPr="00DB2378" w:rsidRDefault="00DB2378">
      <w:pPr>
        <w:pStyle w:val="a3"/>
        <w:spacing w:before="62"/>
        <w:ind w:left="219" w:firstLine="567"/>
        <w:rPr>
          <w:rFonts w:cs="Times New Roman"/>
          <w:lang w:val="ru-RU"/>
        </w:rPr>
      </w:pPr>
      <w:r w:rsidRPr="00DB2378">
        <w:rPr>
          <w:lang w:val="ru-RU"/>
        </w:rPr>
        <w:t>В результате освоения дисциплины (модуля) «Финансовые институты» студентом должны быть достигнуты следующие</w:t>
      </w:r>
      <w:r w:rsidRPr="00DB2378">
        <w:rPr>
          <w:spacing w:val="-34"/>
          <w:lang w:val="ru-RU"/>
        </w:rPr>
        <w:t xml:space="preserve"> </w:t>
      </w:r>
      <w:r w:rsidRPr="00DB2378">
        <w:rPr>
          <w:lang w:val="ru-RU"/>
        </w:rPr>
        <w:t>результаты:</w:t>
      </w:r>
    </w:p>
    <w:p w:rsidR="00006E03" w:rsidRPr="00DB2378" w:rsidRDefault="00006E03">
      <w:pPr>
        <w:rPr>
          <w:rFonts w:ascii="Times New Roman" w:eastAsia="Times New Roman" w:hAnsi="Times New Roman" w:cs="Times New Roman"/>
          <w:lang w:val="ru-RU"/>
        </w:rPr>
        <w:sectPr w:rsidR="00006E03" w:rsidRPr="00DB2378">
          <w:pgSz w:w="11900" w:h="16840"/>
          <w:pgMar w:top="1140" w:right="600" w:bottom="280" w:left="1480" w:header="720" w:footer="720" w:gutter="0"/>
          <w:cols w:space="720"/>
        </w:sectPr>
      </w:pPr>
    </w:p>
    <w:p w:rsidR="00006E03" w:rsidRPr="00DB2378" w:rsidRDefault="00006E03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6E03" w:rsidRPr="00DB2378" w:rsidRDefault="00DB2378">
      <w:pPr>
        <w:ind w:left="1718" w:right="-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2378">
        <w:rPr>
          <w:rFonts w:ascii="Times New Roman" w:hAnsi="Times New Roman"/>
          <w:b/>
          <w:sz w:val="24"/>
          <w:lang w:val="ru-RU"/>
        </w:rPr>
        <w:t>Планируемые результаты освоения дисциплины (модуля)</w:t>
      </w:r>
    </w:p>
    <w:p w:rsidR="00006E03" w:rsidRDefault="00DB2378">
      <w:pPr>
        <w:pStyle w:val="a3"/>
        <w:spacing w:line="322" w:lineRule="exact"/>
        <w:ind w:left="322"/>
        <w:rPr>
          <w:rFonts w:cs="Times New Roman"/>
        </w:rPr>
      </w:pPr>
      <w:r w:rsidRPr="00DB2378">
        <w:rPr>
          <w:lang w:val="ru-RU"/>
        </w:rPr>
        <w:br w:type="column"/>
      </w:r>
      <w:proofErr w:type="spellStart"/>
      <w:proofErr w:type="gramStart"/>
      <w:r>
        <w:lastRenderedPageBreak/>
        <w:t>Таблица</w:t>
      </w:r>
      <w:proofErr w:type="spellEnd"/>
      <w:r>
        <w:rPr>
          <w:spacing w:val="-6"/>
        </w:rPr>
        <w:t xml:space="preserve"> </w:t>
      </w:r>
      <w:r>
        <w:t>2.</w:t>
      </w:r>
      <w:proofErr w:type="gramEnd"/>
    </w:p>
    <w:p w:rsidR="00006E03" w:rsidRDefault="00006E03">
      <w:pPr>
        <w:spacing w:line="322" w:lineRule="exact"/>
        <w:rPr>
          <w:rFonts w:ascii="Times New Roman" w:eastAsia="Times New Roman" w:hAnsi="Times New Roman" w:cs="Times New Roman"/>
        </w:rPr>
        <w:sectPr w:rsidR="00006E03">
          <w:type w:val="continuous"/>
          <w:pgSz w:w="11900" w:h="16840"/>
          <w:pgMar w:top="1400" w:right="600" w:bottom="280" w:left="1480" w:header="720" w:footer="720" w:gutter="0"/>
          <w:cols w:num="2" w:space="720" w:equalWidth="0">
            <w:col w:w="8074" w:space="40"/>
            <w:col w:w="1706"/>
          </w:cols>
        </w:sect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416"/>
        <w:gridCol w:w="7728"/>
      </w:tblGrid>
      <w:tr w:rsidR="00006E03">
        <w:trPr>
          <w:trHeight w:hRule="exact" w:val="33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3261" w:right="3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Результат</w:t>
            </w:r>
            <w:proofErr w:type="spellEnd"/>
          </w:p>
        </w:tc>
      </w:tr>
      <w:tr w:rsidR="00006E03" w:rsidRPr="009D163E">
        <w:trPr>
          <w:trHeight w:hRule="exact" w:val="15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РД1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(Р7)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1" w:line="322" w:lineRule="exact"/>
              <w:ind w:left="105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378">
              <w:rPr>
                <w:rFonts w:ascii="Times New Roman" w:hAnsi="Times New Roman"/>
                <w:sz w:val="28"/>
                <w:lang w:val="ru-RU"/>
              </w:rPr>
              <w:t>Разрабатывать финансовую стратегию, используя основные методы финансового менеджмента, оценивать влияние инвестиционных решений на финансовое состояние предприятия.</w:t>
            </w:r>
          </w:p>
        </w:tc>
      </w:tr>
    </w:tbl>
    <w:p w:rsidR="00006E03" w:rsidRPr="00DB2378" w:rsidRDefault="00006E03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06E03" w:rsidRPr="00DB2378">
          <w:type w:val="continuous"/>
          <w:pgSz w:w="11900" w:h="16840"/>
          <w:pgMar w:top="1400" w:right="600" w:bottom="280" w:left="1480" w:header="720" w:footer="720" w:gutter="0"/>
          <w:cols w:space="720"/>
        </w:sectPr>
      </w:pPr>
    </w:p>
    <w:p w:rsidR="00006E03" w:rsidRDefault="00DB2378">
      <w:pPr>
        <w:pStyle w:val="1"/>
        <w:numPr>
          <w:ilvl w:val="0"/>
          <w:numId w:val="12"/>
        </w:numPr>
        <w:tabs>
          <w:tab w:val="left" w:pos="2523"/>
        </w:tabs>
        <w:spacing w:before="50"/>
        <w:ind w:left="2522" w:hanging="280"/>
        <w:jc w:val="center"/>
        <w:rPr>
          <w:b w:val="0"/>
          <w:bCs w:val="0"/>
        </w:rPr>
      </w:pPr>
      <w:proofErr w:type="spellStart"/>
      <w:r>
        <w:lastRenderedPageBreak/>
        <w:t>Структура</w:t>
      </w:r>
      <w:proofErr w:type="spellEnd"/>
      <w:r>
        <w:t xml:space="preserve"> и </w:t>
      </w:r>
      <w:proofErr w:type="spellStart"/>
      <w:r>
        <w:t>содержание</w:t>
      </w:r>
      <w:proofErr w:type="spellEnd"/>
      <w:r>
        <w:rPr>
          <w:spacing w:val="-16"/>
        </w:rPr>
        <w:t xml:space="preserve"> </w:t>
      </w:r>
      <w:proofErr w:type="spellStart"/>
      <w:r>
        <w:t>дисциплины</w:t>
      </w:r>
      <w:proofErr w:type="spellEnd"/>
    </w:p>
    <w:p w:rsidR="00006E03" w:rsidRDefault="00006E0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06E03" w:rsidRDefault="00DB2378">
      <w:pPr>
        <w:pStyle w:val="a3"/>
        <w:jc w:val="both"/>
      </w:pPr>
      <w:proofErr w:type="spellStart"/>
      <w:r>
        <w:t>Теоретическое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rPr>
          <w:spacing w:val="-25"/>
        </w:rPr>
        <w:t xml:space="preserve"> </w:t>
      </w:r>
      <w:proofErr w:type="spellStart"/>
      <w:r>
        <w:t>дисциплины</w:t>
      </w:r>
      <w:proofErr w:type="spellEnd"/>
    </w:p>
    <w:p w:rsidR="00006E03" w:rsidRPr="00DB2378" w:rsidRDefault="00DB2378">
      <w:pPr>
        <w:pStyle w:val="a3"/>
        <w:spacing w:before="56" w:line="604" w:lineRule="exact"/>
        <w:ind w:left="828" w:right="63"/>
        <w:rPr>
          <w:rFonts w:cs="Times New Roman"/>
          <w:lang w:val="ru-RU"/>
        </w:rPr>
      </w:pPr>
      <w:r w:rsidRPr="00DB2378">
        <w:rPr>
          <w:lang w:val="ru-RU"/>
        </w:rPr>
        <w:t xml:space="preserve">Раздел 1. Роль и функции финансовых рынков в экономике. Финансовый рынок. Функции финансового рынка. Денежный    </w:t>
      </w:r>
      <w:r w:rsidRPr="00DB2378">
        <w:rPr>
          <w:spacing w:val="11"/>
          <w:lang w:val="ru-RU"/>
        </w:rPr>
        <w:t xml:space="preserve"> </w:t>
      </w:r>
      <w:r w:rsidRPr="00DB2378">
        <w:rPr>
          <w:lang w:val="ru-RU"/>
        </w:rPr>
        <w:t>рынок.</w:t>
      </w:r>
    </w:p>
    <w:p w:rsidR="00006E03" w:rsidRPr="00DB2378" w:rsidRDefault="00DB2378">
      <w:pPr>
        <w:pStyle w:val="a3"/>
        <w:spacing w:line="261" w:lineRule="exact"/>
        <w:jc w:val="both"/>
        <w:rPr>
          <w:lang w:val="ru-RU"/>
        </w:rPr>
      </w:pPr>
      <w:r w:rsidRPr="00DB2378">
        <w:rPr>
          <w:lang w:val="ru-RU"/>
        </w:rPr>
        <w:t xml:space="preserve">Рынок    капитала.    Рынок    ценных    бумаг    (фондовый    рынок).   </w:t>
      </w:r>
      <w:r w:rsidRPr="00DB2378">
        <w:rPr>
          <w:spacing w:val="69"/>
          <w:lang w:val="ru-RU"/>
        </w:rPr>
        <w:t xml:space="preserve"> </w:t>
      </w:r>
      <w:r w:rsidRPr="00DB2378">
        <w:rPr>
          <w:lang w:val="ru-RU"/>
        </w:rPr>
        <w:t>Рынок</w:t>
      </w:r>
    </w:p>
    <w:p w:rsidR="00006E03" w:rsidRPr="00DB2378" w:rsidRDefault="00DB2378">
      <w:pPr>
        <w:pStyle w:val="a3"/>
        <w:ind w:right="103"/>
        <w:jc w:val="both"/>
        <w:rPr>
          <w:rFonts w:cs="Times New Roman"/>
          <w:lang w:val="ru-RU"/>
        </w:rPr>
      </w:pPr>
      <w:r w:rsidRPr="00DB2378">
        <w:rPr>
          <w:lang w:val="ru-RU"/>
        </w:rPr>
        <w:t>производных финансовых инструментов. Финансовая система и финансовый рынок. Финансовые институты и рынки. Типы финансовых систем (основанные на банках и основанные на рынках  ценных  бумаг). Соотношение рынка ценных бумаг и банков в перераспределении денежных ресурсов. Основные мировые тенденции развития финансовых рынков. Процентные ставки и факторы их определяющие. Механизм формирования процентной ставки на рынке. Виды процентных ставок. Доходность и риск  на финансовом рынке. Показатели доходности и риска и их соотношение. Виды рисков, связанных с ценными бумагами. Требуемая доходность по инструменту. Виды финансовых посредников (институтов) и их место на финансовом рынке. Депозитные институты. Контрактные</w:t>
      </w:r>
      <w:r w:rsidRPr="00DB2378">
        <w:rPr>
          <w:spacing w:val="-37"/>
          <w:lang w:val="ru-RU"/>
        </w:rPr>
        <w:t xml:space="preserve"> </w:t>
      </w:r>
      <w:r w:rsidRPr="00DB2378">
        <w:rPr>
          <w:lang w:val="ru-RU"/>
        </w:rPr>
        <w:t>институты.</w:t>
      </w:r>
    </w:p>
    <w:p w:rsidR="00006E03" w:rsidRPr="00DB2378" w:rsidRDefault="00006E0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a3"/>
        <w:ind w:left="828" w:right="63"/>
        <w:rPr>
          <w:rFonts w:cs="Times New Roman"/>
          <w:lang w:val="ru-RU"/>
        </w:rPr>
      </w:pPr>
      <w:r w:rsidRPr="00DB2378">
        <w:rPr>
          <w:lang w:val="ru-RU"/>
        </w:rPr>
        <w:t>Раздел 2. Рынок ценных</w:t>
      </w:r>
      <w:r w:rsidRPr="00DB2378">
        <w:rPr>
          <w:spacing w:val="-20"/>
          <w:lang w:val="ru-RU"/>
        </w:rPr>
        <w:t xml:space="preserve"> </w:t>
      </w:r>
      <w:r w:rsidRPr="00DB2378">
        <w:rPr>
          <w:lang w:val="ru-RU"/>
        </w:rPr>
        <w:t>бумаг.</w:t>
      </w:r>
    </w:p>
    <w:p w:rsidR="00006E03" w:rsidRPr="00DB2378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a3"/>
        <w:ind w:right="101" w:firstLine="709"/>
        <w:jc w:val="both"/>
        <w:rPr>
          <w:rFonts w:cs="Times New Roman"/>
          <w:lang w:val="ru-RU"/>
        </w:rPr>
      </w:pPr>
      <w:r w:rsidRPr="00DB2378">
        <w:rPr>
          <w:lang w:val="ru-RU"/>
        </w:rPr>
        <w:t xml:space="preserve">Ценные бумаги. Классификации ценных бумаг. Акции. Обыкновенные и привилегированные акции. Стоимость акций. Дивиденды. Дивидендная политика. Стоимостная оценка простых и привилегированных акций. </w:t>
      </w:r>
      <w:proofErr w:type="gramStart"/>
      <w:r w:rsidRPr="00DB2378">
        <w:rPr>
          <w:lang w:val="ru-RU"/>
        </w:rPr>
        <w:t>Показатели доходности акций (дивидендная доходность, цена/прибыль, прибыль на акцию.</w:t>
      </w:r>
      <w:proofErr w:type="gramEnd"/>
      <w:r w:rsidRPr="00DB2378">
        <w:rPr>
          <w:lang w:val="ru-RU"/>
        </w:rPr>
        <w:t xml:space="preserve"> Фондовые индексы. Ценные бумаги, связанные с  акциями. Депозитарные расписки. Опционы эмитента  (варранты). Облигации. Классификация облигаций. Стоимостная оценка и оценка доходности облигаций. </w:t>
      </w:r>
      <w:proofErr w:type="spellStart"/>
      <w:r w:rsidRPr="00DB2378">
        <w:rPr>
          <w:lang w:val="ru-RU"/>
        </w:rPr>
        <w:t>Дюрация</w:t>
      </w:r>
      <w:proofErr w:type="spellEnd"/>
      <w:r w:rsidRPr="00DB2378">
        <w:rPr>
          <w:lang w:val="ru-RU"/>
        </w:rPr>
        <w:t xml:space="preserve">. </w:t>
      </w:r>
      <w:proofErr w:type="spellStart"/>
      <w:r w:rsidRPr="00DB2378">
        <w:rPr>
          <w:lang w:val="ru-RU"/>
        </w:rPr>
        <w:t>Выпусклость</w:t>
      </w:r>
      <w:proofErr w:type="spellEnd"/>
      <w:r w:rsidRPr="00DB2378">
        <w:rPr>
          <w:lang w:val="ru-RU"/>
        </w:rPr>
        <w:t xml:space="preserve"> и кривизна. Рейтинг облигаций. Государственные и муниципальные ценные бумаги. Государственные ценные бумаги и государственный внутренний и внешний долг. Муниципальные ценные бумаги и муниципальный долг. Вексель. Вексельное законодательство. Системы вексельного права. Простой и переводный вексель. Обращение векселей. Индоссамент. Ответственность по вексельному обязательству. Стоимостная оценка векселя. Доходность векселей. Коммерческие бумаги. Депозитные и сберегательные сертификаты. Товарораспорядительные ценные бумаги. Ипотечные ценные бумаги. Закладные. Облигации с ипотечным покрытием. Ипотечные сертификаты участия. Рынок</w:t>
      </w:r>
      <w:r w:rsidRPr="00DB2378">
        <w:rPr>
          <w:spacing w:val="-16"/>
          <w:lang w:val="ru-RU"/>
        </w:rPr>
        <w:t xml:space="preserve"> </w:t>
      </w:r>
      <w:proofErr w:type="spellStart"/>
      <w:r w:rsidRPr="00DB2378">
        <w:rPr>
          <w:lang w:val="ru-RU"/>
        </w:rPr>
        <w:t>евробумаг</w:t>
      </w:r>
      <w:proofErr w:type="spellEnd"/>
      <w:r w:rsidRPr="00DB2378">
        <w:rPr>
          <w:lang w:val="ru-RU"/>
        </w:rPr>
        <w:t>.</w:t>
      </w:r>
    </w:p>
    <w:p w:rsidR="00006E03" w:rsidRPr="00DB2378" w:rsidRDefault="00006E0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a3"/>
        <w:ind w:left="828" w:right="63"/>
        <w:rPr>
          <w:rFonts w:cs="Times New Roman"/>
          <w:lang w:val="ru-RU"/>
        </w:rPr>
      </w:pPr>
      <w:r w:rsidRPr="00DB2378">
        <w:rPr>
          <w:lang w:val="ru-RU"/>
        </w:rPr>
        <w:t>Раздел 3. Рынок производных финансовых</w:t>
      </w:r>
      <w:r w:rsidRPr="00DB2378">
        <w:rPr>
          <w:spacing w:val="-38"/>
          <w:lang w:val="ru-RU"/>
        </w:rPr>
        <w:t xml:space="preserve"> </w:t>
      </w:r>
      <w:r w:rsidRPr="00DB2378">
        <w:rPr>
          <w:lang w:val="ru-RU"/>
        </w:rPr>
        <w:t>инструментов.</w:t>
      </w:r>
    </w:p>
    <w:p w:rsidR="00006E03" w:rsidRPr="00DB2378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a3"/>
        <w:ind w:right="104" w:firstLine="709"/>
        <w:jc w:val="both"/>
        <w:rPr>
          <w:lang w:val="ru-RU"/>
        </w:rPr>
      </w:pPr>
      <w:r w:rsidRPr="00DB2378">
        <w:rPr>
          <w:lang w:val="ru-RU"/>
        </w:rPr>
        <w:t xml:space="preserve">Понятие, сущность, функции и цели применения производных финансовых инструментов. Биржевой и внебиржевой рынок производных финансовых   инструментов.   Участники   рынка   производных </w:t>
      </w:r>
      <w:r w:rsidRPr="00DB2378">
        <w:rPr>
          <w:spacing w:val="16"/>
          <w:lang w:val="ru-RU"/>
        </w:rPr>
        <w:t xml:space="preserve"> </w:t>
      </w:r>
      <w:r w:rsidRPr="00DB2378">
        <w:rPr>
          <w:lang w:val="ru-RU"/>
        </w:rPr>
        <w:t>финансовых</w:t>
      </w:r>
    </w:p>
    <w:p w:rsidR="00006E03" w:rsidRPr="00DB2378" w:rsidRDefault="00006E03">
      <w:pPr>
        <w:jc w:val="both"/>
        <w:rPr>
          <w:lang w:val="ru-RU"/>
        </w:rPr>
        <w:sectPr w:rsidR="00006E03" w:rsidRPr="00DB2378">
          <w:pgSz w:w="11900" w:h="16840"/>
          <w:pgMar w:top="1080" w:right="740" w:bottom="280" w:left="1580" w:header="720" w:footer="720" w:gutter="0"/>
          <w:cols w:space="720"/>
        </w:sectPr>
      </w:pPr>
    </w:p>
    <w:p w:rsidR="00006E03" w:rsidRPr="00DB2378" w:rsidRDefault="00DB2378">
      <w:pPr>
        <w:pStyle w:val="a3"/>
        <w:spacing w:before="50"/>
        <w:ind w:right="103"/>
        <w:jc w:val="both"/>
        <w:rPr>
          <w:rFonts w:cs="Times New Roman"/>
          <w:lang w:val="ru-RU"/>
        </w:rPr>
      </w:pPr>
      <w:r w:rsidRPr="00DB2378">
        <w:rPr>
          <w:lang w:val="ru-RU"/>
        </w:rPr>
        <w:lastRenderedPageBreak/>
        <w:t>инструментов и их цели. Организация опционных и фьючерсных бирж. Государственное регулирование рынка производных финансовых инструментов в международной практике и в России. Понятие форвардного контракта. Участники форвардной сделки и их цели. Понятие и сущность фьючерсов. Участники фьючерсных сделок и их цели. Виды фьючерсов. Технология сделок с фьючерсами. Ценообразование на фьючерсном рынке. Первоначальная и вариационная маржа. Понятие и сущность опционов. Виды опционов. Премия опциона и факторы, влияющие на ее величину. Определение максимальной и минимальной границ премии опциона.  Понятие и сущность свопов. Виды свопов. Участники свопов и их цели. Использование свопов в международной практике и на финансовом рынке России. Экзотические производные финансовые инструменты. Погодные производные финансовые инструменты. Производные финансовые инструменты, защищающие от кредитного</w:t>
      </w:r>
      <w:r w:rsidRPr="00DB2378">
        <w:rPr>
          <w:spacing w:val="-28"/>
          <w:lang w:val="ru-RU"/>
        </w:rPr>
        <w:t xml:space="preserve"> </w:t>
      </w:r>
      <w:r w:rsidRPr="00DB2378">
        <w:rPr>
          <w:lang w:val="ru-RU"/>
        </w:rPr>
        <w:t>риска.</w:t>
      </w:r>
    </w:p>
    <w:p w:rsidR="00006E03" w:rsidRPr="00DB2378" w:rsidRDefault="00006E0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a3"/>
        <w:ind w:left="828" w:right="63"/>
        <w:rPr>
          <w:rFonts w:cs="Times New Roman"/>
          <w:lang w:val="ru-RU"/>
        </w:rPr>
      </w:pPr>
      <w:r w:rsidRPr="00DB2378">
        <w:rPr>
          <w:lang w:val="ru-RU"/>
        </w:rPr>
        <w:t>Раздел 4. Институты финансовых</w:t>
      </w:r>
      <w:r w:rsidRPr="00DB2378">
        <w:rPr>
          <w:spacing w:val="-27"/>
          <w:lang w:val="ru-RU"/>
        </w:rPr>
        <w:t xml:space="preserve"> </w:t>
      </w:r>
      <w:r w:rsidRPr="00DB2378">
        <w:rPr>
          <w:lang w:val="ru-RU"/>
        </w:rPr>
        <w:t>рынков.</w:t>
      </w:r>
    </w:p>
    <w:p w:rsidR="00006E03" w:rsidRPr="00DB2378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Default="00DB2378">
      <w:pPr>
        <w:pStyle w:val="a3"/>
        <w:ind w:right="103" w:firstLine="779"/>
        <w:jc w:val="both"/>
        <w:rPr>
          <w:rFonts w:cs="Times New Roman"/>
        </w:rPr>
      </w:pPr>
      <w:r w:rsidRPr="00DB2378">
        <w:rPr>
          <w:lang w:val="ru-RU"/>
        </w:rPr>
        <w:t xml:space="preserve">Виды финансовых посредников и их особенности в различных странах и России. Банки. </w:t>
      </w:r>
      <w:proofErr w:type="spellStart"/>
      <w:r w:rsidRPr="00DB2378">
        <w:rPr>
          <w:lang w:val="ru-RU"/>
        </w:rPr>
        <w:t>Брокерско</w:t>
      </w:r>
      <w:proofErr w:type="spellEnd"/>
      <w:r w:rsidRPr="00DB2378">
        <w:rPr>
          <w:lang w:val="ru-RU"/>
        </w:rPr>
        <w:t xml:space="preserve">-дилерские компании (компании по ценным бумагам). Профессиональная деятельность на рынке ценных бумаг, ее виды. Профессиональные участники рынка ценных бумаг и их взаимодействие. Эмитенты. Эмиссия ценных бумаг. Инвесторы на финансовых рынках и их виды. Институциональные инвесторы. Инфраструктура финансового рынка. Фондовые биржи. Депозитарии. Регистраторы. Государственное регулирование финансового рынка и саморегулирование. </w:t>
      </w:r>
      <w:proofErr w:type="spellStart"/>
      <w:proofErr w:type="gramStart"/>
      <w:r>
        <w:t>Профессиональная</w:t>
      </w:r>
      <w:proofErr w:type="spellEnd"/>
      <w:r>
        <w:t xml:space="preserve"> </w:t>
      </w:r>
      <w:proofErr w:type="spellStart"/>
      <w:r>
        <w:t>этика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финансового</w:t>
      </w:r>
      <w:proofErr w:type="spellEnd"/>
      <w:r>
        <w:rPr>
          <w:spacing w:val="-17"/>
        </w:rPr>
        <w:t xml:space="preserve"> </w:t>
      </w:r>
      <w:proofErr w:type="spellStart"/>
      <w:r>
        <w:t>рынка</w:t>
      </w:r>
      <w:proofErr w:type="spellEnd"/>
      <w:r>
        <w:t>.</w:t>
      </w:r>
      <w:proofErr w:type="gramEnd"/>
    </w:p>
    <w:p w:rsidR="00006E03" w:rsidRDefault="00006E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6E03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E03" w:rsidRDefault="00DB2378">
      <w:pPr>
        <w:pStyle w:val="a3"/>
        <w:jc w:val="both"/>
      </w:pP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rPr>
          <w:spacing w:val="-25"/>
        </w:rPr>
        <w:t xml:space="preserve"> </w:t>
      </w:r>
      <w:proofErr w:type="spellStart"/>
      <w:r>
        <w:t>дисциплины</w:t>
      </w:r>
      <w:proofErr w:type="spellEnd"/>
    </w:p>
    <w:p w:rsidR="00006E03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E03" w:rsidRDefault="00DB2378">
      <w:pPr>
        <w:pStyle w:val="a4"/>
        <w:numPr>
          <w:ilvl w:val="0"/>
          <w:numId w:val="10"/>
        </w:numPr>
        <w:tabs>
          <w:tab w:val="left" w:pos="1254"/>
        </w:tabs>
        <w:spacing w:line="242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Акции. Рынок акций. Опрос по теоретическим вопросам. Работа с тестами по теме. </w:t>
      </w:r>
      <w:proofErr w:type="spellStart"/>
      <w:r>
        <w:rPr>
          <w:rFonts w:ascii="Times New Roman" w:hAnsi="Times New Roman"/>
          <w:sz w:val="28"/>
        </w:rPr>
        <w:t>Решение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задач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</w:t>
      </w:r>
      <w:proofErr w:type="spellEnd"/>
      <w:r>
        <w:rPr>
          <w:rFonts w:ascii="Times New Roman" w:hAnsi="Times New Roman"/>
          <w:spacing w:val="-2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теме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Pr="00DB2378" w:rsidRDefault="00DB2378">
      <w:pPr>
        <w:pStyle w:val="a4"/>
        <w:numPr>
          <w:ilvl w:val="0"/>
          <w:numId w:val="10"/>
        </w:numPr>
        <w:tabs>
          <w:tab w:val="left" w:pos="1254"/>
        </w:tabs>
        <w:spacing w:line="322" w:lineRule="exact"/>
        <w:ind w:right="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Облигации. Рынок облигаций. Решение задач по теме. Презентация студентами проекта концепции облигационных займов, подготовленными малыми творческими</w:t>
      </w:r>
      <w:r w:rsidRPr="00DB2378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коллективами.</w:t>
      </w:r>
    </w:p>
    <w:p w:rsidR="00006E03" w:rsidRPr="00DB2378" w:rsidRDefault="00DB2378">
      <w:pPr>
        <w:pStyle w:val="a4"/>
        <w:numPr>
          <w:ilvl w:val="0"/>
          <w:numId w:val="10"/>
        </w:numPr>
        <w:tabs>
          <w:tab w:val="left" w:pos="1254"/>
        </w:tabs>
        <w:spacing w:line="322" w:lineRule="exact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Рынок государственных ценных бумаг России. Учебная </w:t>
      </w:r>
      <w:proofErr w:type="spellStart"/>
      <w:r w:rsidRPr="00DB2378">
        <w:rPr>
          <w:rFonts w:ascii="Times New Roman" w:hAnsi="Times New Roman"/>
          <w:sz w:val="28"/>
          <w:lang w:val="ru-RU"/>
        </w:rPr>
        <w:t>конфере</w:t>
      </w:r>
      <w:proofErr w:type="gramStart"/>
      <w:r w:rsidRPr="00DB2378">
        <w:rPr>
          <w:rFonts w:ascii="Times New Roman" w:hAnsi="Times New Roman"/>
          <w:sz w:val="28"/>
          <w:lang w:val="ru-RU"/>
        </w:rPr>
        <w:t>н</w:t>
      </w:r>
      <w:proofErr w:type="spellEnd"/>
      <w:r w:rsidRPr="00DB2378">
        <w:rPr>
          <w:rFonts w:ascii="Times New Roman" w:hAnsi="Times New Roman"/>
          <w:sz w:val="28"/>
          <w:lang w:val="ru-RU"/>
        </w:rPr>
        <w:t>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ция</w:t>
      </w:r>
      <w:proofErr w:type="spellEnd"/>
      <w:r w:rsidRPr="00DB2378">
        <w:rPr>
          <w:rFonts w:ascii="Times New Roman" w:hAnsi="Times New Roman"/>
          <w:sz w:val="28"/>
          <w:lang w:val="ru-RU"/>
        </w:rPr>
        <w:t>. Презентация докладов и их</w:t>
      </w:r>
      <w:r w:rsidRPr="00DB2378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обсуждение.</w:t>
      </w:r>
    </w:p>
    <w:p w:rsidR="00006E03" w:rsidRDefault="00DB2378">
      <w:pPr>
        <w:pStyle w:val="a4"/>
        <w:numPr>
          <w:ilvl w:val="0"/>
          <w:numId w:val="10"/>
        </w:numPr>
        <w:tabs>
          <w:tab w:val="left" w:pos="1254"/>
        </w:tabs>
        <w:spacing w:line="322" w:lineRule="exact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>Формирование портфеля финансовых активов. Разбор кейса «Пр</w:t>
      </w:r>
      <w:proofErr w:type="gramStart"/>
      <w:r w:rsidRPr="00DB2378">
        <w:rPr>
          <w:rFonts w:ascii="Times New Roman" w:hAnsi="Times New Roman"/>
          <w:sz w:val="28"/>
          <w:lang w:val="ru-RU"/>
        </w:rPr>
        <w:t>о-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ектирование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портфеля паевого инвестиционного фонда». </w:t>
      </w:r>
      <w:proofErr w:type="spellStart"/>
      <w:r>
        <w:rPr>
          <w:rFonts w:ascii="Times New Roman" w:hAnsi="Times New Roman"/>
          <w:sz w:val="28"/>
        </w:rPr>
        <w:t>Презентации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порт</w:t>
      </w:r>
      <w:proofErr w:type="spellEnd"/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фелей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инвестиционных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фондов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их</w:t>
      </w:r>
      <w:proofErr w:type="spellEnd"/>
      <w:r>
        <w:rPr>
          <w:rFonts w:ascii="Times New Roman" w:hAnsi="Times New Roman"/>
          <w:spacing w:val="-2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обсуждение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Default="00DB2378">
      <w:pPr>
        <w:pStyle w:val="a4"/>
        <w:numPr>
          <w:ilvl w:val="0"/>
          <w:numId w:val="10"/>
        </w:numPr>
        <w:tabs>
          <w:tab w:val="left" w:pos="1254"/>
        </w:tabs>
        <w:spacing w:line="322" w:lineRule="exact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Понятие производных финансовых инструментов. Рынок </w:t>
      </w:r>
      <w:proofErr w:type="spellStart"/>
      <w:r w:rsidRPr="00DB2378">
        <w:rPr>
          <w:rFonts w:ascii="Times New Roman" w:hAnsi="Times New Roman"/>
          <w:sz w:val="28"/>
          <w:lang w:val="ru-RU"/>
        </w:rPr>
        <w:t>произво</w:t>
      </w:r>
      <w:proofErr w:type="gramStart"/>
      <w:r w:rsidRPr="00DB2378">
        <w:rPr>
          <w:rFonts w:ascii="Times New Roman" w:hAnsi="Times New Roman"/>
          <w:sz w:val="28"/>
          <w:lang w:val="ru-RU"/>
        </w:rPr>
        <w:t>д</w:t>
      </w:r>
      <w:proofErr w:type="spellEnd"/>
      <w:r w:rsidRPr="00DB2378">
        <w:rPr>
          <w:rFonts w:ascii="Times New Roman" w:hAnsi="Times New Roman"/>
          <w:sz w:val="28"/>
          <w:lang w:val="ru-RU"/>
        </w:rPr>
        <w:t>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ных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финансовых инструментов.</w:t>
      </w:r>
      <w:r w:rsidRPr="00DB2378">
        <w:rPr>
          <w:rFonts w:ascii="Times New Roman" w:hAnsi="Times New Roman"/>
          <w:spacing w:val="-25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Дискуссия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Default="00DB2378">
      <w:pPr>
        <w:pStyle w:val="a4"/>
        <w:numPr>
          <w:ilvl w:val="0"/>
          <w:numId w:val="10"/>
        </w:numPr>
        <w:tabs>
          <w:tab w:val="left" w:pos="1254"/>
        </w:tabs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Форвардные и фьючерсные контракты. Опрос по теоретическим вопросам. </w:t>
      </w:r>
      <w:proofErr w:type="spellStart"/>
      <w:r>
        <w:rPr>
          <w:rFonts w:ascii="Times New Roman" w:hAnsi="Times New Roman"/>
          <w:sz w:val="28"/>
        </w:rPr>
        <w:t>Презентация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студентами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примеров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хеджирования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фьючерсными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контрактами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Default="00006E0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6E03">
          <w:pgSz w:w="11900" w:h="16840"/>
          <w:pgMar w:top="1080" w:right="740" w:bottom="280" w:left="1580" w:header="720" w:footer="720" w:gutter="0"/>
          <w:cols w:space="720"/>
        </w:sectPr>
      </w:pPr>
    </w:p>
    <w:p w:rsidR="00006E03" w:rsidRDefault="00DB2378">
      <w:pPr>
        <w:pStyle w:val="a4"/>
        <w:numPr>
          <w:ilvl w:val="0"/>
          <w:numId w:val="10"/>
        </w:numPr>
        <w:tabs>
          <w:tab w:val="left" w:pos="1354"/>
        </w:tabs>
        <w:spacing w:before="50"/>
        <w:ind w:left="219" w:right="1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lastRenderedPageBreak/>
        <w:t>Опционы. Опрос по теоретическим вопросам. Презентация опцио</w:t>
      </w:r>
      <w:proofErr w:type="gramStart"/>
      <w:r w:rsidRPr="00DB2378">
        <w:rPr>
          <w:rFonts w:ascii="Times New Roman" w:hAnsi="Times New Roman"/>
          <w:sz w:val="28"/>
          <w:lang w:val="ru-RU"/>
        </w:rPr>
        <w:t>н-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ных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стратегий студентами.</w:t>
      </w:r>
      <w:r w:rsidRPr="00DB2378">
        <w:rPr>
          <w:rFonts w:ascii="Times New Roman" w:hAnsi="Times New Roman"/>
          <w:spacing w:val="-24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Дискуссия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Pr="00DB2378" w:rsidRDefault="00DB2378">
      <w:pPr>
        <w:pStyle w:val="a4"/>
        <w:numPr>
          <w:ilvl w:val="0"/>
          <w:numId w:val="10"/>
        </w:numPr>
        <w:tabs>
          <w:tab w:val="left" w:pos="1354"/>
        </w:tabs>
        <w:spacing w:line="242" w:lineRule="auto"/>
        <w:ind w:left="219"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Свопы. Экзотические и погодные производные финансовые и</w:t>
      </w:r>
      <w:proofErr w:type="gramStart"/>
      <w:r w:rsidRPr="00DB2378">
        <w:rPr>
          <w:rFonts w:ascii="Times New Roman" w:hAnsi="Times New Roman"/>
          <w:sz w:val="28"/>
          <w:lang w:val="ru-RU"/>
        </w:rPr>
        <w:t>н-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струменты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. Опрос по теоретическим вопросам. Решение задач по теме. </w:t>
      </w:r>
      <w:proofErr w:type="spellStart"/>
      <w:r w:rsidRPr="00DB2378">
        <w:rPr>
          <w:rFonts w:ascii="Times New Roman" w:hAnsi="Times New Roman"/>
          <w:sz w:val="28"/>
          <w:lang w:val="ru-RU"/>
        </w:rPr>
        <w:t>Ди</w:t>
      </w:r>
      <w:proofErr w:type="gramStart"/>
      <w:r w:rsidRPr="00DB2378">
        <w:rPr>
          <w:rFonts w:ascii="Times New Roman" w:hAnsi="Times New Roman"/>
          <w:sz w:val="28"/>
          <w:lang w:val="ru-RU"/>
        </w:rPr>
        <w:t>с</w:t>
      </w:r>
      <w:proofErr w:type="spellEnd"/>
      <w:r w:rsidRPr="00DB2378">
        <w:rPr>
          <w:rFonts w:ascii="Times New Roman" w:hAnsi="Times New Roman"/>
          <w:sz w:val="28"/>
          <w:lang w:val="ru-RU"/>
        </w:rPr>
        <w:t>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куссия</w:t>
      </w:r>
      <w:proofErr w:type="spellEnd"/>
      <w:r w:rsidRPr="00DB2378">
        <w:rPr>
          <w:rFonts w:ascii="Times New Roman" w:hAnsi="Times New Roman"/>
          <w:sz w:val="28"/>
          <w:lang w:val="ru-RU"/>
        </w:rPr>
        <w:t>.</w:t>
      </w:r>
    </w:p>
    <w:p w:rsidR="00006E03" w:rsidRPr="00DB2378" w:rsidRDefault="00DB2378">
      <w:pPr>
        <w:pStyle w:val="a4"/>
        <w:numPr>
          <w:ilvl w:val="0"/>
          <w:numId w:val="10"/>
        </w:numPr>
        <w:tabs>
          <w:tab w:val="left" w:pos="1354"/>
        </w:tabs>
        <w:spacing w:line="318" w:lineRule="exact"/>
        <w:ind w:left="1353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Эмитенты.  Эмиссия  ценных  бумаг.  Разбор  проблемной</w:t>
      </w:r>
      <w:r w:rsidRPr="00DB2378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ситуации</w:t>
      </w:r>
    </w:p>
    <w:p w:rsidR="00006E03" w:rsidRDefault="00DB2378">
      <w:pPr>
        <w:pStyle w:val="a3"/>
        <w:ind w:left="219" w:right="125"/>
        <w:jc w:val="both"/>
        <w:rPr>
          <w:rFonts w:cs="Times New Roman"/>
        </w:rPr>
      </w:pPr>
      <w:r w:rsidRPr="00DB2378">
        <w:rPr>
          <w:lang w:val="ru-RU"/>
        </w:rPr>
        <w:t xml:space="preserve">«Принятие решения о размещении ценных бумаг». Инвесторы. </w:t>
      </w:r>
      <w:proofErr w:type="spellStart"/>
      <w:r w:rsidRPr="00DB2378">
        <w:rPr>
          <w:lang w:val="ru-RU"/>
        </w:rPr>
        <w:t>Инвестиров</w:t>
      </w:r>
      <w:proofErr w:type="gramStart"/>
      <w:r w:rsidRPr="00DB2378">
        <w:rPr>
          <w:lang w:val="ru-RU"/>
        </w:rPr>
        <w:t>а</w:t>
      </w:r>
      <w:proofErr w:type="spellEnd"/>
      <w:r w:rsidRPr="00DB2378">
        <w:rPr>
          <w:lang w:val="ru-RU"/>
        </w:rPr>
        <w:t>-</w:t>
      </w:r>
      <w:proofErr w:type="gramEnd"/>
      <w:r w:rsidRPr="00DB2378">
        <w:rPr>
          <w:lang w:val="ru-RU"/>
        </w:rPr>
        <w:t xml:space="preserve"> </w:t>
      </w:r>
      <w:proofErr w:type="spellStart"/>
      <w:r w:rsidRPr="00DB2378">
        <w:rPr>
          <w:lang w:val="ru-RU"/>
        </w:rPr>
        <w:t>ние</w:t>
      </w:r>
      <w:proofErr w:type="spellEnd"/>
      <w:r w:rsidRPr="00DB2378">
        <w:rPr>
          <w:lang w:val="ru-RU"/>
        </w:rPr>
        <w:t xml:space="preserve"> в финансовые инструменты. </w:t>
      </w:r>
      <w:proofErr w:type="spellStart"/>
      <w:proofErr w:type="gramStart"/>
      <w:r>
        <w:t>Презентация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инвестици</w:t>
      </w:r>
      <w:proofErr w:type="spellEnd"/>
      <w:r>
        <w:t xml:space="preserve">- </w:t>
      </w:r>
      <w:proofErr w:type="spellStart"/>
      <w:r>
        <w:t>онным</w:t>
      </w:r>
      <w:proofErr w:type="spellEnd"/>
      <w:r>
        <w:rPr>
          <w:spacing w:val="-9"/>
        </w:rPr>
        <w:t xml:space="preserve"> </w:t>
      </w:r>
      <w:proofErr w:type="spellStart"/>
      <w:r>
        <w:t>портфелем</w:t>
      </w:r>
      <w:proofErr w:type="spellEnd"/>
      <w:r>
        <w:t>.</w:t>
      </w:r>
      <w:proofErr w:type="gramEnd"/>
    </w:p>
    <w:p w:rsidR="00006E03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E03" w:rsidRPr="00DB2378" w:rsidRDefault="00DB2378">
      <w:pPr>
        <w:pStyle w:val="1"/>
        <w:numPr>
          <w:ilvl w:val="1"/>
          <w:numId w:val="10"/>
        </w:numPr>
        <w:tabs>
          <w:tab w:val="left" w:pos="1892"/>
        </w:tabs>
        <w:ind w:right="1519" w:hanging="1031"/>
        <w:jc w:val="left"/>
        <w:rPr>
          <w:b w:val="0"/>
          <w:bCs w:val="0"/>
          <w:lang w:val="ru-RU"/>
        </w:rPr>
      </w:pPr>
      <w:r w:rsidRPr="00DB2378">
        <w:rPr>
          <w:lang w:val="ru-RU"/>
        </w:rPr>
        <w:t>Организация и учебно-методическое</w:t>
      </w:r>
      <w:r w:rsidRPr="00DB2378">
        <w:rPr>
          <w:spacing w:val="-24"/>
          <w:lang w:val="ru-RU"/>
        </w:rPr>
        <w:t xml:space="preserve"> </w:t>
      </w:r>
      <w:r w:rsidRPr="00DB2378">
        <w:rPr>
          <w:lang w:val="ru-RU"/>
        </w:rPr>
        <w:t>обеспечение самостоятельной работы</w:t>
      </w:r>
      <w:r w:rsidRPr="00DB2378">
        <w:rPr>
          <w:spacing w:val="-23"/>
          <w:lang w:val="ru-RU"/>
        </w:rPr>
        <w:t xml:space="preserve"> </w:t>
      </w:r>
      <w:r w:rsidRPr="00DB2378">
        <w:rPr>
          <w:lang w:val="ru-RU"/>
        </w:rPr>
        <w:t>студентов</w:t>
      </w:r>
    </w:p>
    <w:p w:rsidR="00006E03" w:rsidRPr="00DB2378" w:rsidRDefault="00006E0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6E03" w:rsidRDefault="00DB2378">
      <w:pPr>
        <w:ind w:left="219" w:right="1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b/>
          <w:sz w:val="28"/>
          <w:lang w:val="ru-RU"/>
        </w:rPr>
        <w:t>6.1 Текущая и опережающая СРС</w:t>
      </w:r>
      <w:r w:rsidRPr="00DB2378">
        <w:rPr>
          <w:rFonts w:ascii="Times New Roman" w:hAnsi="Times New Roman"/>
          <w:sz w:val="28"/>
          <w:lang w:val="ru-RU"/>
        </w:rPr>
        <w:t>, направленная на углубление и з</w:t>
      </w:r>
      <w:proofErr w:type="gramStart"/>
      <w:r w:rsidRPr="00DB2378">
        <w:rPr>
          <w:rFonts w:ascii="Times New Roman" w:hAnsi="Times New Roman"/>
          <w:sz w:val="28"/>
          <w:lang w:val="ru-RU"/>
        </w:rPr>
        <w:t>а-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крепление знаний студента, развитие практических умений. </w:t>
      </w:r>
      <w:proofErr w:type="spellStart"/>
      <w:r>
        <w:rPr>
          <w:rFonts w:ascii="Times New Roman" w:hAnsi="Times New Roman"/>
          <w:sz w:val="28"/>
        </w:rPr>
        <w:t>Она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заключается</w:t>
      </w:r>
      <w:proofErr w:type="spellEnd"/>
      <w:r>
        <w:rPr>
          <w:rFonts w:ascii="Times New Roman" w:hAnsi="Times New Roman"/>
          <w:sz w:val="28"/>
        </w:rPr>
        <w:t xml:space="preserve"> в:</w:t>
      </w:r>
    </w:p>
    <w:p w:rsidR="00006E03" w:rsidRPr="00DB2378" w:rsidRDefault="00DB2378">
      <w:pPr>
        <w:pStyle w:val="a4"/>
        <w:numPr>
          <w:ilvl w:val="0"/>
          <w:numId w:val="9"/>
        </w:numPr>
        <w:tabs>
          <w:tab w:val="left" w:pos="1354"/>
        </w:tabs>
        <w:ind w:right="12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Проработке лекционного материала, подготовке к коллоквиумам по разделам</w:t>
      </w:r>
      <w:r w:rsidRPr="00DB237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курса.</w:t>
      </w:r>
    </w:p>
    <w:p w:rsidR="00006E03" w:rsidRPr="00DB2378" w:rsidRDefault="00DB2378">
      <w:pPr>
        <w:pStyle w:val="a4"/>
        <w:numPr>
          <w:ilvl w:val="0"/>
          <w:numId w:val="9"/>
        </w:numPr>
        <w:tabs>
          <w:tab w:val="left" w:pos="1354"/>
        </w:tabs>
        <w:spacing w:line="341" w:lineRule="exact"/>
        <w:ind w:left="13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Подготовке к практическим работам и оформлении отчетов по</w:t>
      </w:r>
      <w:r w:rsidRPr="00DB2378">
        <w:rPr>
          <w:rFonts w:ascii="Times New Roman" w:hAnsi="Times New Roman"/>
          <w:spacing w:val="-40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ним.</w:t>
      </w:r>
    </w:p>
    <w:p w:rsidR="00006E03" w:rsidRPr="00DB2378" w:rsidRDefault="00DB2378">
      <w:pPr>
        <w:pStyle w:val="a4"/>
        <w:numPr>
          <w:ilvl w:val="0"/>
          <w:numId w:val="9"/>
        </w:numPr>
        <w:tabs>
          <w:tab w:val="left" w:pos="1354"/>
        </w:tabs>
        <w:spacing w:line="342" w:lineRule="exact"/>
        <w:ind w:left="13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B2378">
        <w:rPr>
          <w:rFonts w:ascii="Times New Roman" w:hAnsi="Times New Roman"/>
          <w:sz w:val="28"/>
          <w:lang w:val="ru-RU"/>
        </w:rPr>
        <w:t>Выполнении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домашних заданий, домашних контрольных</w:t>
      </w:r>
      <w:r w:rsidRPr="00DB2378">
        <w:rPr>
          <w:rFonts w:ascii="Times New Roman" w:hAnsi="Times New Roman"/>
          <w:spacing w:val="-36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работ;</w:t>
      </w:r>
    </w:p>
    <w:p w:rsidR="00006E03" w:rsidRPr="00DB2378" w:rsidRDefault="00DB2378">
      <w:pPr>
        <w:pStyle w:val="a4"/>
        <w:numPr>
          <w:ilvl w:val="0"/>
          <w:numId w:val="9"/>
        </w:numPr>
        <w:tabs>
          <w:tab w:val="left" w:pos="1354"/>
        </w:tabs>
        <w:spacing w:before="2"/>
        <w:ind w:right="606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B2378">
        <w:rPr>
          <w:rFonts w:ascii="Times New Roman" w:hAnsi="Times New Roman"/>
          <w:sz w:val="28"/>
          <w:lang w:val="ru-RU"/>
        </w:rPr>
        <w:t>Выполнении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реферата по теме, вынесенной на самостоятельную проработку.</w:t>
      </w:r>
    </w:p>
    <w:p w:rsidR="00006E03" w:rsidRPr="00DB2378" w:rsidRDefault="00DB2378">
      <w:pPr>
        <w:pStyle w:val="a4"/>
        <w:numPr>
          <w:ilvl w:val="0"/>
          <w:numId w:val="9"/>
        </w:numPr>
        <w:tabs>
          <w:tab w:val="left" w:pos="1354"/>
        </w:tabs>
        <w:ind w:right="12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Опережающей самостоятельная работа по темам практических з</w:t>
      </w:r>
      <w:proofErr w:type="gramStart"/>
      <w:r w:rsidRPr="00DB2378">
        <w:rPr>
          <w:rFonts w:ascii="Times New Roman" w:hAnsi="Times New Roman"/>
          <w:sz w:val="28"/>
          <w:lang w:val="ru-RU"/>
        </w:rPr>
        <w:t>а-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нятий</w:t>
      </w:r>
      <w:proofErr w:type="spellEnd"/>
      <w:r w:rsidRPr="00DB2378">
        <w:rPr>
          <w:rFonts w:ascii="Times New Roman" w:hAnsi="Times New Roman"/>
          <w:sz w:val="28"/>
          <w:lang w:val="ru-RU"/>
        </w:rPr>
        <w:t>;</w:t>
      </w:r>
    </w:p>
    <w:p w:rsidR="00006E03" w:rsidRPr="00DB2378" w:rsidRDefault="00DB2378">
      <w:pPr>
        <w:pStyle w:val="a4"/>
        <w:numPr>
          <w:ilvl w:val="0"/>
          <w:numId w:val="9"/>
        </w:numPr>
        <w:tabs>
          <w:tab w:val="left" w:pos="1354"/>
        </w:tabs>
        <w:spacing w:line="342" w:lineRule="exact"/>
        <w:ind w:left="13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Подготовке к контрольной работе и коллоквиуму, к</w:t>
      </w:r>
      <w:r w:rsidRPr="00DB2378">
        <w:rPr>
          <w:rFonts w:ascii="Times New Roman" w:hAnsi="Times New Roman"/>
          <w:spacing w:val="-37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экзамену</w:t>
      </w:r>
      <w:r w:rsidRPr="00DB2378">
        <w:rPr>
          <w:rFonts w:ascii="Times New Roman" w:hAnsi="Times New Roman"/>
          <w:i/>
          <w:sz w:val="28"/>
          <w:lang w:val="ru-RU"/>
        </w:rPr>
        <w:t>.</w:t>
      </w:r>
    </w:p>
    <w:p w:rsidR="00006E03" w:rsidRPr="00DB2378" w:rsidRDefault="00006E03">
      <w:pPr>
        <w:spacing w:before="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06E03" w:rsidRPr="00DB2378" w:rsidRDefault="00DB2378">
      <w:pPr>
        <w:pStyle w:val="a3"/>
        <w:spacing w:line="322" w:lineRule="exact"/>
        <w:ind w:left="786" w:right="124"/>
        <w:rPr>
          <w:rFonts w:cs="Times New Roman"/>
          <w:lang w:val="ru-RU"/>
        </w:rPr>
      </w:pPr>
      <w:r w:rsidRPr="00DB2378">
        <w:rPr>
          <w:lang w:val="ru-RU"/>
        </w:rPr>
        <w:t xml:space="preserve">Творческая проблемно-ориентированная самостоятельная работа  </w:t>
      </w:r>
      <w:r w:rsidRPr="00DB2378">
        <w:rPr>
          <w:spacing w:val="11"/>
          <w:lang w:val="ru-RU"/>
        </w:rPr>
        <w:t xml:space="preserve"> </w:t>
      </w:r>
      <w:r w:rsidRPr="00DB2378">
        <w:rPr>
          <w:lang w:val="ru-RU"/>
        </w:rPr>
        <w:t>(ТСР)</w:t>
      </w:r>
    </w:p>
    <w:p w:rsidR="00006E03" w:rsidRDefault="00DB2378">
      <w:pPr>
        <w:pStyle w:val="a3"/>
        <w:spacing w:line="321" w:lineRule="exact"/>
        <w:ind w:left="219" w:right="124"/>
        <w:rPr>
          <w:rFonts w:cs="Times New Roman"/>
        </w:rPr>
      </w:pPr>
      <w:proofErr w:type="spellStart"/>
      <w:proofErr w:type="gramStart"/>
      <w:r>
        <w:t>включает</w:t>
      </w:r>
      <w:proofErr w:type="spellEnd"/>
      <w:proofErr w:type="gramEnd"/>
      <w:r>
        <w:t xml:space="preserve"> в</w:t>
      </w:r>
      <w:r>
        <w:rPr>
          <w:spacing w:val="-10"/>
        </w:rPr>
        <w:t xml:space="preserve"> </w:t>
      </w:r>
      <w:proofErr w:type="spellStart"/>
      <w:r>
        <w:t>себя</w:t>
      </w:r>
      <w:proofErr w:type="spellEnd"/>
      <w:r>
        <w:t>:</w:t>
      </w:r>
    </w:p>
    <w:p w:rsidR="00006E03" w:rsidRDefault="00DB2378">
      <w:pPr>
        <w:pStyle w:val="a4"/>
        <w:numPr>
          <w:ilvl w:val="0"/>
          <w:numId w:val="9"/>
        </w:numPr>
        <w:tabs>
          <w:tab w:val="left" w:pos="1354"/>
          <w:tab w:val="left" w:pos="2632"/>
          <w:tab w:val="left" w:pos="5076"/>
          <w:tab w:val="left" w:pos="6263"/>
          <w:tab w:val="left" w:pos="7741"/>
        </w:tabs>
        <w:spacing w:line="342" w:lineRule="exact"/>
        <w:ind w:left="135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развитие</w:t>
      </w:r>
      <w:proofErr w:type="spellEnd"/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интеллектуальных</w:t>
      </w:r>
      <w:proofErr w:type="spellEnd"/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умений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комплекса</w:t>
      </w:r>
      <w:proofErr w:type="spellEnd"/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универсальных</w:t>
      </w:r>
      <w:proofErr w:type="spellEnd"/>
    </w:p>
    <w:p w:rsidR="00006E03" w:rsidRDefault="00DB2378">
      <w:pPr>
        <w:pStyle w:val="a3"/>
        <w:spacing w:line="321" w:lineRule="exact"/>
        <w:ind w:left="219" w:right="124"/>
        <w:rPr>
          <w:rFonts w:cs="Times New Roman"/>
        </w:rPr>
      </w:pPr>
      <w:r>
        <w:t>(</w:t>
      </w:r>
      <w:proofErr w:type="spellStart"/>
      <w:proofErr w:type="gramStart"/>
      <w:r>
        <w:t>общекультурных</w:t>
      </w:r>
      <w:proofErr w:type="spellEnd"/>
      <w:proofErr w:type="gramEnd"/>
      <w:r>
        <w:t xml:space="preserve">) и </w:t>
      </w:r>
      <w:proofErr w:type="spellStart"/>
      <w:r>
        <w:t>профессиональных</w:t>
      </w:r>
      <w:proofErr w:type="spellEnd"/>
      <w:r>
        <w:rPr>
          <w:spacing w:val="-32"/>
        </w:rPr>
        <w:t xml:space="preserve"> </w:t>
      </w:r>
      <w:proofErr w:type="spellStart"/>
      <w:r>
        <w:t>компетенций</w:t>
      </w:r>
      <w:proofErr w:type="spellEnd"/>
      <w:r>
        <w:t>,</w:t>
      </w:r>
    </w:p>
    <w:p w:rsidR="00006E03" w:rsidRDefault="00DB2378">
      <w:pPr>
        <w:pStyle w:val="a4"/>
        <w:numPr>
          <w:ilvl w:val="0"/>
          <w:numId w:val="9"/>
        </w:numPr>
        <w:tabs>
          <w:tab w:val="left" w:pos="1354"/>
        </w:tabs>
        <w:spacing w:line="342" w:lineRule="exact"/>
        <w:ind w:left="135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повышение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творческого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потенциала</w:t>
      </w:r>
      <w:proofErr w:type="spellEnd"/>
      <w:r>
        <w:rPr>
          <w:rFonts w:ascii="Times New Roman" w:hAnsi="Times New Roman"/>
          <w:spacing w:val="-3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студентов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Default="00006E0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06E03" w:rsidRDefault="00DB2378">
      <w:pPr>
        <w:pStyle w:val="1"/>
        <w:ind w:left="928" w:right="124" w:firstLine="0"/>
        <w:rPr>
          <w:b w:val="0"/>
          <w:bCs w:val="0"/>
        </w:rPr>
      </w:pPr>
      <w:r>
        <w:t xml:space="preserve">6.3.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rPr>
          <w:spacing w:val="-24"/>
        </w:rPr>
        <w:t xml:space="preserve"> </w:t>
      </w:r>
      <w:proofErr w:type="spellStart"/>
      <w:r>
        <w:t>работы</w:t>
      </w:r>
      <w:proofErr w:type="spellEnd"/>
    </w:p>
    <w:p w:rsidR="00006E03" w:rsidRDefault="00006E0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E03" w:rsidRPr="00DB2378" w:rsidRDefault="00DB2378">
      <w:pPr>
        <w:pStyle w:val="a3"/>
        <w:ind w:left="219" w:right="124" w:firstLine="567"/>
        <w:rPr>
          <w:rFonts w:cs="Times New Roman"/>
          <w:lang w:val="ru-RU"/>
        </w:rPr>
      </w:pPr>
      <w:r w:rsidRPr="00DB2378">
        <w:rPr>
          <w:lang w:val="ru-RU"/>
        </w:rPr>
        <w:t>Оценка результатов самостоятельной работы организуется как единство двух форм: самоконтроль и контроль со стороны</w:t>
      </w:r>
      <w:r w:rsidRPr="00DB2378">
        <w:rPr>
          <w:spacing w:val="-34"/>
          <w:lang w:val="ru-RU"/>
        </w:rPr>
        <w:t xml:space="preserve"> </w:t>
      </w:r>
      <w:r w:rsidRPr="00DB2378">
        <w:rPr>
          <w:lang w:val="ru-RU"/>
        </w:rPr>
        <w:t>преподавателей.</w:t>
      </w:r>
    </w:p>
    <w:p w:rsidR="00006E03" w:rsidRPr="00DB2378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1"/>
        <w:numPr>
          <w:ilvl w:val="1"/>
          <w:numId w:val="10"/>
        </w:numPr>
        <w:tabs>
          <w:tab w:val="left" w:pos="552"/>
        </w:tabs>
        <w:ind w:left="4466" w:right="177" w:hanging="4195"/>
        <w:jc w:val="left"/>
        <w:rPr>
          <w:b w:val="0"/>
          <w:bCs w:val="0"/>
          <w:lang w:val="ru-RU"/>
        </w:rPr>
      </w:pPr>
      <w:r w:rsidRPr="00DB2378">
        <w:rPr>
          <w:lang w:val="ru-RU"/>
        </w:rPr>
        <w:t>Средства текущей и промежуточной оценки качества освоения</w:t>
      </w:r>
      <w:r w:rsidRPr="00DB2378">
        <w:rPr>
          <w:spacing w:val="-43"/>
          <w:lang w:val="ru-RU"/>
        </w:rPr>
        <w:t xml:space="preserve"> </w:t>
      </w:r>
      <w:proofErr w:type="spellStart"/>
      <w:r w:rsidRPr="00DB2378">
        <w:rPr>
          <w:lang w:val="ru-RU"/>
        </w:rPr>
        <w:t>дисц</w:t>
      </w:r>
      <w:proofErr w:type="gramStart"/>
      <w:r w:rsidRPr="00DB2378">
        <w:rPr>
          <w:lang w:val="ru-RU"/>
        </w:rPr>
        <w:t>и</w:t>
      </w:r>
      <w:proofErr w:type="spellEnd"/>
      <w:r w:rsidRPr="00DB2378">
        <w:rPr>
          <w:lang w:val="ru-RU"/>
        </w:rPr>
        <w:t>-</w:t>
      </w:r>
      <w:proofErr w:type="gramEnd"/>
      <w:r w:rsidRPr="00DB2378">
        <w:rPr>
          <w:lang w:val="ru-RU"/>
        </w:rPr>
        <w:t xml:space="preserve"> </w:t>
      </w:r>
      <w:proofErr w:type="spellStart"/>
      <w:r w:rsidRPr="00DB2378">
        <w:rPr>
          <w:lang w:val="ru-RU"/>
        </w:rPr>
        <w:t>плины</w:t>
      </w:r>
      <w:proofErr w:type="spellEnd"/>
    </w:p>
    <w:p w:rsidR="00006E03" w:rsidRPr="00DB2378" w:rsidRDefault="00DB2378">
      <w:pPr>
        <w:pStyle w:val="a3"/>
        <w:tabs>
          <w:tab w:val="left" w:pos="1352"/>
          <w:tab w:val="left" w:pos="2628"/>
          <w:tab w:val="left" w:pos="3964"/>
          <w:tab w:val="left" w:pos="5706"/>
          <w:tab w:val="left" w:pos="7583"/>
          <w:tab w:val="left" w:pos="8120"/>
        </w:tabs>
        <w:ind w:left="219" w:right="124"/>
        <w:rPr>
          <w:rFonts w:cs="Times New Roman"/>
          <w:lang w:val="ru-RU"/>
        </w:rPr>
      </w:pPr>
      <w:r w:rsidRPr="00DB2378">
        <w:rPr>
          <w:lang w:val="ru-RU"/>
        </w:rPr>
        <w:t>Оценка</w:t>
      </w:r>
      <w:r w:rsidRPr="00DB2378">
        <w:rPr>
          <w:lang w:val="ru-RU"/>
        </w:rPr>
        <w:tab/>
        <w:t>качества</w:t>
      </w:r>
      <w:r w:rsidRPr="00DB2378">
        <w:rPr>
          <w:lang w:val="ru-RU"/>
        </w:rPr>
        <w:tab/>
        <w:t>освоения</w:t>
      </w:r>
      <w:r w:rsidRPr="00DB2378">
        <w:rPr>
          <w:lang w:val="ru-RU"/>
        </w:rPr>
        <w:tab/>
        <w:t>дисциплины</w:t>
      </w:r>
      <w:r w:rsidRPr="00DB2378">
        <w:rPr>
          <w:lang w:val="ru-RU"/>
        </w:rPr>
        <w:tab/>
        <w:t>производится</w:t>
      </w:r>
      <w:r w:rsidRPr="00DB2378">
        <w:rPr>
          <w:lang w:val="ru-RU"/>
        </w:rPr>
        <w:tab/>
        <w:t>по</w:t>
      </w:r>
      <w:r w:rsidRPr="00DB2378">
        <w:rPr>
          <w:lang w:val="ru-RU"/>
        </w:rPr>
        <w:tab/>
      </w:r>
      <w:r w:rsidRPr="00DB2378">
        <w:rPr>
          <w:w w:val="95"/>
          <w:lang w:val="ru-RU"/>
        </w:rPr>
        <w:t xml:space="preserve">результатам </w:t>
      </w:r>
      <w:r w:rsidRPr="00DB2378">
        <w:rPr>
          <w:lang w:val="ru-RU"/>
        </w:rPr>
        <w:t>следующих контролирующих</w:t>
      </w:r>
      <w:r w:rsidRPr="00DB2378">
        <w:rPr>
          <w:spacing w:val="-25"/>
          <w:lang w:val="ru-RU"/>
        </w:rPr>
        <w:t xml:space="preserve"> </w:t>
      </w:r>
      <w:r w:rsidRPr="00DB2378">
        <w:rPr>
          <w:lang w:val="ru-RU"/>
        </w:rPr>
        <w:t>мероприятий:</w:t>
      </w:r>
    </w:p>
    <w:p w:rsidR="00006E03" w:rsidRDefault="00DB2378">
      <w:pPr>
        <w:pStyle w:val="a3"/>
        <w:spacing w:line="322" w:lineRule="exact"/>
        <w:ind w:left="0" w:right="125"/>
        <w:jc w:val="right"/>
        <w:rPr>
          <w:rFonts w:cs="Times New Roman"/>
        </w:rPr>
      </w:pPr>
      <w:proofErr w:type="spellStart"/>
      <w:proofErr w:type="gramStart"/>
      <w:r>
        <w:t>Таблица</w:t>
      </w:r>
      <w:proofErr w:type="spellEnd"/>
      <w:r>
        <w:rPr>
          <w:spacing w:val="-6"/>
        </w:rPr>
        <w:t xml:space="preserve"> </w:t>
      </w:r>
      <w:r>
        <w:t>3.</w:t>
      </w:r>
      <w:proofErr w:type="gramEnd"/>
    </w:p>
    <w:p w:rsidR="00006E03" w:rsidRDefault="009D163E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74.3pt;height:49.7pt;mso-position-horizontal-relative:char;mso-position-vertical-relative:line" coordsize="9486,994">
            <v:group id="_x0000_s1041" style="position:absolute;left:10;top:10;width:7604;height:2" coordorigin="10,10" coordsize="7604,2">
              <v:shape id="_x0000_s1042" style="position:absolute;left:10;top:10;width:7604;height:2" coordorigin="10,10" coordsize="7604,0" path="m10,10r7603,e" filled="f" strokeweight=".48pt">
                <v:path arrowok="t"/>
              </v:shape>
            </v:group>
            <v:group id="_x0000_s1039" style="position:absolute;left:7623;top:10;width:1853;height:2" coordorigin="7623,10" coordsize="1853,2">
              <v:shape id="_x0000_s1040" style="position:absolute;left:7623;top:10;width:1853;height:2" coordorigin="7623,10" coordsize="1853,0" path="m7623,10r1852,e" filled="f" strokeweight=".48pt">
                <v:path arrowok="t"/>
              </v:shape>
            </v:group>
            <v:group id="_x0000_s1037" style="position:absolute;left:5;top:5;width:2;height:984" coordorigin="5,5" coordsize="2,984">
              <v:shape id="_x0000_s1038" style="position:absolute;left:5;top:5;width:2;height:984" coordorigin="5,5" coordsize="0,984" path="m5,5r,984e" filled="f" strokeweight=".48pt">
                <v:path arrowok="t"/>
              </v:shape>
            </v:group>
            <v:group id="_x0000_s1035" style="position:absolute;left:10;top:984;width:7604;height:2" coordorigin="10,984" coordsize="7604,2">
              <v:shape id="_x0000_s1036" style="position:absolute;left:10;top:984;width:7604;height:2" coordorigin="10,984" coordsize="7604,0" path="m10,984r7603,e" filled="f" strokeweight=".48pt">
                <v:path arrowok="t"/>
              </v:shape>
            </v:group>
            <v:group id="_x0000_s1033" style="position:absolute;left:7618;top:5;width:2;height:984" coordorigin="7618,5" coordsize="2,984">
              <v:shape id="_x0000_s1034" style="position:absolute;left:7618;top:5;width:2;height:984" coordorigin="7618,5" coordsize="0,984" path="m7618,5r,984e" filled="f" strokeweight=".48pt">
                <v:path arrowok="t"/>
              </v:shape>
            </v:group>
            <v:group id="_x0000_s1031" style="position:absolute;left:7623;top:984;width:1853;height:2" coordorigin="7623,984" coordsize="1853,2">
              <v:shape id="_x0000_s1032" style="position:absolute;left:7623;top:984;width:1853;height:2" coordorigin="7623,984" coordsize="1853,0" path="m7623,984r1852,e" filled="f" strokeweight=".48pt">
                <v:path arrowok="t"/>
              </v:shape>
            </v:group>
            <v:group id="_x0000_s1027" style="position:absolute;left:9480;top:5;width:2;height:984" coordorigin="9480,5" coordsize="2,984">
              <v:shape id="_x0000_s1030" style="position:absolute;left:9480;top:5;width:2;height:984" coordorigin="9480,5" coordsize="0,984" path="m9480,5r,984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;top:10;width:7613;height:975" filled="f" stroked="f">
                <v:textbox inset="0,0,0,0">
                  <w:txbxContent>
                    <w:p w:rsidR="00006E03" w:rsidRDefault="00DB2378">
                      <w:pPr>
                        <w:spacing w:before="2"/>
                        <w:ind w:left="192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Контролирующие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8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мероприятия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7618;top:10;width:1863;height:975" filled="f" stroked="f">
                <v:textbox inset="0,0,0,0">
                  <w:txbxContent>
                    <w:p w:rsidR="00006E03" w:rsidRDefault="00DB2378">
                      <w:pPr>
                        <w:spacing w:before="2"/>
                        <w:ind w:left="194" w:right="191" w:firstLine="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Результаты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обучения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дисциплине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06E03" w:rsidRDefault="00006E03">
      <w:pPr>
        <w:rPr>
          <w:rFonts w:ascii="Times New Roman" w:eastAsia="Times New Roman" w:hAnsi="Times New Roman" w:cs="Times New Roman"/>
          <w:sz w:val="20"/>
          <w:szCs w:val="20"/>
        </w:rPr>
        <w:sectPr w:rsidR="00006E03">
          <w:pgSz w:w="11900" w:h="16840"/>
          <w:pgMar w:top="108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613"/>
        <w:gridCol w:w="1862"/>
      </w:tblGrid>
      <w:tr w:rsidR="00006E03">
        <w:trPr>
          <w:trHeight w:hRule="exact" w:val="331"/>
        </w:trPr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1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Задание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лекции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13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РД1</w:t>
            </w:r>
          </w:p>
        </w:tc>
      </w:tr>
      <w:tr w:rsidR="00006E03">
        <w:trPr>
          <w:trHeight w:hRule="exact" w:val="336"/>
        </w:trPr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1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практическом</w:t>
            </w:r>
            <w:proofErr w:type="spellEnd"/>
            <w:r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занятии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13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РД1</w:t>
            </w:r>
          </w:p>
        </w:tc>
      </w:tr>
      <w:tr w:rsidR="00006E03">
        <w:trPr>
          <w:trHeight w:hRule="exact" w:val="331"/>
        </w:trPr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1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Экзамен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13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РД1</w:t>
            </w:r>
          </w:p>
        </w:tc>
      </w:tr>
    </w:tbl>
    <w:p w:rsidR="00006E03" w:rsidRDefault="00006E0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06E03" w:rsidRPr="00DB2378" w:rsidRDefault="00DB2378">
      <w:pPr>
        <w:pStyle w:val="a3"/>
        <w:spacing w:before="62"/>
        <w:ind w:left="219" w:right="124"/>
        <w:jc w:val="both"/>
        <w:rPr>
          <w:rFonts w:cs="Times New Roman"/>
          <w:lang w:val="ru-RU"/>
        </w:rPr>
      </w:pPr>
      <w:r w:rsidRPr="00DB2378">
        <w:rPr>
          <w:lang w:val="ru-RU"/>
        </w:rPr>
        <w:t>Для оценки качества освоения дисциплины при  проведении контролирующих мероприятий предусмотрены следующие средства (фонд оценочных</w:t>
      </w:r>
      <w:r w:rsidRPr="00DB2378">
        <w:rPr>
          <w:spacing w:val="-13"/>
          <w:lang w:val="ru-RU"/>
        </w:rPr>
        <w:t xml:space="preserve"> </w:t>
      </w:r>
      <w:r w:rsidRPr="00DB2378">
        <w:rPr>
          <w:lang w:val="ru-RU"/>
        </w:rPr>
        <w:t>средств):</w:t>
      </w:r>
    </w:p>
    <w:p w:rsidR="00006E03" w:rsidRPr="00DB2378" w:rsidRDefault="00006E0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1"/>
        <w:ind w:firstLine="0"/>
        <w:jc w:val="both"/>
        <w:rPr>
          <w:b w:val="0"/>
          <w:bCs w:val="0"/>
          <w:lang w:val="ru-RU"/>
        </w:rPr>
      </w:pPr>
      <w:r w:rsidRPr="00DB2378">
        <w:rPr>
          <w:lang w:val="ru-RU"/>
        </w:rPr>
        <w:t>Перечень контрольных вопросов к</w:t>
      </w:r>
      <w:r w:rsidRPr="00DB2378">
        <w:rPr>
          <w:spacing w:val="-28"/>
          <w:lang w:val="ru-RU"/>
        </w:rPr>
        <w:t xml:space="preserve"> </w:t>
      </w:r>
      <w:r w:rsidRPr="00DB2378">
        <w:rPr>
          <w:lang w:val="ru-RU"/>
        </w:rPr>
        <w:t>экзамену</w:t>
      </w:r>
    </w:p>
    <w:p w:rsidR="00006E03" w:rsidRPr="00DB2378" w:rsidRDefault="00006E0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06E03" w:rsidRPr="00DB2378" w:rsidRDefault="00DB2378">
      <w:pPr>
        <w:pStyle w:val="a3"/>
        <w:ind w:left="219"/>
        <w:jc w:val="both"/>
        <w:rPr>
          <w:lang w:val="ru-RU"/>
        </w:rPr>
      </w:pPr>
      <w:r w:rsidRPr="00DB2378">
        <w:rPr>
          <w:lang w:val="ru-RU"/>
        </w:rPr>
        <w:t>Раздел 1. Роль и функции финансовых рынков в</w:t>
      </w:r>
      <w:r w:rsidRPr="00DB2378">
        <w:rPr>
          <w:spacing w:val="-38"/>
          <w:lang w:val="ru-RU"/>
        </w:rPr>
        <w:t xml:space="preserve"> </w:t>
      </w:r>
      <w:r w:rsidRPr="00DB2378">
        <w:rPr>
          <w:lang w:val="ru-RU"/>
        </w:rPr>
        <w:t>экономике</w:t>
      </w:r>
    </w:p>
    <w:p w:rsidR="00006E03" w:rsidRPr="00DB2378" w:rsidRDefault="00006E0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a4"/>
        <w:numPr>
          <w:ilvl w:val="2"/>
          <w:numId w:val="10"/>
        </w:numPr>
        <w:tabs>
          <w:tab w:val="left" w:pos="646"/>
          <w:tab w:val="left" w:pos="2400"/>
          <w:tab w:val="left" w:pos="3458"/>
          <w:tab w:val="left" w:pos="4943"/>
          <w:tab w:val="left" w:pos="5716"/>
          <w:tab w:val="left" w:pos="6074"/>
          <w:tab w:val="left" w:pos="7110"/>
          <w:tab w:val="left" w:pos="7486"/>
        </w:tabs>
        <w:ind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Финансовый</w:t>
      </w:r>
      <w:r w:rsidRPr="00DB2378">
        <w:rPr>
          <w:rFonts w:ascii="Times New Roman" w:hAnsi="Times New Roman"/>
          <w:sz w:val="28"/>
          <w:lang w:val="ru-RU"/>
        </w:rPr>
        <w:tab/>
        <w:t>рынок:</w:t>
      </w:r>
      <w:r w:rsidRPr="00DB2378">
        <w:rPr>
          <w:rFonts w:ascii="Times New Roman" w:hAnsi="Times New Roman"/>
          <w:sz w:val="28"/>
          <w:lang w:val="ru-RU"/>
        </w:rPr>
        <w:tab/>
        <w:t>структура,</w:t>
      </w:r>
      <w:r w:rsidRPr="00DB2378">
        <w:rPr>
          <w:rFonts w:ascii="Times New Roman" w:hAnsi="Times New Roman"/>
          <w:sz w:val="28"/>
          <w:lang w:val="ru-RU"/>
        </w:rPr>
        <w:tab/>
        <w:t>роль</w:t>
      </w:r>
      <w:r w:rsidRPr="00DB2378">
        <w:rPr>
          <w:rFonts w:ascii="Times New Roman" w:hAnsi="Times New Roman"/>
          <w:sz w:val="28"/>
          <w:lang w:val="ru-RU"/>
        </w:rPr>
        <w:tab/>
        <w:t>в</w:t>
      </w:r>
      <w:r w:rsidRPr="00DB2378">
        <w:rPr>
          <w:rFonts w:ascii="Times New Roman" w:hAnsi="Times New Roman"/>
          <w:sz w:val="28"/>
          <w:lang w:val="ru-RU"/>
        </w:rPr>
        <w:tab/>
        <w:t>макр</w:t>
      </w:r>
      <w:proofErr w:type="gramStart"/>
      <w:r w:rsidRPr="00DB2378">
        <w:rPr>
          <w:rFonts w:ascii="Times New Roman" w:hAnsi="Times New Roman"/>
          <w:sz w:val="28"/>
          <w:lang w:val="ru-RU"/>
        </w:rPr>
        <w:t>о-</w:t>
      </w:r>
      <w:proofErr w:type="gramEnd"/>
      <w:r w:rsidRPr="00DB2378">
        <w:rPr>
          <w:rFonts w:ascii="Times New Roman" w:hAnsi="Times New Roman"/>
          <w:sz w:val="28"/>
          <w:lang w:val="ru-RU"/>
        </w:rPr>
        <w:tab/>
        <w:t>и</w:t>
      </w:r>
      <w:r w:rsidRPr="00DB2378">
        <w:rPr>
          <w:rFonts w:ascii="Times New Roman" w:hAnsi="Times New Roman"/>
          <w:sz w:val="28"/>
          <w:lang w:val="ru-RU"/>
        </w:rPr>
        <w:tab/>
      </w:r>
      <w:r w:rsidRPr="00DB2378">
        <w:rPr>
          <w:rFonts w:ascii="Times New Roman" w:hAnsi="Times New Roman"/>
          <w:w w:val="95"/>
          <w:sz w:val="28"/>
          <w:lang w:val="ru-RU"/>
        </w:rPr>
        <w:t xml:space="preserve">микроэкономике, </w:t>
      </w:r>
      <w:r w:rsidRPr="00DB2378">
        <w:rPr>
          <w:rFonts w:ascii="Times New Roman" w:hAnsi="Times New Roman"/>
          <w:sz w:val="28"/>
          <w:lang w:val="ru-RU"/>
        </w:rPr>
        <w:t>участники</w:t>
      </w:r>
    </w:p>
    <w:p w:rsidR="00006E03" w:rsidRPr="00DB2378" w:rsidRDefault="00DB2378">
      <w:pPr>
        <w:pStyle w:val="a4"/>
        <w:numPr>
          <w:ilvl w:val="2"/>
          <w:numId w:val="10"/>
        </w:numPr>
        <w:tabs>
          <w:tab w:val="left" w:pos="646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Фундаментальные факторы, воздействующие на финансовые</w:t>
      </w:r>
      <w:r w:rsidRPr="00DB2378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рынки</w:t>
      </w:r>
    </w:p>
    <w:p w:rsidR="00006E03" w:rsidRPr="00DB2378" w:rsidRDefault="00DB2378">
      <w:pPr>
        <w:pStyle w:val="a4"/>
        <w:numPr>
          <w:ilvl w:val="2"/>
          <w:numId w:val="10"/>
        </w:numPr>
        <w:tabs>
          <w:tab w:val="left" w:pos="64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Финансовая глобализация: сущность, формы проявления,</w:t>
      </w:r>
      <w:r w:rsidRPr="00DB2378">
        <w:rPr>
          <w:rFonts w:ascii="Times New Roman" w:hAnsi="Times New Roman"/>
          <w:spacing w:val="-41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тенденции</w:t>
      </w:r>
    </w:p>
    <w:p w:rsidR="00006E03" w:rsidRDefault="00DB2378">
      <w:pPr>
        <w:pStyle w:val="a4"/>
        <w:numPr>
          <w:ilvl w:val="2"/>
          <w:numId w:val="10"/>
        </w:numPr>
        <w:tabs>
          <w:tab w:val="left" w:pos="64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Сравнительная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характеристика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финансовых</w:t>
      </w:r>
      <w:proofErr w:type="spellEnd"/>
      <w:r>
        <w:rPr>
          <w:rFonts w:ascii="Times New Roman" w:hAnsi="Times New Roman"/>
          <w:spacing w:val="-3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систем</w:t>
      </w:r>
      <w:proofErr w:type="spellEnd"/>
    </w:p>
    <w:p w:rsidR="00006E03" w:rsidRPr="00DB2378" w:rsidRDefault="00DB2378">
      <w:pPr>
        <w:pStyle w:val="a4"/>
        <w:numPr>
          <w:ilvl w:val="2"/>
          <w:numId w:val="10"/>
        </w:numPr>
        <w:tabs>
          <w:tab w:val="left" w:pos="646"/>
        </w:tabs>
        <w:ind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Проблема информационных асимметрий на финансовом рынке и ее решение в различных типах финансовых</w:t>
      </w:r>
      <w:r w:rsidRPr="00DB2378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систем</w:t>
      </w:r>
    </w:p>
    <w:p w:rsidR="00006E03" w:rsidRDefault="00DB2378">
      <w:pPr>
        <w:pStyle w:val="a4"/>
        <w:numPr>
          <w:ilvl w:val="2"/>
          <w:numId w:val="10"/>
        </w:numPr>
        <w:tabs>
          <w:tab w:val="left" w:pos="646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Риски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финансовом</w:t>
      </w:r>
      <w:proofErr w:type="spellEnd"/>
      <w:r>
        <w:rPr>
          <w:rFonts w:ascii="Times New Roman" w:hAnsi="Times New Roman"/>
          <w:spacing w:val="-1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рынке</w:t>
      </w:r>
      <w:proofErr w:type="spellEnd"/>
    </w:p>
    <w:p w:rsidR="00006E03" w:rsidRPr="00DB2378" w:rsidRDefault="00DB2378">
      <w:pPr>
        <w:pStyle w:val="a4"/>
        <w:numPr>
          <w:ilvl w:val="2"/>
          <w:numId w:val="10"/>
        </w:numPr>
        <w:tabs>
          <w:tab w:val="left" w:pos="646"/>
        </w:tabs>
        <w:ind w:right="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B2378">
        <w:rPr>
          <w:rFonts w:ascii="Times New Roman" w:hAnsi="Times New Roman"/>
          <w:sz w:val="28"/>
          <w:lang w:val="ru-RU"/>
        </w:rPr>
        <w:t>Секьюритизация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финансовых активов: мировой опыт и перспективы на российском фондовом</w:t>
      </w:r>
      <w:r w:rsidRPr="00DB2378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рынке</w:t>
      </w:r>
    </w:p>
    <w:p w:rsidR="00006E03" w:rsidRPr="00DB2378" w:rsidRDefault="00DB2378">
      <w:pPr>
        <w:pStyle w:val="a4"/>
        <w:numPr>
          <w:ilvl w:val="2"/>
          <w:numId w:val="10"/>
        </w:numPr>
        <w:tabs>
          <w:tab w:val="left" w:pos="646"/>
          <w:tab w:val="left" w:pos="2445"/>
          <w:tab w:val="left" w:pos="3932"/>
          <w:tab w:val="left" w:pos="5333"/>
          <w:tab w:val="left" w:pos="5695"/>
          <w:tab w:val="left" w:pos="7169"/>
          <w:tab w:val="left" w:pos="8439"/>
        </w:tabs>
        <w:spacing w:line="242" w:lineRule="auto"/>
        <w:ind w:right="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Современное</w:t>
      </w:r>
      <w:r w:rsidRPr="00DB2378">
        <w:rPr>
          <w:rFonts w:ascii="Times New Roman" w:hAnsi="Times New Roman"/>
          <w:sz w:val="28"/>
          <w:lang w:val="ru-RU"/>
        </w:rPr>
        <w:tab/>
        <w:t>состояние,</w:t>
      </w:r>
      <w:r w:rsidRPr="00DB2378">
        <w:rPr>
          <w:rFonts w:ascii="Times New Roman" w:hAnsi="Times New Roman"/>
          <w:sz w:val="28"/>
          <w:lang w:val="ru-RU"/>
        </w:rPr>
        <w:tab/>
        <w:t>структура</w:t>
      </w:r>
      <w:r w:rsidRPr="00DB2378">
        <w:rPr>
          <w:rFonts w:ascii="Times New Roman" w:hAnsi="Times New Roman"/>
          <w:sz w:val="28"/>
          <w:lang w:val="ru-RU"/>
        </w:rPr>
        <w:tab/>
        <w:t>и</w:t>
      </w:r>
      <w:r w:rsidRPr="00DB2378">
        <w:rPr>
          <w:rFonts w:ascii="Times New Roman" w:hAnsi="Times New Roman"/>
          <w:sz w:val="28"/>
          <w:lang w:val="ru-RU"/>
        </w:rPr>
        <w:tab/>
        <w:t>тенденции</w:t>
      </w:r>
      <w:r w:rsidRPr="00DB2378">
        <w:rPr>
          <w:rFonts w:ascii="Times New Roman" w:hAnsi="Times New Roman"/>
          <w:sz w:val="28"/>
          <w:lang w:val="ru-RU"/>
        </w:rPr>
        <w:tab/>
        <w:t>развития</w:t>
      </w:r>
      <w:r w:rsidRPr="00DB2378">
        <w:rPr>
          <w:rFonts w:ascii="Times New Roman" w:hAnsi="Times New Roman"/>
          <w:sz w:val="28"/>
          <w:lang w:val="ru-RU"/>
        </w:rPr>
        <w:tab/>
        <w:t>мирового финансового</w:t>
      </w:r>
      <w:r w:rsidRPr="00DB2378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рынка</w:t>
      </w:r>
    </w:p>
    <w:p w:rsidR="00006E03" w:rsidRPr="00DB2378" w:rsidRDefault="00DB2378">
      <w:pPr>
        <w:pStyle w:val="a4"/>
        <w:numPr>
          <w:ilvl w:val="2"/>
          <w:numId w:val="10"/>
        </w:numPr>
        <w:tabs>
          <w:tab w:val="left" w:pos="646"/>
        </w:tabs>
        <w:spacing w:line="322" w:lineRule="exact"/>
        <w:ind w:right="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Ключевые проблемы развития российского финансового рынка и методы их</w:t>
      </w:r>
      <w:r w:rsidRPr="00DB2378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решения</w:t>
      </w:r>
    </w:p>
    <w:p w:rsidR="00006E03" w:rsidRDefault="00DB2378">
      <w:pPr>
        <w:pStyle w:val="a4"/>
        <w:numPr>
          <w:ilvl w:val="2"/>
          <w:numId w:val="10"/>
        </w:numPr>
        <w:tabs>
          <w:tab w:val="left" w:pos="787"/>
        </w:tabs>
        <w:spacing w:line="446" w:lineRule="auto"/>
        <w:ind w:left="219" w:right="677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Перспективы формирования мирового финансового центра в России Раздел 2. </w:t>
      </w:r>
      <w:proofErr w:type="spellStart"/>
      <w:r>
        <w:rPr>
          <w:rFonts w:ascii="Times New Roman" w:hAnsi="Times New Roman"/>
          <w:sz w:val="28"/>
        </w:rPr>
        <w:t>Рынок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ценных</w:t>
      </w:r>
      <w:proofErr w:type="spellEnd"/>
      <w:r>
        <w:rPr>
          <w:rFonts w:ascii="Times New Roman" w:hAnsi="Times New Roman"/>
          <w:spacing w:val="-2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бумаг</w:t>
      </w:r>
      <w:proofErr w:type="spellEnd"/>
    </w:p>
    <w:p w:rsidR="00006E03" w:rsidRPr="00DB2378" w:rsidRDefault="00DB2378">
      <w:pPr>
        <w:pStyle w:val="a4"/>
        <w:numPr>
          <w:ilvl w:val="0"/>
          <w:numId w:val="8"/>
        </w:numPr>
        <w:tabs>
          <w:tab w:val="left" w:pos="646"/>
        </w:tabs>
        <w:spacing w:before="16" w:line="322" w:lineRule="exact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Акции и их виды. Виды цены</w:t>
      </w:r>
      <w:r w:rsidRPr="00DB2378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акций</w:t>
      </w:r>
    </w:p>
    <w:p w:rsidR="00006E03" w:rsidRPr="00DB2378" w:rsidRDefault="00DB2378">
      <w:pPr>
        <w:pStyle w:val="a4"/>
        <w:numPr>
          <w:ilvl w:val="0"/>
          <w:numId w:val="8"/>
        </w:numPr>
        <w:tabs>
          <w:tab w:val="left" w:pos="646"/>
          <w:tab w:val="left" w:pos="2359"/>
          <w:tab w:val="left" w:pos="3424"/>
          <w:tab w:val="left" w:pos="4522"/>
          <w:tab w:val="left" w:pos="6072"/>
          <w:tab w:val="left" w:pos="7909"/>
          <w:tab w:val="left" w:pos="9423"/>
        </w:tabs>
        <w:ind w:right="125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Российский</w:t>
      </w:r>
      <w:r w:rsidRPr="00DB2378">
        <w:rPr>
          <w:rFonts w:ascii="Times New Roman" w:hAnsi="Times New Roman"/>
          <w:sz w:val="28"/>
          <w:lang w:val="ru-RU"/>
        </w:rPr>
        <w:tab/>
        <w:t>рынок</w:t>
      </w:r>
      <w:r w:rsidRPr="00DB2378">
        <w:rPr>
          <w:rFonts w:ascii="Times New Roman" w:hAnsi="Times New Roman"/>
          <w:sz w:val="28"/>
          <w:lang w:val="ru-RU"/>
        </w:rPr>
        <w:tab/>
        <w:t>акций:</w:t>
      </w:r>
      <w:r w:rsidRPr="00DB2378">
        <w:rPr>
          <w:rFonts w:ascii="Times New Roman" w:hAnsi="Times New Roman"/>
          <w:sz w:val="28"/>
          <w:lang w:val="ru-RU"/>
        </w:rPr>
        <w:tab/>
        <w:t>эволюция,</w:t>
      </w:r>
      <w:r w:rsidRPr="00DB2378">
        <w:rPr>
          <w:rFonts w:ascii="Times New Roman" w:hAnsi="Times New Roman"/>
          <w:sz w:val="28"/>
          <w:lang w:val="ru-RU"/>
        </w:rPr>
        <w:tab/>
        <w:t>современное</w:t>
      </w:r>
      <w:r w:rsidRPr="00DB2378">
        <w:rPr>
          <w:rFonts w:ascii="Times New Roman" w:hAnsi="Times New Roman"/>
          <w:sz w:val="28"/>
          <w:lang w:val="ru-RU"/>
        </w:rPr>
        <w:tab/>
        <w:t>состояние</w:t>
      </w:r>
      <w:r w:rsidRPr="00DB2378">
        <w:rPr>
          <w:rFonts w:ascii="Times New Roman" w:hAnsi="Times New Roman"/>
          <w:sz w:val="28"/>
          <w:lang w:val="ru-RU"/>
        </w:rPr>
        <w:tab/>
        <w:t>и перспективы</w:t>
      </w:r>
      <w:r w:rsidRPr="00DB2378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развития</w:t>
      </w:r>
    </w:p>
    <w:p w:rsidR="00006E03" w:rsidRPr="00DB2378" w:rsidRDefault="00DB2378">
      <w:pPr>
        <w:pStyle w:val="a4"/>
        <w:numPr>
          <w:ilvl w:val="0"/>
          <w:numId w:val="8"/>
        </w:numPr>
        <w:tabs>
          <w:tab w:val="left" w:pos="646"/>
          <w:tab w:val="left" w:pos="2527"/>
          <w:tab w:val="left" w:pos="4447"/>
          <w:tab w:val="left" w:pos="5942"/>
          <w:tab w:val="left" w:pos="6328"/>
          <w:tab w:val="left" w:pos="7684"/>
        </w:tabs>
        <w:ind w:right="125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Производные</w:t>
      </w:r>
      <w:r w:rsidRPr="00DB2378">
        <w:rPr>
          <w:rFonts w:ascii="Times New Roman" w:hAnsi="Times New Roman"/>
          <w:sz w:val="28"/>
          <w:lang w:val="ru-RU"/>
        </w:rPr>
        <w:tab/>
        <w:t>инструменты,</w:t>
      </w:r>
      <w:r w:rsidRPr="00DB2378">
        <w:rPr>
          <w:rFonts w:ascii="Times New Roman" w:hAnsi="Times New Roman"/>
          <w:sz w:val="28"/>
          <w:lang w:val="ru-RU"/>
        </w:rPr>
        <w:tab/>
        <w:t>связанные</w:t>
      </w:r>
      <w:r w:rsidRPr="00DB2378">
        <w:rPr>
          <w:rFonts w:ascii="Times New Roman" w:hAnsi="Times New Roman"/>
          <w:sz w:val="28"/>
          <w:lang w:val="ru-RU"/>
        </w:rPr>
        <w:tab/>
        <w:t>с</w:t>
      </w:r>
      <w:r w:rsidRPr="00DB2378">
        <w:rPr>
          <w:rFonts w:ascii="Times New Roman" w:hAnsi="Times New Roman"/>
          <w:sz w:val="28"/>
          <w:lang w:val="ru-RU"/>
        </w:rPr>
        <w:tab/>
        <w:t>акциями:</w:t>
      </w:r>
      <w:r w:rsidRPr="00DB2378">
        <w:rPr>
          <w:rFonts w:ascii="Times New Roman" w:hAnsi="Times New Roman"/>
          <w:sz w:val="28"/>
          <w:lang w:val="ru-RU"/>
        </w:rPr>
        <w:tab/>
      </w:r>
      <w:r w:rsidRPr="00DB2378">
        <w:rPr>
          <w:rFonts w:ascii="Times New Roman" w:hAnsi="Times New Roman"/>
          <w:w w:val="95"/>
          <w:sz w:val="28"/>
          <w:lang w:val="ru-RU"/>
        </w:rPr>
        <w:t xml:space="preserve">классификация, </w:t>
      </w:r>
      <w:r w:rsidRPr="00DB2378">
        <w:rPr>
          <w:rFonts w:ascii="Times New Roman" w:hAnsi="Times New Roman"/>
          <w:sz w:val="28"/>
          <w:lang w:val="ru-RU"/>
        </w:rPr>
        <w:t>область и масштабы</w:t>
      </w:r>
      <w:r w:rsidRPr="00DB2378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применения</w:t>
      </w:r>
    </w:p>
    <w:p w:rsidR="00006E03" w:rsidRDefault="00DB2378">
      <w:pPr>
        <w:pStyle w:val="a4"/>
        <w:numPr>
          <w:ilvl w:val="0"/>
          <w:numId w:val="8"/>
        </w:numPr>
        <w:tabs>
          <w:tab w:val="left" w:pos="646"/>
        </w:tabs>
        <w:spacing w:line="321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Облигации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их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</w:p>
    <w:p w:rsidR="00006E03" w:rsidRDefault="00DB2378">
      <w:pPr>
        <w:pStyle w:val="a4"/>
        <w:numPr>
          <w:ilvl w:val="0"/>
          <w:numId w:val="8"/>
        </w:numPr>
        <w:tabs>
          <w:tab w:val="left" w:pos="646"/>
        </w:tabs>
        <w:spacing w:line="322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Рынок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корпоративных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облигаций</w:t>
      </w:r>
      <w:proofErr w:type="spellEnd"/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pacing w:val="-2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России</w:t>
      </w:r>
      <w:proofErr w:type="spellEnd"/>
    </w:p>
    <w:p w:rsidR="00006E03" w:rsidRPr="00DB2378" w:rsidRDefault="00DB2378">
      <w:pPr>
        <w:pStyle w:val="a4"/>
        <w:numPr>
          <w:ilvl w:val="0"/>
          <w:numId w:val="8"/>
        </w:numPr>
        <w:tabs>
          <w:tab w:val="left" w:pos="646"/>
        </w:tabs>
        <w:ind w:right="12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Ипотечные облигации: зарубежный опыт и перспективы на российском рынке</w:t>
      </w:r>
    </w:p>
    <w:p w:rsidR="00006E03" w:rsidRPr="00DB2378" w:rsidRDefault="00DB2378">
      <w:pPr>
        <w:pStyle w:val="a4"/>
        <w:numPr>
          <w:ilvl w:val="0"/>
          <w:numId w:val="8"/>
        </w:numPr>
        <w:tabs>
          <w:tab w:val="left" w:pos="646"/>
        </w:tabs>
        <w:ind w:right="124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Рынок государственных и муниципальных ценных бумаг в России: структура, механизм выпуска и обращения ценных бумаг,</w:t>
      </w:r>
      <w:r w:rsidRPr="00DB2378">
        <w:rPr>
          <w:rFonts w:ascii="Times New Roman" w:hAnsi="Times New Roman"/>
          <w:spacing w:val="-36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риски</w:t>
      </w:r>
    </w:p>
    <w:p w:rsidR="00006E03" w:rsidRPr="00DB2378" w:rsidRDefault="00DB2378">
      <w:pPr>
        <w:pStyle w:val="a4"/>
        <w:numPr>
          <w:ilvl w:val="0"/>
          <w:numId w:val="8"/>
        </w:numPr>
        <w:tabs>
          <w:tab w:val="left" w:pos="646"/>
        </w:tabs>
        <w:spacing w:line="322" w:lineRule="exact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Рынок </w:t>
      </w:r>
      <w:proofErr w:type="spellStart"/>
      <w:r w:rsidRPr="00DB2378">
        <w:rPr>
          <w:rFonts w:ascii="Times New Roman" w:hAnsi="Times New Roman"/>
          <w:sz w:val="28"/>
          <w:lang w:val="ru-RU"/>
        </w:rPr>
        <w:t>евробумаг</w:t>
      </w:r>
      <w:proofErr w:type="spellEnd"/>
      <w:r w:rsidRPr="00DB2378">
        <w:rPr>
          <w:rFonts w:ascii="Times New Roman" w:hAnsi="Times New Roman"/>
          <w:sz w:val="28"/>
          <w:lang w:val="ru-RU"/>
        </w:rPr>
        <w:t>: структура, механизм эмиссии,</w:t>
      </w:r>
      <w:r w:rsidRPr="00DB2378">
        <w:rPr>
          <w:rFonts w:ascii="Times New Roman" w:hAnsi="Times New Roman"/>
          <w:spacing w:val="-39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операции</w:t>
      </w:r>
    </w:p>
    <w:p w:rsidR="00006E03" w:rsidRPr="00DB2378" w:rsidRDefault="00DB2378">
      <w:pPr>
        <w:pStyle w:val="a4"/>
        <w:numPr>
          <w:ilvl w:val="0"/>
          <w:numId w:val="8"/>
        </w:numPr>
        <w:tabs>
          <w:tab w:val="left" w:pos="646"/>
        </w:tabs>
        <w:spacing w:before="4"/>
        <w:ind w:right="125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Вексель: этапы развития, область, масштабы и технологии использования на современном финансовом</w:t>
      </w:r>
      <w:r w:rsidRPr="00DB2378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рынке</w:t>
      </w:r>
    </w:p>
    <w:p w:rsidR="00006E03" w:rsidRPr="00DB2378" w:rsidRDefault="00006E03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06E03" w:rsidRPr="00DB2378">
          <w:pgSz w:w="11900" w:h="16840"/>
          <w:pgMar w:top="1140" w:right="720" w:bottom="280" w:left="1480" w:header="720" w:footer="720" w:gutter="0"/>
          <w:cols w:space="720"/>
        </w:sectPr>
      </w:pPr>
    </w:p>
    <w:p w:rsidR="00006E03" w:rsidRPr="00DB2378" w:rsidRDefault="00DB2378">
      <w:pPr>
        <w:pStyle w:val="a4"/>
        <w:numPr>
          <w:ilvl w:val="0"/>
          <w:numId w:val="8"/>
        </w:numPr>
        <w:tabs>
          <w:tab w:val="left" w:pos="687"/>
          <w:tab w:val="left" w:pos="2969"/>
          <w:tab w:val="left" w:pos="4854"/>
          <w:tab w:val="left" w:pos="5471"/>
          <w:tab w:val="left" w:pos="7825"/>
        </w:tabs>
        <w:spacing w:before="50"/>
        <w:ind w:left="545" w:right="10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lastRenderedPageBreak/>
        <w:t>Использование</w:t>
      </w:r>
      <w:r w:rsidRPr="00DB2378">
        <w:rPr>
          <w:rFonts w:ascii="Times New Roman" w:hAnsi="Times New Roman"/>
          <w:sz w:val="28"/>
          <w:lang w:val="ru-RU"/>
        </w:rPr>
        <w:tab/>
        <w:t>депозитных</w:t>
      </w:r>
      <w:r w:rsidRPr="00DB2378">
        <w:rPr>
          <w:rFonts w:ascii="Times New Roman" w:hAnsi="Times New Roman"/>
          <w:sz w:val="28"/>
          <w:lang w:val="ru-RU"/>
        </w:rPr>
        <w:tab/>
        <w:t>и</w:t>
      </w:r>
      <w:r w:rsidRPr="00DB2378">
        <w:rPr>
          <w:rFonts w:ascii="Times New Roman" w:hAnsi="Times New Roman"/>
          <w:sz w:val="28"/>
          <w:lang w:val="ru-RU"/>
        </w:rPr>
        <w:tab/>
        <w:t>сберегательных</w:t>
      </w:r>
      <w:r w:rsidRPr="00DB2378">
        <w:rPr>
          <w:rFonts w:ascii="Times New Roman" w:hAnsi="Times New Roman"/>
          <w:sz w:val="28"/>
          <w:lang w:val="ru-RU"/>
        </w:rPr>
        <w:tab/>
      </w:r>
      <w:r w:rsidRPr="00DB2378">
        <w:rPr>
          <w:rFonts w:ascii="Times New Roman" w:hAnsi="Times New Roman"/>
          <w:w w:val="95"/>
          <w:sz w:val="28"/>
          <w:lang w:val="ru-RU"/>
        </w:rPr>
        <w:t xml:space="preserve">сертификатов </w:t>
      </w:r>
      <w:r w:rsidRPr="00DB2378">
        <w:rPr>
          <w:rFonts w:ascii="Times New Roman" w:hAnsi="Times New Roman"/>
          <w:sz w:val="28"/>
          <w:lang w:val="ru-RU"/>
        </w:rPr>
        <w:t>коммерческих банков в российской и зарубежной</w:t>
      </w:r>
      <w:r w:rsidRPr="00DB2378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практике</w:t>
      </w:r>
    </w:p>
    <w:p w:rsidR="00006E03" w:rsidRPr="00DB2378" w:rsidRDefault="00DB2378">
      <w:pPr>
        <w:pStyle w:val="a4"/>
        <w:numPr>
          <w:ilvl w:val="0"/>
          <w:numId w:val="8"/>
        </w:numPr>
        <w:tabs>
          <w:tab w:val="left" w:pos="687"/>
        </w:tabs>
        <w:ind w:left="545" w:right="10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Товарораспорядительные ценные бумаги: российский и зарубежный опыт</w:t>
      </w:r>
    </w:p>
    <w:p w:rsidR="00006E03" w:rsidRDefault="00DB2378">
      <w:pPr>
        <w:pStyle w:val="a4"/>
        <w:numPr>
          <w:ilvl w:val="0"/>
          <w:numId w:val="8"/>
        </w:numPr>
        <w:tabs>
          <w:tab w:val="left" w:pos="687"/>
        </w:tabs>
        <w:spacing w:before="4" w:line="446" w:lineRule="auto"/>
        <w:ind w:left="119" w:right="774" w:firstLine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Российские ценные бумаги на международных финансовых рынках Раздел 3. </w:t>
      </w:r>
      <w:proofErr w:type="spellStart"/>
      <w:r>
        <w:rPr>
          <w:rFonts w:ascii="Times New Roman" w:hAnsi="Times New Roman"/>
          <w:sz w:val="28"/>
        </w:rPr>
        <w:t>Рынок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производных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финансовых</w:t>
      </w:r>
      <w:proofErr w:type="spellEnd"/>
      <w:r>
        <w:rPr>
          <w:rFonts w:ascii="Times New Roman" w:hAnsi="Times New Roman"/>
          <w:spacing w:val="-3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инструментов</w:t>
      </w:r>
      <w:proofErr w:type="spellEnd"/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546"/>
        </w:tabs>
        <w:spacing w:before="11"/>
        <w:ind w:right="1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Особенные свойства, характеристики, функции производных финансовых инструментов.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546"/>
        </w:tabs>
        <w:spacing w:before="4"/>
        <w:ind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Система принципов ценообразования для всех производных рыночных инструментов.</w:t>
      </w:r>
    </w:p>
    <w:p w:rsidR="00006E03" w:rsidRDefault="00DB2378">
      <w:pPr>
        <w:pStyle w:val="a4"/>
        <w:numPr>
          <w:ilvl w:val="0"/>
          <w:numId w:val="7"/>
        </w:numPr>
        <w:tabs>
          <w:tab w:val="left" w:pos="546"/>
        </w:tabs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История становления срочного рынка в мире. История срочного рынка в России. </w:t>
      </w:r>
      <w:proofErr w:type="spellStart"/>
      <w:r>
        <w:rPr>
          <w:rFonts w:ascii="Times New Roman" w:hAnsi="Times New Roman"/>
          <w:sz w:val="28"/>
        </w:rPr>
        <w:t>Перспектива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этого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рынка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мире</w:t>
      </w:r>
      <w:proofErr w:type="spellEnd"/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pacing w:val="-28"/>
          <w:sz w:val="28"/>
        </w:rPr>
        <w:t xml:space="preserve"> </w:t>
      </w:r>
      <w:r>
        <w:rPr>
          <w:rFonts w:ascii="Times New Roman" w:hAnsi="Times New Roman"/>
          <w:sz w:val="28"/>
        </w:rPr>
        <w:t>РФ.</w:t>
      </w:r>
    </w:p>
    <w:p w:rsidR="00006E03" w:rsidRDefault="00DB2378">
      <w:pPr>
        <w:pStyle w:val="a4"/>
        <w:numPr>
          <w:ilvl w:val="0"/>
          <w:numId w:val="7"/>
        </w:numPr>
        <w:tabs>
          <w:tab w:val="left" w:pos="546"/>
          <w:tab w:val="left" w:pos="2819"/>
          <w:tab w:val="left" w:pos="4285"/>
          <w:tab w:val="left" w:pos="4883"/>
          <w:tab w:val="left" w:pos="6688"/>
          <w:tab w:val="left" w:pos="7890"/>
        </w:tabs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>Инновационные</w:t>
      </w:r>
      <w:r w:rsidRPr="00DB2378">
        <w:rPr>
          <w:rFonts w:ascii="Times New Roman" w:hAnsi="Times New Roman"/>
          <w:sz w:val="28"/>
          <w:lang w:val="ru-RU"/>
        </w:rPr>
        <w:tab/>
        <w:t>процессы</w:t>
      </w:r>
      <w:r w:rsidRPr="00DB2378">
        <w:rPr>
          <w:rFonts w:ascii="Times New Roman" w:hAnsi="Times New Roman"/>
          <w:sz w:val="28"/>
          <w:lang w:val="ru-RU"/>
        </w:rPr>
        <w:tab/>
        <w:t>на</w:t>
      </w:r>
      <w:r w:rsidRPr="00DB2378">
        <w:rPr>
          <w:rFonts w:ascii="Times New Roman" w:hAnsi="Times New Roman"/>
          <w:sz w:val="28"/>
          <w:lang w:val="ru-RU"/>
        </w:rPr>
        <w:tab/>
        <w:t>финансовых</w:t>
      </w:r>
      <w:r w:rsidRPr="00DB2378">
        <w:rPr>
          <w:rFonts w:ascii="Times New Roman" w:hAnsi="Times New Roman"/>
          <w:sz w:val="28"/>
          <w:lang w:val="ru-RU"/>
        </w:rPr>
        <w:tab/>
        <w:t>рынках</w:t>
      </w:r>
      <w:r w:rsidRPr="00DB2378">
        <w:rPr>
          <w:rFonts w:ascii="Times New Roman" w:hAnsi="Times New Roman"/>
          <w:sz w:val="28"/>
          <w:lang w:val="ru-RU"/>
        </w:rPr>
        <w:tab/>
      </w:r>
      <w:r w:rsidRPr="00DB2378">
        <w:rPr>
          <w:rFonts w:ascii="Times New Roman" w:hAnsi="Times New Roman"/>
          <w:w w:val="95"/>
          <w:sz w:val="28"/>
          <w:lang w:val="ru-RU"/>
        </w:rPr>
        <w:t xml:space="preserve">производных </w:t>
      </w:r>
      <w:r w:rsidRPr="00DB2378">
        <w:rPr>
          <w:rFonts w:ascii="Times New Roman" w:hAnsi="Times New Roman"/>
          <w:sz w:val="28"/>
          <w:lang w:val="ru-RU"/>
        </w:rPr>
        <w:t xml:space="preserve">финансовых продуктов (инструментов). </w:t>
      </w:r>
      <w:proofErr w:type="spellStart"/>
      <w:r>
        <w:rPr>
          <w:rFonts w:ascii="Times New Roman" w:hAnsi="Times New Roman"/>
          <w:sz w:val="28"/>
        </w:rPr>
        <w:t>Характеристика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этих</w:t>
      </w:r>
      <w:proofErr w:type="spellEnd"/>
      <w:r>
        <w:rPr>
          <w:rFonts w:ascii="Times New Roman" w:hAnsi="Times New Roman"/>
          <w:spacing w:val="-4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процессов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Default="00DB2378">
      <w:pPr>
        <w:pStyle w:val="a4"/>
        <w:numPr>
          <w:ilvl w:val="0"/>
          <w:numId w:val="7"/>
        </w:numPr>
        <w:tabs>
          <w:tab w:val="left" w:pos="546"/>
        </w:tabs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Особенности организации и ведения биржевой торговли производными финансовыми и товарными продуктами-инструментами. </w:t>
      </w:r>
      <w:proofErr w:type="spellStart"/>
      <w:r>
        <w:rPr>
          <w:rFonts w:ascii="Times New Roman" w:hAnsi="Times New Roman"/>
          <w:sz w:val="28"/>
        </w:rPr>
        <w:t>Проблемы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биржевой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торговли</w:t>
      </w:r>
      <w:proofErr w:type="spellEnd"/>
      <w:r>
        <w:rPr>
          <w:rFonts w:ascii="Times New Roman" w:hAnsi="Times New Roman"/>
          <w:spacing w:val="-1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производными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Default="00DB2378">
      <w:pPr>
        <w:pStyle w:val="a4"/>
        <w:numPr>
          <w:ilvl w:val="0"/>
          <w:numId w:val="7"/>
        </w:numPr>
        <w:tabs>
          <w:tab w:val="left" w:pos="546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Общая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характеристика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форвардного</w:t>
      </w:r>
      <w:proofErr w:type="spellEnd"/>
      <w:r>
        <w:rPr>
          <w:rFonts w:ascii="Times New Roman" w:hAnsi="Times New Roman"/>
          <w:spacing w:val="-3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контракта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546"/>
        </w:tabs>
        <w:ind w:right="1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Основные принципы определения форвардной цены и цены форвардного контракта.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54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Особенности определения форвардных валютных</w:t>
      </w:r>
      <w:r w:rsidRPr="00DB2378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курсов.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546"/>
        </w:tabs>
        <w:spacing w:before="4"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Особенности определения форвардной цены</w:t>
      </w:r>
      <w:r w:rsidRPr="00DB2378">
        <w:rPr>
          <w:rFonts w:ascii="Times New Roman" w:hAnsi="Times New Roman"/>
          <w:spacing w:val="-34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товара.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687"/>
          <w:tab w:val="left" w:pos="2534"/>
          <w:tab w:val="left" w:pos="3982"/>
          <w:tab w:val="left" w:pos="4655"/>
          <w:tab w:val="left" w:pos="6209"/>
          <w:tab w:val="left" w:pos="9198"/>
        </w:tabs>
        <w:ind w:righ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Определение</w:t>
      </w:r>
      <w:r w:rsidRPr="00DB2378">
        <w:rPr>
          <w:rFonts w:ascii="Times New Roman" w:hAnsi="Times New Roman"/>
          <w:sz w:val="28"/>
          <w:lang w:val="ru-RU"/>
        </w:rPr>
        <w:tab/>
        <w:t>фьючерса</w:t>
      </w:r>
      <w:r w:rsidRPr="00DB2378">
        <w:rPr>
          <w:rFonts w:ascii="Times New Roman" w:hAnsi="Times New Roman"/>
          <w:sz w:val="28"/>
          <w:lang w:val="ru-RU"/>
        </w:rPr>
        <w:tab/>
        <w:t>как</w:t>
      </w:r>
      <w:r w:rsidRPr="00DB2378">
        <w:rPr>
          <w:rFonts w:ascii="Times New Roman" w:hAnsi="Times New Roman"/>
          <w:sz w:val="28"/>
          <w:lang w:val="ru-RU"/>
        </w:rPr>
        <w:tab/>
        <w:t>биржевого</w:t>
      </w:r>
      <w:r w:rsidRPr="00DB2378">
        <w:rPr>
          <w:rFonts w:ascii="Times New Roman" w:hAnsi="Times New Roman"/>
          <w:sz w:val="28"/>
          <w:lang w:val="ru-RU"/>
        </w:rPr>
        <w:tab/>
        <w:t>продукта-инструмента</w:t>
      </w:r>
      <w:r w:rsidRPr="00DB2378">
        <w:rPr>
          <w:rFonts w:ascii="Times New Roman" w:hAnsi="Times New Roman"/>
          <w:sz w:val="28"/>
          <w:lang w:val="ru-RU"/>
        </w:rPr>
        <w:tab/>
        <w:t>на финансовом и товарном</w:t>
      </w:r>
      <w:r w:rsidRPr="00DB2378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рынках.</w:t>
      </w:r>
    </w:p>
    <w:p w:rsidR="00006E03" w:rsidRDefault="00DB2378">
      <w:pPr>
        <w:pStyle w:val="a4"/>
        <w:numPr>
          <w:ilvl w:val="0"/>
          <w:numId w:val="7"/>
        </w:numPr>
        <w:tabs>
          <w:tab w:val="left" w:pos="687"/>
        </w:tabs>
        <w:spacing w:line="321" w:lineRule="exact"/>
        <w:ind w:left="686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Правила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ценообразования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pacing w:val="-2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фьючерсы</w:t>
      </w:r>
      <w:proofErr w:type="spellEnd"/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687"/>
          <w:tab w:val="left" w:pos="2603"/>
          <w:tab w:val="left" w:pos="3952"/>
          <w:tab w:val="left" w:pos="4694"/>
          <w:tab w:val="left" w:pos="6690"/>
        </w:tabs>
        <w:ind w:right="1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Определение</w:t>
      </w:r>
      <w:r w:rsidRPr="00DB2378">
        <w:rPr>
          <w:rFonts w:ascii="Times New Roman" w:hAnsi="Times New Roman"/>
          <w:sz w:val="28"/>
          <w:lang w:val="ru-RU"/>
        </w:rPr>
        <w:tab/>
        <w:t>опциона</w:t>
      </w:r>
      <w:r w:rsidRPr="00DB2378">
        <w:rPr>
          <w:rFonts w:ascii="Times New Roman" w:hAnsi="Times New Roman"/>
          <w:sz w:val="28"/>
          <w:lang w:val="ru-RU"/>
        </w:rPr>
        <w:tab/>
        <w:t>как</w:t>
      </w:r>
      <w:r w:rsidRPr="00DB2378">
        <w:rPr>
          <w:rFonts w:ascii="Times New Roman" w:hAnsi="Times New Roman"/>
          <w:sz w:val="28"/>
          <w:lang w:val="ru-RU"/>
        </w:rPr>
        <w:tab/>
        <w:t>производного</w:t>
      </w:r>
      <w:r w:rsidRPr="00DB2378">
        <w:rPr>
          <w:rFonts w:ascii="Times New Roman" w:hAnsi="Times New Roman"/>
          <w:sz w:val="28"/>
          <w:lang w:val="ru-RU"/>
        </w:rPr>
        <w:tab/>
      </w:r>
      <w:r w:rsidRPr="00DB2378">
        <w:rPr>
          <w:rFonts w:ascii="Times New Roman" w:hAnsi="Times New Roman"/>
          <w:w w:val="95"/>
          <w:sz w:val="28"/>
          <w:lang w:val="ru-RU"/>
        </w:rPr>
        <w:t xml:space="preserve">продукта-инструмента. </w:t>
      </w:r>
      <w:r w:rsidRPr="00DB2378">
        <w:rPr>
          <w:rFonts w:ascii="Times New Roman" w:hAnsi="Times New Roman"/>
          <w:sz w:val="28"/>
          <w:lang w:val="ru-RU"/>
        </w:rPr>
        <w:t>Сопоставление с иными вариантами использования этого</w:t>
      </w:r>
      <w:r w:rsidRPr="00DB2378">
        <w:rPr>
          <w:rFonts w:ascii="Times New Roman" w:hAnsi="Times New Roman"/>
          <w:spacing w:val="-39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термина.</w:t>
      </w:r>
    </w:p>
    <w:p w:rsidR="00006E03" w:rsidRDefault="00DB2378">
      <w:pPr>
        <w:pStyle w:val="a4"/>
        <w:numPr>
          <w:ilvl w:val="0"/>
          <w:numId w:val="7"/>
        </w:numPr>
        <w:tabs>
          <w:tab w:val="left" w:pos="687"/>
        </w:tabs>
        <w:spacing w:line="321" w:lineRule="exact"/>
        <w:ind w:left="686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опционов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Default="00DB2378">
      <w:pPr>
        <w:pStyle w:val="a4"/>
        <w:numPr>
          <w:ilvl w:val="0"/>
          <w:numId w:val="7"/>
        </w:numPr>
        <w:tabs>
          <w:tab w:val="left" w:pos="687"/>
        </w:tabs>
        <w:spacing w:line="322" w:lineRule="exact"/>
        <w:ind w:left="686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Ценообразование</w:t>
      </w:r>
      <w:proofErr w:type="spellEnd"/>
      <w:r>
        <w:rPr>
          <w:rFonts w:ascii="Times New Roman" w:hAnsi="Times New Roman"/>
          <w:spacing w:val="-1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опционов</w:t>
      </w:r>
      <w:proofErr w:type="spellEnd"/>
    </w:p>
    <w:p w:rsidR="00006E03" w:rsidRDefault="00DB2378">
      <w:pPr>
        <w:pStyle w:val="a4"/>
        <w:numPr>
          <w:ilvl w:val="0"/>
          <w:numId w:val="7"/>
        </w:numPr>
        <w:tabs>
          <w:tab w:val="left" w:pos="687"/>
        </w:tabs>
        <w:spacing w:line="322" w:lineRule="exact"/>
        <w:ind w:left="686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Опционные</w:t>
      </w:r>
      <w:proofErr w:type="spellEnd"/>
      <w:r>
        <w:rPr>
          <w:rFonts w:ascii="Times New Roman" w:hAnsi="Times New Roman"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стратегии</w:t>
      </w:r>
      <w:proofErr w:type="spellEnd"/>
    </w:p>
    <w:p w:rsidR="00006E03" w:rsidRDefault="00DB2378">
      <w:pPr>
        <w:pStyle w:val="a4"/>
        <w:numPr>
          <w:ilvl w:val="0"/>
          <w:numId w:val="7"/>
        </w:numPr>
        <w:tabs>
          <w:tab w:val="left" w:pos="687"/>
        </w:tabs>
        <w:spacing w:line="322" w:lineRule="exact"/>
        <w:ind w:left="686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Организация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биржевой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торговли</w:t>
      </w:r>
      <w:proofErr w:type="spellEnd"/>
      <w:r>
        <w:rPr>
          <w:rFonts w:ascii="Times New Roman" w:hAnsi="Times New Roman"/>
          <w:spacing w:val="-2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опционами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Default="00DB2378">
      <w:pPr>
        <w:pStyle w:val="a4"/>
        <w:numPr>
          <w:ilvl w:val="0"/>
          <w:numId w:val="7"/>
        </w:numPr>
        <w:tabs>
          <w:tab w:val="left" w:pos="660"/>
        </w:tabs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Свойства и характеристики свопов. Отличия свопа от иных производных инструментов. </w:t>
      </w:r>
      <w:proofErr w:type="spellStart"/>
      <w:r>
        <w:rPr>
          <w:rFonts w:ascii="Times New Roman" w:hAnsi="Times New Roman"/>
          <w:sz w:val="28"/>
        </w:rPr>
        <w:t>Место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роль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свопов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срочных</w:t>
      </w:r>
      <w:proofErr w:type="spellEnd"/>
      <w:r>
        <w:rPr>
          <w:rFonts w:ascii="Times New Roman" w:hAnsi="Times New Roman"/>
          <w:spacing w:val="-3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рынках</w:t>
      </w:r>
      <w:proofErr w:type="spellEnd"/>
      <w:r>
        <w:rPr>
          <w:rFonts w:ascii="Times New Roman" w:hAnsi="Times New Roman"/>
          <w:sz w:val="28"/>
        </w:rPr>
        <w:t>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660"/>
        </w:tabs>
        <w:spacing w:line="242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Экзотические свопы: общая характеристика, структура, особенности ценообразования.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660"/>
        </w:tabs>
        <w:spacing w:line="322" w:lineRule="exact"/>
        <w:ind w:right="1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Экзотические опционы: общая характеристика, структура, особенности ценообразования.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660"/>
          <w:tab w:val="left" w:pos="2577"/>
          <w:tab w:val="left" w:pos="4660"/>
          <w:tab w:val="left" w:pos="5849"/>
          <w:tab w:val="left" w:pos="8214"/>
        </w:tabs>
        <w:spacing w:line="322" w:lineRule="exact"/>
        <w:ind w:righ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«Погодные»</w:t>
      </w:r>
      <w:r w:rsidRPr="00DB2378">
        <w:rPr>
          <w:rFonts w:ascii="Times New Roman" w:hAnsi="Times New Roman"/>
          <w:sz w:val="28"/>
          <w:lang w:val="ru-RU"/>
        </w:rPr>
        <w:tab/>
        <w:t>производные:</w:t>
      </w:r>
      <w:r w:rsidRPr="00DB2378">
        <w:rPr>
          <w:rFonts w:ascii="Times New Roman" w:hAnsi="Times New Roman"/>
          <w:sz w:val="28"/>
          <w:lang w:val="ru-RU"/>
        </w:rPr>
        <w:tab/>
        <w:t>общая</w:t>
      </w:r>
      <w:r w:rsidRPr="00DB2378">
        <w:rPr>
          <w:rFonts w:ascii="Times New Roman" w:hAnsi="Times New Roman"/>
          <w:sz w:val="28"/>
          <w:lang w:val="ru-RU"/>
        </w:rPr>
        <w:tab/>
        <w:t>характеристика,</w:t>
      </w:r>
      <w:r w:rsidRPr="00DB2378">
        <w:rPr>
          <w:rFonts w:ascii="Times New Roman" w:hAnsi="Times New Roman"/>
          <w:sz w:val="28"/>
          <w:lang w:val="ru-RU"/>
        </w:rPr>
        <w:tab/>
      </w:r>
      <w:r w:rsidRPr="00DB2378">
        <w:rPr>
          <w:rFonts w:ascii="Times New Roman" w:hAnsi="Times New Roman"/>
          <w:w w:val="95"/>
          <w:sz w:val="28"/>
          <w:lang w:val="ru-RU"/>
        </w:rPr>
        <w:t xml:space="preserve">структура, </w:t>
      </w:r>
      <w:r w:rsidRPr="00DB2378">
        <w:rPr>
          <w:rFonts w:ascii="Times New Roman" w:hAnsi="Times New Roman"/>
          <w:sz w:val="28"/>
          <w:lang w:val="ru-RU"/>
        </w:rPr>
        <w:t>особенности</w:t>
      </w:r>
      <w:r w:rsidRPr="00DB2378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ценообразования.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660"/>
        </w:tabs>
        <w:spacing w:line="322" w:lineRule="exact"/>
        <w:ind w:righ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Сфера применения и основные проблемы использования </w:t>
      </w:r>
      <w:proofErr w:type="gramStart"/>
      <w:r w:rsidRPr="00DB2378">
        <w:rPr>
          <w:rFonts w:ascii="Times New Roman" w:hAnsi="Times New Roman"/>
          <w:sz w:val="28"/>
          <w:lang w:val="ru-RU"/>
        </w:rPr>
        <w:t>кредитных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деривативов</w:t>
      </w:r>
      <w:proofErr w:type="spellEnd"/>
      <w:r w:rsidRPr="00DB2378">
        <w:rPr>
          <w:rFonts w:ascii="Times New Roman" w:hAnsi="Times New Roman"/>
          <w:sz w:val="28"/>
          <w:lang w:val="ru-RU"/>
        </w:rPr>
        <w:t>.</w:t>
      </w:r>
    </w:p>
    <w:p w:rsidR="00006E03" w:rsidRPr="00DB2378" w:rsidRDefault="00DB2378">
      <w:pPr>
        <w:pStyle w:val="a4"/>
        <w:numPr>
          <w:ilvl w:val="0"/>
          <w:numId w:val="7"/>
        </w:numPr>
        <w:tabs>
          <w:tab w:val="left" w:pos="660"/>
        </w:tabs>
        <w:spacing w:line="322" w:lineRule="exact"/>
        <w:ind w:right="1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Инструменты рынка </w:t>
      </w:r>
      <w:proofErr w:type="gramStart"/>
      <w:r w:rsidRPr="00DB2378">
        <w:rPr>
          <w:rFonts w:ascii="Times New Roman" w:hAnsi="Times New Roman"/>
          <w:sz w:val="28"/>
          <w:lang w:val="ru-RU"/>
        </w:rPr>
        <w:t>кредитных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деривативов</w:t>
      </w:r>
      <w:proofErr w:type="spellEnd"/>
      <w:r w:rsidRPr="00DB2378">
        <w:rPr>
          <w:rFonts w:ascii="Times New Roman" w:hAnsi="Times New Roman"/>
          <w:sz w:val="28"/>
          <w:lang w:val="ru-RU"/>
        </w:rPr>
        <w:t>: общая характеристика, структура, особенности</w:t>
      </w:r>
      <w:r w:rsidRPr="00DB2378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ценообразования.</w:t>
      </w:r>
    </w:p>
    <w:p w:rsidR="00006E03" w:rsidRPr="00DB2378" w:rsidRDefault="00006E03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06E03" w:rsidRPr="00DB2378">
          <w:pgSz w:w="11900" w:h="16840"/>
          <w:pgMar w:top="1080" w:right="740" w:bottom="280" w:left="1580" w:header="720" w:footer="720" w:gutter="0"/>
          <w:cols w:space="720"/>
        </w:sectPr>
      </w:pPr>
    </w:p>
    <w:p w:rsidR="00006E03" w:rsidRDefault="00DB2378">
      <w:pPr>
        <w:pStyle w:val="a3"/>
        <w:spacing w:before="50"/>
        <w:ind w:left="219" w:right="600"/>
      </w:pPr>
      <w:proofErr w:type="spellStart"/>
      <w:proofErr w:type="gramStart"/>
      <w:r>
        <w:lastRenderedPageBreak/>
        <w:t>Раздел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Институты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rPr>
          <w:spacing w:val="-26"/>
        </w:rPr>
        <w:t xml:space="preserve"> </w:t>
      </w:r>
      <w:proofErr w:type="spellStart"/>
      <w:r>
        <w:t>рынков</w:t>
      </w:r>
      <w:proofErr w:type="spellEnd"/>
    </w:p>
    <w:p w:rsidR="00006E03" w:rsidRDefault="00006E0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06E03" w:rsidRPr="00DB2378" w:rsidRDefault="00DB2378">
      <w:pPr>
        <w:pStyle w:val="a4"/>
        <w:numPr>
          <w:ilvl w:val="0"/>
          <w:numId w:val="6"/>
        </w:numPr>
        <w:tabs>
          <w:tab w:val="left" w:pos="64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Профессиональная деятельность на рынке ценных бумаг и ее</w:t>
      </w:r>
      <w:r w:rsidRPr="00DB2378">
        <w:rPr>
          <w:rFonts w:ascii="Times New Roman" w:hAnsi="Times New Roman"/>
          <w:spacing w:val="-38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виды</w:t>
      </w:r>
    </w:p>
    <w:p w:rsidR="00006E03" w:rsidRDefault="00DB2378">
      <w:pPr>
        <w:pStyle w:val="a4"/>
        <w:numPr>
          <w:ilvl w:val="0"/>
          <w:numId w:val="6"/>
        </w:numPr>
        <w:tabs>
          <w:tab w:val="left" w:pos="64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Профессиональные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участники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рынка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ценных</w:t>
      </w:r>
      <w:proofErr w:type="spellEnd"/>
      <w:r>
        <w:rPr>
          <w:rFonts w:ascii="Times New Roman" w:hAnsi="Times New Roman"/>
          <w:spacing w:val="-3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бумаг</w:t>
      </w:r>
      <w:proofErr w:type="spellEnd"/>
    </w:p>
    <w:p w:rsidR="00006E03" w:rsidRPr="00DB2378" w:rsidRDefault="00DB2378">
      <w:pPr>
        <w:pStyle w:val="a4"/>
        <w:numPr>
          <w:ilvl w:val="0"/>
          <w:numId w:val="6"/>
        </w:numPr>
        <w:tabs>
          <w:tab w:val="left" w:pos="64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Операции коммерческих банков с ценными</w:t>
      </w:r>
      <w:r w:rsidRPr="00DB2378">
        <w:rPr>
          <w:rFonts w:ascii="Times New Roman" w:hAnsi="Times New Roman"/>
          <w:spacing w:val="-34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бумагами</w:t>
      </w:r>
    </w:p>
    <w:p w:rsidR="00006E03" w:rsidRPr="00DB2378" w:rsidRDefault="00DB2378">
      <w:pPr>
        <w:pStyle w:val="a4"/>
        <w:numPr>
          <w:ilvl w:val="0"/>
          <w:numId w:val="6"/>
        </w:numPr>
        <w:tabs>
          <w:tab w:val="left" w:pos="64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Инвестиционный банк: понятие, структура, требования к</w:t>
      </w:r>
      <w:r w:rsidRPr="00DB2378">
        <w:rPr>
          <w:rFonts w:ascii="Times New Roman" w:hAnsi="Times New Roman"/>
          <w:spacing w:val="-46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деятельности</w:t>
      </w:r>
    </w:p>
    <w:p w:rsidR="00006E03" w:rsidRPr="00DB2378" w:rsidRDefault="00DB2378">
      <w:pPr>
        <w:pStyle w:val="a4"/>
        <w:numPr>
          <w:ilvl w:val="0"/>
          <w:numId w:val="6"/>
        </w:numPr>
        <w:tabs>
          <w:tab w:val="left" w:pos="646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Эмитенты и инвесторы на рынке ценных бумаг и их</w:t>
      </w:r>
      <w:r w:rsidRPr="00DB2378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виды</w:t>
      </w:r>
    </w:p>
    <w:p w:rsidR="00006E03" w:rsidRPr="00DB2378" w:rsidRDefault="00006E0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6E03" w:rsidRDefault="00DB2378">
      <w:pPr>
        <w:pStyle w:val="1"/>
        <w:numPr>
          <w:ilvl w:val="1"/>
          <w:numId w:val="6"/>
        </w:numPr>
        <w:tabs>
          <w:tab w:val="left" w:pos="2459"/>
        </w:tabs>
        <w:spacing w:before="234" w:line="322" w:lineRule="exact"/>
        <w:ind w:hanging="279"/>
        <w:jc w:val="left"/>
        <w:rPr>
          <w:b w:val="0"/>
          <w:bCs w:val="0"/>
        </w:rPr>
      </w:pPr>
      <w:proofErr w:type="spellStart"/>
      <w:r>
        <w:t>Рейтинг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rPr>
          <w:spacing w:val="-16"/>
        </w:rPr>
        <w:t xml:space="preserve"> </w:t>
      </w:r>
      <w:proofErr w:type="spellStart"/>
      <w:r>
        <w:t>дисциплины</w:t>
      </w:r>
      <w:proofErr w:type="spellEnd"/>
    </w:p>
    <w:p w:rsidR="00006E03" w:rsidRPr="00DB2378" w:rsidRDefault="00DB2378">
      <w:pPr>
        <w:pStyle w:val="a3"/>
        <w:ind w:left="219" w:right="223" w:firstLine="708"/>
        <w:jc w:val="both"/>
        <w:rPr>
          <w:rFonts w:cs="Times New Roman"/>
          <w:lang w:val="ru-RU"/>
        </w:rPr>
      </w:pPr>
      <w:r w:rsidRPr="00DB2378">
        <w:rPr>
          <w:lang w:val="ru-RU"/>
        </w:rPr>
        <w:t>В соответствии с рейтинговой системой текущий контроль производи</w:t>
      </w:r>
      <w:proofErr w:type="gramStart"/>
      <w:r w:rsidRPr="00DB2378">
        <w:rPr>
          <w:lang w:val="ru-RU"/>
        </w:rPr>
        <w:t>т-</w:t>
      </w:r>
      <w:proofErr w:type="gramEnd"/>
      <w:r w:rsidRPr="00DB2378">
        <w:rPr>
          <w:lang w:val="ru-RU"/>
        </w:rPr>
        <w:t xml:space="preserve"> </w:t>
      </w:r>
      <w:proofErr w:type="spellStart"/>
      <w:r w:rsidRPr="00DB2378">
        <w:rPr>
          <w:lang w:val="ru-RU"/>
        </w:rPr>
        <w:t>ся</w:t>
      </w:r>
      <w:proofErr w:type="spellEnd"/>
      <w:r w:rsidRPr="00DB2378">
        <w:rPr>
          <w:lang w:val="ru-RU"/>
        </w:rPr>
        <w:t xml:space="preserve"> ежемесячно в течение семестра путем балльной оценки качества усвоения теоретического материала (ответы на вопросы) и результатов практической деятельности (решение задач, выполнение заданий, решение</w:t>
      </w:r>
      <w:r w:rsidRPr="00DB2378">
        <w:rPr>
          <w:spacing w:val="-30"/>
          <w:lang w:val="ru-RU"/>
        </w:rPr>
        <w:t xml:space="preserve"> </w:t>
      </w:r>
      <w:r w:rsidRPr="00DB2378">
        <w:rPr>
          <w:lang w:val="ru-RU"/>
        </w:rPr>
        <w:t>проблем).</w:t>
      </w:r>
    </w:p>
    <w:p w:rsidR="00006E03" w:rsidRPr="00DB2378" w:rsidRDefault="00DB2378">
      <w:pPr>
        <w:pStyle w:val="a3"/>
        <w:ind w:left="219" w:right="224" w:firstLine="567"/>
        <w:jc w:val="both"/>
        <w:rPr>
          <w:rFonts w:cs="Times New Roman"/>
          <w:lang w:val="ru-RU"/>
        </w:rPr>
      </w:pPr>
      <w:r w:rsidRPr="00DB2378">
        <w:rPr>
          <w:lang w:val="ru-RU"/>
        </w:rPr>
        <w:t>Промежуточная аттестация (экзамен, зачет) производится в конце с</w:t>
      </w:r>
      <w:proofErr w:type="gramStart"/>
      <w:r w:rsidRPr="00DB2378">
        <w:rPr>
          <w:lang w:val="ru-RU"/>
        </w:rPr>
        <w:t>е-</w:t>
      </w:r>
      <w:proofErr w:type="gramEnd"/>
      <w:r w:rsidRPr="00DB2378">
        <w:rPr>
          <w:lang w:val="ru-RU"/>
        </w:rPr>
        <w:t xml:space="preserve"> </w:t>
      </w:r>
      <w:proofErr w:type="spellStart"/>
      <w:r w:rsidRPr="00DB2378">
        <w:rPr>
          <w:lang w:val="ru-RU"/>
        </w:rPr>
        <w:t>местра</w:t>
      </w:r>
      <w:proofErr w:type="spellEnd"/>
      <w:r w:rsidRPr="00DB2378">
        <w:rPr>
          <w:lang w:val="ru-RU"/>
        </w:rPr>
        <w:t xml:space="preserve"> также путем балльной оценки. Итоговый рейтинг определяется </w:t>
      </w:r>
      <w:proofErr w:type="spellStart"/>
      <w:r w:rsidRPr="00DB2378">
        <w:rPr>
          <w:lang w:val="ru-RU"/>
        </w:rPr>
        <w:t>су</w:t>
      </w:r>
      <w:proofErr w:type="gramStart"/>
      <w:r w:rsidRPr="00DB2378">
        <w:rPr>
          <w:lang w:val="ru-RU"/>
        </w:rPr>
        <w:t>м</w:t>
      </w:r>
      <w:proofErr w:type="spellEnd"/>
      <w:r w:rsidRPr="00DB2378">
        <w:rPr>
          <w:lang w:val="ru-RU"/>
        </w:rPr>
        <w:t>-</w:t>
      </w:r>
      <w:proofErr w:type="gramEnd"/>
      <w:r w:rsidRPr="00DB2378">
        <w:rPr>
          <w:lang w:val="ru-RU"/>
        </w:rPr>
        <w:t xml:space="preserve"> </w:t>
      </w:r>
      <w:proofErr w:type="spellStart"/>
      <w:r w:rsidRPr="00DB2378">
        <w:rPr>
          <w:lang w:val="ru-RU"/>
        </w:rPr>
        <w:t>мированием</w:t>
      </w:r>
      <w:proofErr w:type="spellEnd"/>
      <w:r w:rsidRPr="00DB2378">
        <w:rPr>
          <w:lang w:val="ru-RU"/>
        </w:rPr>
        <w:t xml:space="preserve"> баллов текущей оценки в течение семестра и баллов </w:t>
      </w:r>
      <w:proofErr w:type="spellStart"/>
      <w:r w:rsidRPr="00DB2378">
        <w:rPr>
          <w:lang w:val="ru-RU"/>
        </w:rPr>
        <w:t>промежу</w:t>
      </w:r>
      <w:proofErr w:type="spellEnd"/>
      <w:r w:rsidRPr="00DB2378">
        <w:rPr>
          <w:lang w:val="ru-RU"/>
        </w:rPr>
        <w:t>- точной аттестации в конце семестра по результатам экзамена или зачета. Максимальный итоговый рейтинг соответствует 100 баллам (60 - текущая оценка в семестре, - 40 - промежуточная аттестация в конце</w:t>
      </w:r>
      <w:r w:rsidRPr="00DB2378">
        <w:rPr>
          <w:spacing w:val="-42"/>
          <w:lang w:val="ru-RU"/>
        </w:rPr>
        <w:t xml:space="preserve"> </w:t>
      </w:r>
      <w:r w:rsidRPr="00DB2378">
        <w:rPr>
          <w:lang w:val="ru-RU"/>
        </w:rPr>
        <w:t>семестра).</w:t>
      </w:r>
    </w:p>
    <w:p w:rsidR="00006E03" w:rsidRPr="00DB2378" w:rsidRDefault="00006E03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06E03" w:rsidRPr="00DB2378" w:rsidRDefault="00DB2378">
      <w:pPr>
        <w:pStyle w:val="a3"/>
        <w:spacing w:line="321" w:lineRule="exact"/>
        <w:ind w:left="0" w:right="225"/>
        <w:jc w:val="right"/>
        <w:rPr>
          <w:rFonts w:cs="Times New Roman"/>
          <w:lang w:val="ru-RU"/>
        </w:rPr>
      </w:pPr>
      <w:r w:rsidRPr="00DB2378">
        <w:rPr>
          <w:lang w:val="ru-RU"/>
        </w:rPr>
        <w:t>Таблица</w:t>
      </w:r>
      <w:r w:rsidRPr="00DB2378">
        <w:rPr>
          <w:spacing w:val="-6"/>
          <w:lang w:val="ru-RU"/>
        </w:rPr>
        <w:t xml:space="preserve"> </w:t>
      </w:r>
      <w:r w:rsidRPr="00DB2378">
        <w:rPr>
          <w:lang w:val="ru-RU"/>
        </w:rPr>
        <w:t>3.</w:t>
      </w:r>
    </w:p>
    <w:p w:rsidR="00006E03" w:rsidRPr="00DB2378" w:rsidRDefault="00DB2378">
      <w:pPr>
        <w:spacing w:after="6" w:line="275" w:lineRule="exact"/>
        <w:ind w:left="2193" w:right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2378">
        <w:rPr>
          <w:rFonts w:ascii="Times New Roman" w:hAnsi="Times New Roman"/>
          <w:b/>
          <w:sz w:val="24"/>
          <w:lang w:val="ru-RU"/>
        </w:rPr>
        <w:t>Рейтинг-план освоения дисциплины в течение семестра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478"/>
        <w:gridCol w:w="845"/>
        <w:gridCol w:w="2270"/>
        <w:gridCol w:w="898"/>
        <w:gridCol w:w="720"/>
        <w:gridCol w:w="543"/>
        <w:gridCol w:w="638"/>
      </w:tblGrid>
      <w:tr w:rsidR="00006E03">
        <w:trPr>
          <w:trHeight w:hRule="exact" w:val="24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06E03" w:rsidRDefault="00DB2378">
            <w:pPr>
              <w:pStyle w:val="TableParagraph"/>
              <w:spacing w:before="110"/>
              <w:ind w:lef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2"/>
                <w:w w:val="103"/>
                <w:sz w:val="19"/>
              </w:rPr>
              <w:t>Н</w:t>
            </w:r>
            <w:r>
              <w:rPr>
                <w:rFonts w:ascii="Times New Roman" w:hAnsi="Times New Roman"/>
                <w:spacing w:val="1"/>
                <w:w w:val="103"/>
                <w:sz w:val="19"/>
              </w:rPr>
              <w:t>едел</w:t>
            </w:r>
            <w:r>
              <w:rPr>
                <w:rFonts w:ascii="Times New Roman" w:hAnsi="Times New Roman"/>
                <w:w w:val="103"/>
                <w:sz w:val="19"/>
              </w:rPr>
              <w:t>и</w:t>
            </w:r>
            <w:proofErr w:type="spellEnd"/>
          </w:p>
        </w:tc>
        <w:tc>
          <w:tcPr>
            <w:tcW w:w="9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3711" w:right="37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Текущий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контроль</w:t>
            </w:r>
            <w:proofErr w:type="spellEnd"/>
          </w:p>
        </w:tc>
      </w:tr>
      <w:tr w:rsidR="00006E03">
        <w:trPr>
          <w:trHeight w:hRule="exact" w:val="47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6E03" w:rsidRDefault="00006E03"/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Теоретический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материал</w:t>
            </w:r>
            <w:proofErr w:type="spellEnd"/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0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деятельность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 w:line="252" w:lineRule="auto"/>
              <w:ind w:left="223" w:right="106" w:hanging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Ито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го</w:t>
            </w:r>
            <w:proofErr w:type="spellEnd"/>
          </w:p>
        </w:tc>
      </w:tr>
      <w:tr w:rsidR="00006E03">
        <w:trPr>
          <w:trHeight w:hRule="exact" w:val="70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6E03" w:rsidRDefault="00006E0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478" w:right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Разделы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353" w:righ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Вопросы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36" w:righ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Баллы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822" w:right="8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Задачи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 w:line="252" w:lineRule="auto"/>
              <w:ind w:left="289" w:right="214" w:hanging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Зада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ния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 w:line="252" w:lineRule="auto"/>
              <w:ind w:left="179" w:right="146" w:hanging="2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Про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бле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мы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 w:line="252" w:lineRule="auto"/>
              <w:ind w:left="150" w:right="104" w:hanging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Бал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лы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 w:line="252" w:lineRule="auto"/>
              <w:ind w:left="197" w:right="120" w:hanging="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Бал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лы</w:t>
            </w:r>
            <w:proofErr w:type="spellEnd"/>
          </w:p>
        </w:tc>
      </w:tr>
      <w:tr w:rsidR="00006E03">
        <w:trPr>
          <w:trHeight w:hRule="exact" w:val="9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3"/>
                <w:sz w:val="19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5" w:line="252" w:lineRule="auto"/>
              <w:ind w:left="105" w:right="1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Роль и функции финансовых рынков в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экон</w:t>
            </w:r>
            <w:proofErr w:type="gram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о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мике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 w:line="252" w:lineRule="auto"/>
              <w:ind w:left="105" w:righ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Акции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Рынок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акций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spacing w:before="116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3"/>
                <w:sz w:val="19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 w:line="249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Работа с тестами по теме.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Решение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задач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по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теме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297" w:righ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№1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67" w:righ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ind w:right="21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006E03">
        <w:trPr>
          <w:trHeight w:hRule="exact"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3"/>
                <w:sz w:val="19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 w:line="252" w:lineRule="auto"/>
              <w:ind w:left="105" w:right="2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Рынок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ценных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бумаг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tabs>
                <w:tab w:val="left" w:pos="890"/>
              </w:tabs>
              <w:spacing w:before="5" w:line="252" w:lineRule="auto"/>
              <w:ind w:left="105" w:righ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Облигации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Рынок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ab/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обли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гаций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spacing w:before="121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3"/>
                <w:sz w:val="19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5" w:line="252" w:lineRule="auto"/>
              <w:ind w:left="105" w:right="1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Презентация студент</w:t>
            </w:r>
            <w:proofErr w:type="gram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а-</w:t>
            </w:r>
            <w:proofErr w:type="gram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ми проекта концепции облигационных займов, подготовленными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ма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лыми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творческими коллективами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297" w:righ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№3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67" w:righ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006E0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ind w:right="21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006E03">
        <w:trPr>
          <w:trHeight w:hRule="exact" w:val="93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3"/>
                <w:sz w:val="19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5" w:line="252" w:lineRule="auto"/>
              <w:ind w:left="105" w:right="2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Рынок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прои</w:t>
            </w:r>
            <w:proofErr w:type="gram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з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водных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финан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совых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инстру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- ментов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 w:line="252" w:lineRule="auto"/>
              <w:ind w:left="105" w:righ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Форвардные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фьючерсные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контракты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spacing w:before="120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3"/>
                <w:sz w:val="19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5" w:line="252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Презентация студент</w:t>
            </w:r>
            <w:proofErr w:type="gram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а-</w:t>
            </w:r>
            <w:proofErr w:type="gram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ми примеров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хеджиро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вания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фьючерсными контрактами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06E03" w:rsidRPr="00DB2378" w:rsidRDefault="00006E0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06E03" w:rsidRDefault="00DB2378">
            <w:pPr>
              <w:pStyle w:val="TableParagraph"/>
              <w:ind w:left="297" w:righ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№4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spacing w:before="120"/>
              <w:ind w:left="167" w:righ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spacing w:before="120"/>
              <w:ind w:right="21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006E03">
        <w:trPr>
          <w:trHeight w:hRule="exact" w:val="115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3"/>
                <w:sz w:val="19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5" w:line="249" w:lineRule="auto"/>
              <w:ind w:left="105" w:right="25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Институты ф</w:t>
            </w:r>
            <w:proofErr w:type="gram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и-</w:t>
            </w:r>
            <w:proofErr w:type="gram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нансовых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рын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- ков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tabs>
                <w:tab w:val="left" w:pos="1084"/>
              </w:tabs>
              <w:spacing w:before="5" w:line="252" w:lineRule="auto"/>
              <w:ind w:left="105" w:righ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Инвесторы.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Инвестиров</w:t>
            </w:r>
            <w:proofErr w:type="gram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а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ние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в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финан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-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совые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ab/>
              <w:t xml:space="preserve">ин-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струменты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06E03" w:rsidRPr="00DB2378" w:rsidRDefault="00006E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06E03" w:rsidRDefault="00DB237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3"/>
                <w:sz w:val="19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5" w:line="249" w:lineRule="auto"/>
              <w:ind w:left="105" w:right="10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Презентация итогов управления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инвестиц</w:t>
            </w:r>
            <w:proofErr w:type="gram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proofErr w:type="spell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-</w:t>
            </w:r>
            <w:proofErr w:type="gramEnd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онным</w:t>
            </w:r>
            <w:proofErr w:type="spellEnd"/>
            <w:r w:rsidRPr="00DB2378">
              <w:rPr>
                <w:rFonts w:ascii="Times New Roman" w:hAnsi="Times New Roman"/>
                <w:spacing w:val="-4"/>
                <w:w w:val="105"/>
                <w:sz w:val="19"/>
                <w:lang w:val="ru-RU"/>
              </w:rPr>
              <w:t xml:space="preserve"> </w:t>
            </w:r>
            <w:r w:rsidRPr="00DB2378">
              <w:rPr>
                <w:rFonts w:ascii="Times New Roman" w:hAnsi="Times New Roman"/>
                <w:w w:val="105"/>
                <w:sz w:val="19"/>
                <w:lang w:val="ru-RU"/>
              </w:rPr>
              <w:t>портфелем.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06E03" w:rsidRPr="00DB2378" w:rsidRDefault="00006E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06E03" w:rsidRDefault="00DB2378">
            <w:pPr>
              <w:pStyle w:val="TableParagraph"/>
              <w:ind w:left="297" w:righ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№5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006E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ind w:left="167" w:righ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006E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E03" w:rsidRDefault="00DB2378">
            <w:pPr>
              <w:pStyle w:val="TableParagraph"/>
              <w:ind w:right="21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</w:tr>
      <w:tr w:rsidR="00006E03">
        <w:trPr>
          <w:trHeight w:hRule="exact"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05" w:right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Экзамен</w:t>
            </w:r>
            <w:proofErr w:type="spellEnd"/>
          </w:p>
        </w:tc>
        <w:tc>
          <w:tcPr>
            <w:tcW w:w="6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006E03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00" w:right="1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40</w:t>
            </w:r>
          </w:p>
        </w:tc>
      </w:tr>
      <w:tr w:rsidR="00006E03">
        <w:trPr>
          <w:trHeight w:hRule="exact" w:val="240"/>
        </w:trPr>
        <w:tc>
          <w:tcPr>
            <w:tcW w:w="8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Сумма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баллов</w:t>
            </w:r>
            <w:proofErr w:type="spellEnd"/>
            <w:r>
              <w:rPr>
                <w:rFonts w:ascii="Times New Roman" w:hAnsi="Times New Roman"/>
                <w:w w:val="105"/>
                <w:sz w:val="19"/>
              </w:rPr>
              <w:t xml:space="preserve"> в</w:t>
            </w:r>
            <w:r>
              <w:rPr>
                <w:rFonts w:ascii="Times New Roman" w:hAnsi="Times New Roman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семестре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5"/>
              <w:ind w:left="100" w:right="1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100</w:t>
            </w:r>
          </w:p>
        </w:tc>
      </w:tr>
    </w:tbl>
    <w:p w:rsidR="00006E03" w:rsidRDefault="00006E03">
      <w:pPr>
        <w:rPr>
          <w:rFonts w:ascii="Times New Roman" w:eastAsia="Times New Roman" w:hAnsi="Times New Roman" w:cs="Times New Roman"/>
          <w:sz w:val="19"/>
          <w:szCs w:val="19"/>
        </w:rPr>
        <w:sectPr w:rsidR="00006E03">
          <w:pgSz w:w="11900" w:h="16840"/>
          <w:pgMar w:top="1080" w:right="620" w:bottom="280" w:left="1480" w:header="720" w:footer="720" w:gutter="0"/>
          <w:cols w:space="720"/>
        </w:sectPr>
      </w:pPr>
    </w:p>
    <w:p w:rsidR="00006E03" w:rsidRPr="00DB2378" w:rsidRDefault="00DB2378">
      <w:pPr>
        <w:pStyle w:val="1"/>
        <w:numPr>
          <w:ilvl w:val="1"/>
          <w:numId w:val="6"/>
        </w:numPr>
        <w:tabs>
          <w:tab w:val="left" w:pos="399"/>
        </w:tabs>
        <w:spacing w:before="52"/>
        <w:ind w:left="398" w:hanging="279"/>
        <w:jc w:val="both"/>
        <w:rPr>
          <w:b w:val="0"/>
          <w:bCs w:val="0"/>
          <w:lang w:val="ru-RU"/>
        </w:rPr>
      </w:pPr>
      <w:r w:rsidRPr="00DB2378">
        <w:rPr>
          <w:lang w:val="ru-RU"/>
        </w:rPr>
        <w:lastRenderedPageBreak/>
        <w:t>Учебно-методическое и информационное обеспечение</w:t>
      </w:r>
      <w:r w:rsidRPr="00DB2378">
        <w:rPr>
          <w:spacing w:val="-42"/>
          <w:lang w:val="ru-RU"/>
        </w:rPr>
        <w:t xml:space="preserve"> </w:t>
      </w:r>
      <w:r w:rsidRPr="00DB2378">
        <w:rPr>
          <w:lang w:val="ru-RU"/>
        </w:rPr>
        <w:t>дисциплины</w:t>
      </w:r>
    </w:p>
    <w:p w:rsidR="00006E03" w:rsidRPr="00DB2378" w:rsidRDefault="00006E0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06E03" w:rsidRDefault="00DB2378">
      <w:pPr>
        <w:pStyle w:val="a3"/>
        <w:jc w:val="both"/>
        <w:rPr>
          <w:rFonts w:cs="Times New Roman"/>
        </w:rPr>
      </w:pPr>
      <w:proofErr w:type="spellStart"/>
      <w:r>
        <w:t>Основная</w:t>
      </w:r>
      <w:proofErr w:type="spellEnd"/>
      <w:r>
        <w:rPr>
          <w:spacing w:val="-14"/>
        </w:rPr>
        <w:t xml:space="preserve"> </w:t>
      </w:r>
      <w:proofErr w:type="spellStart"/>
      <w:r>
        <w:t>литература</w:t>
      </w:r>
      <w:proofErr w:type="spellEnd"/>
      <w:r>
        <w:t>:</w:t>
      </w:r>
    </w:p>
    <w:p w:rsidR="00006E03" w:rsidRDefault="00006E0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06E03" w:rsidRPr="00DB2378" w:rsidRDefault="00DB2378">
      <w:pPr>
        <w:pStyle w:val="a4"/>
        <w:numPr>
          <w:ilvl w:val="0"/>
          <w:numId w:val="5"/>
        </w:numPr>
        <w:tabs>
          <w:tab w:val="left" w:pos="468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Банк В.Р. и др. Финансовый анализ: Учебное пособие. - Москва: Пр</w:t>
      </w:r>
      <w:proofErr w:type="gramStart"/>
      <w:r w:rsidRPr="00DB2378">
        <w:rPr>
          <w:rFonts w:ascii="Times New Roman" w:hAnsi="Times New Roman"/>
          <w:sz w:val="28"/>
          <w:lang w:val="ru-RU"/>
        </w:rPr>
        <w:t>о-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спект</w:t>
      </w:r>
      <w:proofErr w:type="spellEnd"/>
      <w:r w:rsidRPr="00DB2378">
        <w:rPr>
          <w:rFonts w:ascii="Times New Roman" w:hAnsi="Times New Roman"/>
          <w:sz w:val="28"/>
          <w:lang w:val="ru-RU"/>
        </w:rPr>
        <w:t>, 2009. - 352</w:t>
      </w:r>
      <w:r w:rsidRPr="00DB2378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с.</w:t>
      </w:r>
    </w:p>
    <w:p w:rsidR="00006E03" w:rsidRPr="00DB2378" w:rsidRDefault="00DB2378">
      <w:pPr>
        <w:pStyle w:val="a4"/>
        <w:numPr>
          <w:ilvl w:val="0"/>
          <w:numId w:val="5"/>
        </w:numPr>
        <w:tabs>
          <w:tab w:val="left" w:pos="468"/>
        </w:tabs>
        <w:spacing w:line="321" w:lineRule="exact"/>
        <w:ind w:left="4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Борискин    В.  В.  Гармонический  волновой  анализ  финансовых </w:t>
      </w:r>
      <w:r w:rsidRPr="00DB2378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рынков</w:t>
      </w:r>
    </w:p>
    <w:p w:rsidR="00006E03" w:rsidRPr="00DB2378" w:rsidRDefault="00DB2378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DB2378">
        <w:rPr>
          <w:lang w:val="ru-RU"/>
        </w:rPr>
        <w:t>[текст] / В.В. Борискин</w:t>
      </w:r>
      <w:proofErr w:type="gramStart"/>
      <w:r w:rsidRPr="00DB2378">
        <w:rPr>
          <w:lang w:val="ru-RU"/>
        </w:rPr>
        <w:t>.-</w:t>
      </w:r>
      <w:proofErr w:type="gramEnd"/>
      <w:r w:rsidRPr="00DB2378">
        <w:rPr>
          <w:lang w:val="ru-RU"/>
        </w:rPr>
        <w:t xml:space="preserve">М.: </w:t>
      </w:r>
      <w:proofErr w:type="spellStart"/>
      <w:r w:rsidRPr="00DB2378">
        <w:rPr>
          <w:lang w:val="ru-RU"/>
        </w:rPr>
        <w:t>СмартБук</w:t>
      </w:r>
      <w:proofErr w:type="spellEnd"/>
      <w:r w:rsidRPr="00DB2378">
        <w:rPr>
          <w:lang w:val="ru-RU"/>
        </w:rPr>
        <w:t>, 2008. - 152</w:t>
      </w:r>
      <w:r w:rsidRPr="00DB2378">
        <w:rPr>
          <w:spacing w:val="-29"/>
          <w:lang w:val="ru-RU"/>
        </w:rPr>
        <w:t xml:space="preserve"> </w:t>
      </w:r>
      <w:r w:rsidRPr="00DB2378">
        <w:rPr>
          <w:lang w:val="ru-RU"/>
        </w:rPr>
        <w:t>с.</w:t>
      </w:r>
    </w:p>
    <w:p w:rsidR="00006E03" w:rsidRDefault="00DB2378">
      <w:pPr>
        <w:pStyle w:val="a4"/>
        <w:numPr>
          <w:ilvl w:val="0"/>
          <w:numId w:val="5"/>
        </w:numPr>
        <w:tabs>
          <w:tab w:val="left" w:pos="468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Васильев А.А. Система муниципального управления. Уч. - 2-е изд. - М.: 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УМО − 736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006E03" w:rsidRPr="00DB2378" w:rsidRDefault="00DB2378">
      <w:pPr>
        <w:pStyle w:val="a4"/>
        <w:numPr>
          <w:ilvl w:val="0"/>
          <w:numId w:val="5"/>
        </w:numPr>
        <w:tabs>
          <w:tab w:val="left" w:pos="468"/>
        </w:tabs>
        <w:spacing w:line="321" w:lineRule="exact"/>
        <w:ind w:left="4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Гайдара Е.Т. Финансовый кризис в России и в мире. - М.: Проспект, </w:t>
      </w:r>
      <w:r w:rsidRPr="00DB2378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2010.</w:t>
      </w:r>
    </w:p>
    <w:p w:rsidR="00006E03" w:rsidRDefault="00DB2378">
      <w:pPr>
        <w:pStyle w:val="a3"/>
        <w:jc w:val="both"/>
        <w:rPr>
          <w:rFonts w:cs="Times New Roman"/>
        </w:rPr>
      </w:pPr>
      <w:r>
        <w:t xml:space="preserve">− </w:t>
      </w:r>
      <w:r>
        <w:rPr>
          <w:rFonts w:cs="Times New Roman"/>
        </w:rPr>
        <w:t>256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c.</w:t>
      </w:r>
    </w:p>
    <w:p w:rsidR="00006E03" w:rsidRDefault="00DB2378">
      <w:pPr>
        <w:pStyle w:val="a4"/>
        <w:numPr>
          <w:ilvl w:val="0"/>
          <w:numId w:val="5"/>
        </w:numPr>
        <w:tabs>
          <w:tab w:val="left" w:pos="468"/>
        </w:tabs>
        <w:spacing w:before="4"/>
        <w:ind w:right="10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Ивасенко А.Г., Никонова Я.И. Рынок ценных бумаг. Инструменты и мех</w:t>
      </w:r>
      <w:proofErr w:type="gram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а-</w:t>
      </w:r>
      <w:proofErr w:type="gram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низмы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функционирования.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Уч.пос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- 4-е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УМО − 272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006E03" w:rsidRPr="00DB2378" w:rsidRDefault="00DB2378">
      <w:pPr>
        <w:pStyle w:val="a4"/>
        <w:numPr>
          <w:ilvl w:val="0"/>
          <w:numId w:val="5"/>
        </w:numPr>
        <w:tabs>
          <w:tab w:val="left" w:pos="468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B2378">
        <w:rPr>
          <w:rFonts w:ascii="Times New Roman" w:hAnsi="Times New Roman"/>
          <w:sz w:val="28"/>
          <w:lang w:val="ru-RU"/>
        </w:rPr>
        <w:t>Ионова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А.Ф. Финансовый анализ [текст]: учебник / </w:t>
      </w:r>
      <w:proofErr w:type="spellStart"/>
      <w:r w:rsidRPr="00DB2378">
        <w:rPr>
          <w:rFonts w:ascii="Times New Roman" w:hAnsi="Times New Roman"/>
          <w:sz w:val="28"/>
          <w:lang w:val="ru-RU"/>
        </w:rPr>
        <w:t>А.Ф.Ионова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DB2378">
        <w:rPr>
          <w:rFonts w:ascii="Times New Roman" w:hAnsi="Times New Roman"/>
          <w:sz w:val="28"/>
          <w:lang w:val="ru-RU"/>
        </w:rPr>
        <w:t>Н.Н.Селезнева</w:t>
      </w:r>
      <w:proofErr w:type="spellEnd"/>
      <w:r w:rsidRPr="00DB2378">
        <w:rPr>
          <w:rFonts w:ascii="Times New Roman" w:hAnsi="Times New Roman"/>
          <w:sz w:val="28"/>
          <w:lang w:val="ru-RU"/>
        </w:rPr>
        <w:t>. - М.: Проспект, 2008. - 624</w:t>
      </w:r>
      <w:r w:rsidRPr="00DB2378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с.</w:t>
      </w:r>
    </w:p>
    <w:p w:rsidR="00006E03" w:rsidRDefault="00DB2378">
      <w:pPr>
        <w:pStyle w:val="a4"/>
        <w:numPr>
          <w:ilvl w:val="0"/>
          <w:numId w:val="5"/>
        </w:numPr>
        <w:tabs>
          <w:tab w:val="left" w:pos="468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Иванова В.В., Соколова 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Б.И.Деньги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Кредит. Банки. Учебник. - 2-е изд.- М.: Проспект, 2010. </w:t>
      </w:r>
      <w:r>
        <w:rPr>
          <w:rFonts w:ascii="Times New Roman" w:eastAsia="Times New Roman" w:hAnsi="Times New Roman" w:cs="Times New Roman"/>
          <w:sz w:val="28"/>
          <w:szCs w:val="28"/>
        </w:rPr>
        <w:t>− 848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006E03" w:rsidRDefault="00DB2378">
      <w:pPr>
        <w:pStyle w:val="a4"/>
        <w:numPr>
          <w:ilvl w:val="0"/>
          <w:numId w:val="5"/>
        </w:numPr>
        <w:tabs>
          <w:tab w:val="left" w:pos="468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Ковалев В.В., Ковалев В.В. Финансы организаций (предприятий). Уч.-М.: Проспект, 2010. Доп. МО и науки РФ . </w:t>
      </w:r>
      <w:r>
        <w:rPr>
          <w:rFonts w:ascii="Times New Roman" w:eastAsia="Times New Roman" w:hAnsi="Times New Roman" w:cs="Times New Roman"/>
          <w:sz w:val="28"/>
          <w:szCs w:val="28"/>
        </w:rPr>
        <w:t>− 352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006E03" w:rsidRPr="00DB2378" w:rsidRDefault="00DB2378">
      <w:pPr>
        <w:pStyle w:val="a4"/>
        <w:numPr>
          <w:ilvl w:val="0"/>
          <w:numId w:val="5"/>
        </w:numPr>
        <w:tabs>
          <w:tab w:val="left" w:pos="468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Коноплев С.П. Экономика организаций (предприятий) [текст] / С.П. К</w:t>
      </w:r>
      <w:proofErr w:type="gramStart"/>
      <w:r w:rsidRPr="00DB2378">
        <w:rPr>
          <w:rFonts w:ascii="Times New Roman" w:hAnsi="Times New Roman"/>
          <w:sz w:val="28"/>
          <w:lang w:val="ru-RU"/>
        </w:rPr>
        <w:t>о-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ноплев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. - </w:t>
      </w:r>
      <w:proofErr w:type="spellStart"/>
      <w:r w:rsidRPr="00DB2378">
        <w:rPr>
          <w:rFonts w:ascii="Times New Roman" w:hAnsi="Times New Roman"/>
          <w:sz w:val="28"/>
          <w:lang w:val="ru-RU"/>
        </w:rPr>
        <w:t>М.:Проспект</w:t>
      </w:r>
      <w:proofErr w:type="spellEnd"/>
      <w:r w:rsidRPr="00DB2378">
        <w:rPr>
          <w:rFonts w:ascii="Times New Roman" w:hAnsi="Times New Roman"/>
          <w:sz w:val="28"/>
          <w:lang w:val="ru-RU"/>
        </w:rPr>
        <w:t>, 2009. - 160</w:t>
      </w:r>
      <w:r w:rsidRPr="00DB2378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с.</w:t>
      </w:r>
    </w:p>
    <w:p w:rsidR="00006E03" w:rsidRPr="00DB2378" w:rsidRDefault="00DB2378">
      <w:pPr>
        <w:pStyle w:val="a4"/>
        <w:numPr>
          <w:ilvl w:val="0"/>
          <w:numId w:val="5"/>
        </w:numPr>
        <w:tabs>
          <w:tab w:val="left" w:pos="546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B2378">
        <w:rPr>
          <w:rFonts w:ascii="Times New Roman" w:hAnsi="Times New Roman"/>
          <w:sz w:val="28"/>
          <w:lang w:val="ru-RU"/>
        </w:rPr>
        <w:t>Парахина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В.Н., </w:t>
      </w:r>
      <w:proofErr w:type="spellStart"/>
      <w:r w:rsidRPr="00DB2378">
        <w:rPr>
          <w:rFonts w:ascii="Times New Roman" w:hAnsi="Times New Roman"/>
          <w:sz w:val="28"/>
          <w:lang w:val="ru-RU"/>
        </w:rPr>
        <w:t>Галеев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Е.В.Электронный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учебник. </w:t>
      </w:r>
      <w:r>
        <w:rPr>
          <w:rFonts w:ascii="Times New Roman" w:hAnsi="Times New Roman"/>
          <w:sz w:val="28"/>
        </w:rPr>
        <w:t>CD</w:t>
      </w:r>
      <w:r w:rsidRPr="00DB2378">
        <w:rPr>
          <w:rFonts w:ascii="Times New Roman" w:hAnsi="Times New Roman"/>
          <w:sz w:val="28"/>
          <w:lang w:val="ru-RU"/>
        </w:rPr>
        <w:t xml:space="preserve"> Муниципальное управление. - М.: </w:t>
      </w:r>
      <w:proofErr w:type="spellStart"/>
      <w:r w:rsidRPr="00DB2378">
        <w:rPr>
          <w:rFonts w:ascii="Times New Roman" w:hAnsi="Times New Roman"/>
          <w:sz w:val="28"/>
          <w:lang w:val="ru-RU"/>
        </w:rPr>
        <w:t>КноРус</w:t>
      </w:r>
      <w:proofErr w:type="spellEnd"/>
      <w:r w:rsidRPr="00DB2378">
        <w:rPr>
          <w:rFonts w:ascii="Times New Roman" w:hAnsi="Times New Roman"/>
          <w:sz w:val="28"/>
          <w:lang w:val="ru-RU"/>
        </w:rPr>
        <w:t>,</w:t>
      </w:r>
      <w:r w:rsidRPr="00DB2378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2010.</w:t>
      </w:r>
    </w:p>
    <w:p w:rsidR="00006E03" w:rsidRDefault="00DB2378">
      <w:pPr>
        <w:pStyle w:val="a4"/>
        <w:numPr>
          <w:ilvl w:val="0"/>
          <w:numId w:val="5"/>
        </w:numPr>
        <w:tabs>
          <w:tab w:val="left" w:pos="546"/>
        </w:tabs>
        <w:spacing w:before="4"/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Широков А.Н., 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Юркова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С.Н.Муниципальное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управление. Уч.-М.: 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2010. Доп. СУМО. </w:t>
      </w:r>
      <w:r>
        <w:rPr>
          <w:rFonts w:ascii="Times New Roman" w:eastAsia="Times New Roman" w:hAnsi="Times New Roman" w:cs="Times New Roman"/>
          <w:sz w:val="28"/>
          <w:szCs w:val="28"/>
        </w:rPr>
        <w:t>− 248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006E03" w:rsidRDefault="00DB2378">
      <w:pPr>
        <w:pStyle w:val="a4"/>
        <w:numPr>
          <w:ilvl w:val="0"/>
          <w:numId w:val="5"/>
        </w:numPr>
        <w:tabs>
          <w:tab w:val="left" w:pos="546"/>
        </w:tabs>
        <w:ind w:right="10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Яновский В.В., Кирсанов С.А. Введение в специальность "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proofErr w:type="gram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муниципальное 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упр-ние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Уч.пос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СУМО − 208 c.</w:t>
      </w:r>
    </w:p>
    <w:p w:rsidR="00006E03" w:rsidRPr="00DB2378" w:rsidRDefault="00DB2378">
      <w:pPr>
        <w:pStyle w:val="a4"/>
        <w:numPr>
          <w:ilvl w:val="0"/>
          <w:numId w:val="5"/>
        </w:numPr>
        <w:tabs>
          <w:tab w:val="left" w:pos="546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Статистика финансов </w:t>
      </w:r>
      <w:proofErr w:type="gramStart"/>
      <w:r w:rsidRPr="00DB2378">
        <w:rPr>
          <w:rFonts w:ascii="Times New Roman" w:hAnsi="Times New Roman"/>
          <w:sz w:val="28"/>
          <w:lang w:val="ru-RU"/>
        </w:rPr>
        <w:t xml:space="preserve">[ 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текст ]: Учебник / Под ред. </w:t>
      </w:r>
      <w:proofErr w:type="spellStart"/>
      <w:r w:rsidRPr="00DB2378">
        <w:rPr>
          <w:rFonts w:ascii="Times New Roman" w:hAnsi="Times New Roman"/>
          <w:sz w:val="28"/>
          <w:lang w:val="ru-RU"/>
        </w:rPr>
        <w:t>М.Г.Назарова</w:t>
      </w:r>
      <w:proofErr w:type="spellEnd"/>
      <w:r w:rsidRPr="00DB2378">
        <w:rPr>
          <w:rFonts w:ascii="Times New Roman" w:hAnsi="Times New Roman"/>
          <w:sz w:val="28"/>
          <w:lang w:val="ru-RU"/>
        </w:rPr>
        <w:t>.- 4-е изд., стереотип</w:t>
      </w:r>
      <w:proofErr w:type="gramStart"/>
      <w:r w:rsidRPr="00DB2378">
        <w:rPr>
          <w:rFonts w:ascii="Times New Roman" w:hAnsi="Times New Roman"/>
          <w:sz w:val="28"/>
          <w:lang w:val="ru-RU"/>
        </w:rPr>
        <w:t>.-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М.: Омега-Л, 2008. - 460 с.- (Высшее экономическое </w:t>
      </w:r>
      <w:proofErr w:type="spellStart"/>
      <w:r w:rsidRPr="00DB2378">
        <w:rPr>
          <w:rFonts w:ascii="Times New Roman" w:hAnsi="Times New Roman"/>
          <w:sz w:val="28"/>
          <w:lang w:val="ru-RU"/>
        </w:rPr>
        <w:t>образо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DB2378">
        <w:rPr>
          <w:rFonts w:ascii="Times New Roman" w:hAnsi="Times New Roman"/>
          <w:sz w:val="28"/>
          <w:lang w:val="ru-RU"/>
        </w:rPr>
        <w:t>вание</w:t>
      </w:r>
      <w:proofErr w:type="spellEnd"/>
      <w:r w:rsidRPr="00DB2378">
        <w:rPr>
          <w:rFonts w:ascii="Times New Roman" w:hAnsi="Times New Roman"/>
          <w:sz w:val="28"/>
          <w:lang w:val="ru-RU"/>
        </w:rPr>
        <w:t>)</w:t>
      </w:r>
    </w:p>
    <w:p w:rsidR="00006E03" w:rsidRPr="00DB2378" w:rsidRDefault="00DB2378">
      <w:pPr>
        <w:pStyle w:val="a4"/>
        <w:numPr>
          <w:ilvl w:val="0"/>
          <w:numId w:val="5"/>
        </w:numPr>
        <w:tabs>
          <w:tab w:val="left" w:pos="546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Управление финансами: бизнес- курс МБА [текст]: учеб. пособие</w:t>
      </w:r>
      <w:proofErr w:type="gramStart"/>
      <w:r w:rsidRPr="00DB2378">
        <w:rPr>
          <w:rFonts w:ascii="Times New Roman" w:hAnsi="Times New Roman"/>
          <w:sz w:val="28"/>
          <w:lang w:val="ru-RU"/>
        </w:rPr>
        <w:t>/ П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од ред. </w:t>
      </w:r>
      <w:proofErr w:type="spellStart"/>
      <w:r w:rsidRPr="00DB2378">
        <w:rPr>
          <w:rFonts w:ascii="Times New Roman" w:hAnsi="Times New Roman"/>
          <w:sz w:val="28"/>
          <w:lang w:val="ru-RU"/>
        </w:rPr>
        <w:t>Дж.Л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. Ливингстона, Т. </w:t>
      </w:r>
      <w:proofErr w:type="spellStart"/>
      <w:r w:rsidRPr="00DB2378">
        <w:rPr>
          <w:rFonts w:ascii="Times New Roman" w:hAnsi="Times New Roman"/>
          <w:sz w:val="28"/>
          <w:lang w:val="ru-RU"/>
        </w:rPr>
        <w:t>Гроссмана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; пер. с англ. Н.Е. </w:t>
      </w:r>
      <w:proofErr w:type="spellStart"/>
      <w:r w:rsidRPr="00DB2378">
        <w:rPr>
          <w:rFonts w:ascii="Times New Roman" w:hAnsi="Times New Roman"/>
          <w:sz w:val="28"/>
          <w:lang w:val="ru-RU"/>
        </w:rPr>
        <w:t>Русановой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. - 3-е изд., стереотип. - </w:t>
      </w:r>
      <w:proofErr w:type="spellStart"/>
      <w:r w:rsidRPr="00DB2378">
        <w:rPr>
          <w:rFonts w:ascii="Times New Roman" w:hAnsi="Times New Roman"/>
          <w:sz w:val="28"/>
          <w:lang w:val="ru-RU"/>
        </w:rPr>
        <w:t>М.:Омега-Л</w:t>
      </w:r>
      <w:proofErr w:type="spellEnd"/>
      <w:r w:rsidRPr="00DB2378">
        <w:rPr>
          <w:rFonts w:ascii="Times New Roman" w:hAnsi="Times New Roman"/>
          <w:sz w:val="28"/>
          <w:lang w:val="ru-RU"/>
        </w:rPr>
        <w:t>, 2008. - 837 с.- (Высшая школа</w:t>
      </w:r>
      <w:r w:rsidRPr="00DB2378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экономики)</w:t>
      </w:r>
    </w:p>
    <w:p w:rsidR="00006E03" w:rsidRDefault="00DB2378">
      <w:pPr>
        <w:pStyle w:val="a4"/>
        <w:numPr>
          <w:ilvl w:val="0"/>
          <w:numId w:val="5"/>
        </w:numPr>
        <w:tabs>
          <w:tab w:val="left" w:pos="546"/>
        </w:tabs>
        <w:ind w:right="10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Финансовая статистика: денежная и банковская: Учебник / под ред. </w:t>
      </w:r>
      <w:proofErr w:type="spellStart"/>
      <w:r>
        <w:rPr>
          <w:rFonts w:ascii="Times New Roman" w:hAnsi="Times New Roman"/>
          <w:sz w:val="28"/>
        </w:rPr>
        <w:t>С.Р.Моисеева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осква</w:t>
      </w:r>
      <w:proofErr w:type="spellEnd"/>
      <w:r>
        <w:rPr>
          <w:rFonts w:ascii="Times New Roman" w:hAnsi="Times New Roman"/>
          <w:sz w:val="28"/>
        </w:rPr>
        <w:t>: КНОРУС, 2009. - 160</w:t>
      </w:r>
      <w:r>
        <w:rPr>
          <w:rFonts w:ascii="Times New Roman" w:hAnsi="Times New Roman"/>
          <w:spacing w:val="-26"/>
          <w:sz w:val="28"/>
        </w:rPr>
        <w:t xml:space="preserve"> </w:t>
      </w:r>
      <w:r>
        <w:rPr>
          <w:rFonts w:ascii="Times New Roman" w:hAnsi="Times New Roman"/>
          <w:sz w:val="28"/>
        </w:rPr>
        <w:t>с.</w:t>
      </w:r>
    </w:p>
    <w:p w:rsidR="00006E03" w:rsidRDefault="00DB2378">
      <w:pPr>
        <w:pStyle w:val="a4"/>
        <w:numPr>
          <w:ilvl w:val="0"/>
          <w:numId w:val="5"/>
        </w:numPr>
        <w:tabs>
          <w:tab w:val="left" w:pos="546"/>
        </w:tabs>
        <w:spacing w:before="4"/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78">
        <w:rPr>
          <w:rFonts w:ascii="Times New Roman" w:hAnsi="Times New Roman"/>
          <w:sz w:val="28"/>
          <w:lang w:val="ru-RU"/>
        </w:rPr>
        <w:t xml:space="preserve">Финансовый менеджмент: Учебное пособие. - 5-е изд., стер.- </w:t>
      </w:r>
      <w:proofErr w:type="spellStart"/>
      <w:r>
        <w:rPr>
          <w:rFonts w:ascii="Times New Roman" w:hAnsi="Times New Roman"/>
          <w:sz w:val="28"/>
        </w:rPr>
        <w:t>Москва</w:t>
      </w:r>
      <w:proofErr w:type="spellEnd"/>
      <w:r>
        <w:rPr>
          <w:rFonts w:ascii="Times New Roman" w:hAnsi="Times New Roman"/>
          <w:sz w:val="28"/>
        </w:rPr>
        <w:t>: КНОРУС, 2009. - 432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</w:p>
    <w:p w:rsidR="00006E03" w:rsidRPr="00DB2378" w:rsidRDefault="00DB2378">
      <w:pPr>
        <w:pStyle w:val="a4"/>
        <w:numPr>
          <w:ilvl w:val="0"/>
          <w:numId w:val="5"/>
        </w:numPr>
        <w:tabs>
          <w:tab w:val="left" w:pos="546"/>
        </w:tabs>
        <w:spacing w:line="321" w:lineRule="exact"/>
        <w:ind w:left="545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Финансы:</w:t>
      </w:r>
      <w:r w:rsidRPr="00DB2378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Учебник/под</w:t>
      </w:r>
      <w:r w:rsidRPr="00DB2378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ред.</w:t>
      </w:r>
      <w:r w:rsidRPr="00DB2378">
        <w:rPr>
          <w:rFonts w:ascii="Times New Roman" w:hAnsi="Times New Roman"/>
          <w:spacing w:val="53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В.В.Ковалева</w:t>
      </w:r>
      <w:proofErr w:type="spellEnd"/>
      <w:r w:rsidRPr="00DB2378">
        <w:rPr>
          <w:rFonts w:ascii="Times New Roman" w:hAnsi="Times New Roman"/>
          <w:sz w:val="28"/>
          <w:lang w:val="ru-RU"/>
        </w:rPr>
        <w:t>.</w:t>
      </w:r>
      <w:r w:rsidRPr="00DB2378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-</w:t>
      </w:r>
      <w:r w:rsidRPr="00DB2378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2-е</w:t>
      </w:r>
      <w:r w:rsidRPr="00DB2378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изд.,</w:t>
      </w:r>
      <w:r w:rsidRPr="00DB2378">
        <w:rPr>
          <w:rFonts w:ascii="Times New Roman" w:hAnsi="Times New Roman"/>
          <w:spacing w:val="53"/>
          <w:sz w:val="28"/>
          <w:lang w:val="ru-RU"/>
        </w:rPr>
        <w:t xml:space="preserve"> </w:t>
      </w:r>
      <w:proofErr w:type="spellStart"/>
      <w:r w:rsidRPr="00DB2378">
        <w:rPr>
          <w:rFonts w:ascii="Times New Roman" w:hAnsi="Times New Roman"/>
          <w:sz w:val="28"/>
          <w:lang w:val="ru-RU"/>
        </w:rPr>
        <w:t>перераб</w:t>
      </w:r>
      <w:proofErr w:type="spellEnd"/>
      <w:r w:rsidRPr="00DB2378">
        <w:rPr>
          <w:rFonts w:ascii="Times New Roman" w:hAnsi="Times New Roman"/>
          <w:sz w:val="28"/>
          <w:lang w:val="ru-RU"/>
        </w:rPr>
        <w:t>.</w:t>
      </w:r>
      <w:r w:rsidRPr="00DB2378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и</w:t>
      </w:r>
      <w:r w:rsidRPr="00DB2378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доп.</w:t>
      </w:r>
      <w:r w:rsidRPr="00DB2378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-</w:t>
      </w:r>
    </w:p>
    <w:p w:rsidR="00006E03" w:rsidRPr="00DB2378" w:rsidRDefault="00DB2378">
      <w:pPr>
        <w:pStyle w:val="a3"/>
        <w:spacing w:line="446" w:lineRule="auto"/>
        <w:ind w:right="5718"/>
        <w:rPr>
          <w:rFonts w:cs="Times New Roman"/>
          <w:lang w:val="ru-RU"/>
        </w:rPr>
      </w:pPr>
      <w:r w:rsidRPr="00DB2378">
        <w:rPr>
          <w:lang w:val="ru-RU"/>
        </w:rPr>
        <w:t>Москва: Проспект, 2009. -640</w:t>
      </w:r>
      <w:r w:rsidRPr="00DB2378">
        <w:rPr>
          <w:spacing w:val="-18"/>
          <w:lang w:val="ru-RU"/>
        </w:rPr>
        <w:t xml:space="preserve"> </w:t>
      </w:r>
      <w:proofErr w:type="gramStart"/>
      <w:r w:rsidRPr="00DB2378">
        <w:rPr>
          <w:lang w:val="ru-RU"/>
        </w:rPr>
        <w:t>с</w:t>
      </w:r>
      <w:proofErr w:type="gramEnd"/>
      <w:r w:rsidRPr="00DB2378">
        <w:rPr>
          <w:lang w:val="ru-RU"/>
        </w:rPr>
        <w:t xml:space="preserve"> Дополнительная</w:t>
      </w:r>
      <w:r w:rsidRPr="00DB2378">
        <w:rPr>
          <w:spacing w:val="-19"/>
          <w:lang w:val="ru-RU"/>
        </w:rPr>
        <w:t xml:space="preserve"> </w:t>
      </w:r>
      <w:r w:rsidRPr="00DB2378">
        <w:rPr>
          <w:lang w:val="ru-RU"/>
        </w:rPr>
        <w:t>литература:</w:t>
      </w:r>
    </w:p>
    <w:p w:rsidR="00006E03" w:rsidRPr="00DB2378" w:rsidRDefault="00006E03">
      <w:pPr>
        <w:spacing w:line="446" w:lineRule="auto"/>
        <w:rPr>
          <w:rFonts w:ascii="Times New Roman" w:eastAsia="Times New Roman" w:hAnsi="Times New Roman" w:cs="Times New Roman"/>
          <w:lang w:val="ru-RU"/>
        </w:rPr>
        <w:sectPr w:rsidR="00006E03" w:rsidRPr="00DB2378">
          <w:pgSz w:w="11900" w:h="16840"/>
          <w:pgMar w:top="1400" w:right="740" w:bottom="280" w:left="1580" w:header="720" w:footer="720" w:gutter="0"/>
          <w:cols w:space="720"/>
        </w:sectPr>
      </w:pPr>
    </w:p>
    <w:p w:rsidR="00006E03" w:rsidRPr="00DB2378" w:rsidRDefault="00DB2378">
      <w:pPr>
        <w:pStyle w:val="a4"/>
        <w:numPr>
          <w:ilvl w:val="0"/>
          <w:numId w:val="4"/>
        </w:numPr>
        <w:tabs>
          <w:tab w:val="left" w:pos="528"/>
        </w:tabs>
        <w:spacing w:before="50"/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lastRenderedPageBreak/>
        <w:t>Абрамов А.Е. Инвестиционные фонды. Доходность и риски, стратегии управления портфелем, объекты инвестирования в России. /М. Альпина Бизнес Букс,</w:t>
      </w:r>
      <w:r w:rsidRPr="00DB2378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2005.</w:t>
      </w:r>
    </w:p>
    <w:p w:rsidR="00006E03" w:rsidRPr="00DB2378" w:rsidRDefault="00DB2378">
      <w:pPr>
        <w:pStyle w:val="a4"/>
        <w:numPr>
          <w:ilvl w:val="0"/>
          <w:numId w:val="4"/>
        </w:numPr>
        <w:tabs>
          <w:tab w:val="left" w:pos="528"/>
          <w:tab w:val="left" w:pos="2074"/>
        </w:tabs>
        <w:spacing w:line="242" w:lineRule="auto"/>
        <w:ind w:right="105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Брейли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DB237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Р.,</w:t>
      </w: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Майерс  С.  Принципы  корпоративных  финансов.</w:t>
      </w:r>
      <w:r w:rsidRPr="00DB237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2-е</w:t>
      </w:r>
      <w:r w:rsidRPr="00DB2378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русск.</w:t>
      </w:r>
      <w:r w:rsidRPr="00DB237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изд. (пер. с 7-го </w:t>
      </w: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. изд.) - М.: Олимп-Бизнес, 2008. — 1008</w:t>
      </w:r>
      <w:r w:rsidRPr="00DB2378">
        <w:rPr>
          <w:rFonts w:ascii="Times New Roman" w:eastAsia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006E03" w:rsidRPr="00DB2378" w:rsidRDefault="00DB2378">
      <w:pPr>
        <w:pStyle w:val="a4"/>
        <w:numPr>
          <w:ilvl w:val="0"/>
          <w:numId w:val="4"/>
        </w:numPr>
        <w:tabs>
          <w:tab w:val="left" w:pos="528"/>
        </w:tabs>
        <w:spacing w:line="318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Боди</w:t>
      </w:r>
      <w:proofErr w:type="spellEnd"/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З., Мертон Р. Финансы.  Пер. с англ. – М.: Изд-во: Вильямс,</w:t>
      </w:r>
      <w:r w:rsidRPr="00DB2378">
        <w:rPr>
          <w:rFonts w:ascii="Times New Roman" w:eastAsia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2007.</w:t>
      </w:r>
    </w:p>
    <w:p w:rsidR="00006E03" w:rsidRPr="00DB2378" w:rsidRDefault="00DB2378">
      <w:pPr>
        <w:pStyle w:val="a4"/>
        <w:numPr>
          <w:ilvl w:val="0"/>
          <w:numId w:val="4"/>
        </w:numPr>
        <w:tabs>
          <w:tab w:val="left" w:pos="528"/>
        </w:tabs>
        <w:spacing w:line="322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B2378">
        <w:rPr>
          <w:rFonts w:ascii="Times New Roman" w:hAnsi="Times New Roman"/>
          <w:sz w:val="28"/>
          <w:lang w:val="ru-RU"/>
        </w:rPr>
        <w:t>Коттл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С., </w:t>
      </w:r>
      <w:proofErr w:type="spellStart"/>
      <w:r w:rsidRPr="00DB2378">
        <w:rPr>
          <w:rFonts w:ascii="Times New Roman" w:hAnsi="Times New Roman"/>
          <w:sz w:val="28"/>
          <w:lang w:val="ru-RU"/>
        </w:rPr>
        <w:t>Мюррей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Р.Ф., Блок Ф.Е. Анализ ценных бумаг </w:t>
      </w:r>
      <w:proofErr w:type="spellStart"/>
      <w:r w:rsidRPr="00DB2378">
        <w:rPr>
          <w:rFonts w:ascii="Times New Roman" w:hAnsi="Times New Roman"/>
          <w:sz w:val="28"/>
          <w:lang w:val="ru-RU"/>
        </w:rPr>
        <w:t>Грэма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и </w:t>
      </w:r>
      <w:proofErr w:type="spellStart"/>
      <w:r w:rsidRPr="00DB2378">
        <w:rPr>
          <w:rFonts w:ascii="Times New Roman" w:hAnsi="Times New Roman"/>
          <w:sz w:val="28"/>
          <w:lang w:val="ru-RU"/>
        </w:rPr>
        <w:t>Додда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  </w:t>
      </w:r>
      <w:r w:rsidRPr="00DB2378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/</w:t>
      </w:r>
    </w:p>
    <w:p w:rsidR="00006E03" w:rsidRPr="00DB2378" w:rsidRDefault="00DB2378">
      <w:pPr>
        <w:pStyle w:val="a3"/>
        <w:spacing w:line="322" w:lineRule="exact"/>
        <w:ind w:left="179"/>
        <w:jc w:val="both"/>
        <w:rPr>
          <w:rFonts w:cs="Times New Roman"/>
          <w:lang w:val="ru-RU"/>
        </w:rPr>
      </w:pPr>
      <w:r w:rsidRPr="00DB2378">
        <w:rPr>
          <w:lang w:val="ru-RU"/>
        </w:rPr>
        <w:t>Пер с англ</w:t>
      </w:r>
      <w:r w:rsidRPr="00DB2378">
        <w:rPr>
          <w:rFonts w:cs="Times New Roman"/>
          <w:lang w:val="ru-RU"/>
        </w:rPr>
        <w:t xml:space="preserve">. – </w:t>
      </w:r>
      <w:r w:rsidRPr="00DB2378">
        <w:rPr>
          <w:lang w:val="ru-RU"/>
        </w:rPr>
        <w:t>М</w:t>
      </w:r>
      <w:r w:rsidRPr="00DB2378">
        <w:rPr>
          <w:rFonts w:cs="Times New Roman"/>
          <w:lang w:val="ru-RU"/>
        </w:rPr>
        <w:t xml:space="preserve">.: </w:t>
      </w:r>
      <w:r w:rsidRPr="00DB2378">
        <w:rPr>
          <w:lang w:val="ru-RU"/>
        </w:rPr>
        <w:t xml:space="preserve">ЗАО </w:t>
      </w:r>
      <w:r w:rsidRPr="00DB2378">
        <w:rPr>
          <w:rFonts w:cs="Times New Roman"/>
          <w:lang w:val="ru-RU"/>
        </w:rPr>
        <w:t>«</w:t>
      </w:r>
      <w:r w:rsidRPr="00DB2378">
        <w:rPr>
          <w:lang w:val="ru-RU"/>
        </w:rPr>
        <w:t>Олимп</w:t>
      </w:r>
      <w:r w:rsidRPr="00DB2378">
        <w:rPr>
          <w:rFonts w:cs="Times New Roman"/>
          <w:lang w:val="ru-RU"/>
        </w:rPr>
        <w:t>-</w:t>
      </w:r>
      <w:r w:rsidRPr="00DB2378">
        <w:rPr>
          <w:lang w:val="ru-RU"/>
        </w:rPr>
        <w:t>Бизнес</w:t>
      </w:r>
      <w:r w:rsidRPr="00DB2378">
        <w:rPr>
          <w:rFonts w:cs="Times New Roman"/>
          <w:lang w:val="ru-RU"/>
        </w:rPr>
        <w:t xml:space="preserve">», 2000. – 704 </w:t>
      </w:r>
      <w:r w:rsidRPr="00DB2378">
        <w:rPr>
          <w:lang w:val="ru-RU"/>
        </w:rPr>
        <w:t>с</w:t>
      </w:r>
      <w:r w:rsidRPr="00DB2378">
        <w:rPr>
          <w:rFonts w:cs="Times New Roman"/>
          <w:lang w:val="ru-RU"/>
        </w:rPr>
        <w:t>.</w:t>
      </w:r>
      <w:r w:rsidRPr="00DB2378">
        <w:rPr>
          <w:rFonts w:cs="Times New Roman"/>
          <w:spacing w:val="-30"/>
          <w:lang w:val="ru-RU"/>
        </w:rPr>
        <w:t xml:space="preserve"> </w:t>
      </w:r>
      <w:r w:rsidRPr="00DB2378">
        <w:rPr>
          <w:lang w:val="ru-RU"/>
        </w:rPr>
        <w:t>ил</w:t>
      </w:r>
      <w:r w:rsidRPr="00DB2378">
        <w:rPr>
          <w:rFonts w:cs="Times New Roman"/>
          <w:lang w:val="ru-RU"/>
        </w:rPr>
        <w:t>.</w:t>
      </w:r>
    </w:p>
    <w:p w:rsidR="00006E03" w:rsidRPr="00DB2378" w:rsidRDefault="00DB2378">
      <w:pPr>
        <w:pStyle w:val="a4"/>
        <w:numPr>
          <w:ilvl w:val="0"/>
          <w:numId w:val="4"/>
        </w:numPr>
        <w:tabs>
          <w:tab w:val="left" w:pos="528"/>
        </w:tabs>
        <w:spacing w:line="322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B2378">
        <w:rPr>
          <w:rFonts w:ascii="Times New Roman" w:hAnsi="Times New Roman"/>
          <w:sz w:val="28"/>
          <w:lang w:val="ru-RU"/>
        </w:rPr>
        <w:t>Кохен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Д. Страх, алчность и паника на фондовых рынках</w:t>
      </w:r>
      <w:proofErr w:type="gramStart"/>
      <w:r w:rsidRPr="00DB2378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Пер. с англ. -</w:t>
      </w:r>
      <w:r w:rsidRPr="00DB2378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М.</w:t>
      </w:r>
    </w:p>
    <w:p w:rsidR="00006E03" w:rsidRDefault="00DB2378">
      <w:pPr>
        <w:pStyle w:val="a3"/>
        <w:spacing w:line="322" w:lineRule="exact"/>
        <w:ind w:left="179"/>
        <w:jc w:val="both"/>
        <w:rPr>
          <w:rFonts w:cs="Times New Roman"/>
        </w:rPr>
      </w:pPr>
      <w:r>
        <w:t xml:space="preserve">: </w:t>
      </w:r>
      <w:proofErr w:type="spellStart"/>
      <w:r>
        <w:t>СмартБук</w:t>
      </w:r>
      <w:proofErr w:type="spellEnd"/>
      <w:r>
        <w:t xml:space="preserve">, 2009. </w:t>
      </w:r>
      <w:proofErr w:type="gramStart"/>
      <w:r>
        <w:t>-</w:t>
      </w:r>
      <w:r>
        <w:rPr>
          <w:spacing w:val="-16"/>
        </w:rPr>
        <w:t xml:space="preserve"> </w:t>
      </w:r>
      <w:r>
        <w:t>368с.</w:t>
      </w:r>
      <w:proofErr w:type="gramEnd"/>
    </w:p>
    <w:p w:rsidR="00006E03" w:rsidRPr="00DB2378" w:rsidRDefault="00DB2378">
      <w:pPr>
        <w:pStyle w:val="a4"/>
        <w:numPr>
          <w:ilvl w:val="0"/>
          <w:numId w:val="4"/>
        </w:numPr>
        <w:tabs>
          <w:tab w:val="left" w:pos="528"/>
        </w:tabs>
        <w:ind w:right="10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Миркин Я. Рынок ценных бумаг: воздействие фундаментальных факторов, прогноз и политика развития. – М.: Альпина бизнес бук,</w:t>
      </w:r>
      <w:r w:rsidRPr="00DB2378">
        <w:rPr>
          <w:rFonts w:ascii="Times New Roman" w:eastAsia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2002.</w:t>
      </w:r>
    </w:p>
    <w:p w:rsidR="00006E03" w:rsidRDefault="00DB2378">
      <w:pPr>
        <w:pStyle w:val="a4"/>
        <w:numPr>
          <w:ilvl w:val="0"/>
          <w:numId w:val="4"/>
        </w:numPr>
        <w:tabs>
          <w:tab w:val="left" w:pos="528"/>
        </w:tabs>
        <w:ind w:right="10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2378">
        <w:rPr>
          <w:rFonts w:ascii="Times New Roman" w:hAnsi="Times New Roman"/>
          <w:sz w:val="28"/>
          <w:lang w:val="ru-RU"/>
        </w:rPr>
        <w:t>Семенкова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Е.В. Операции с ценными бумагами</w:t>
      </w:r>
      <w:proofErr w:type="gramStart"/>
      <w:r w:rsidRPr="00DB2378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Учебник</w:t>
      </w:r>
      <w:proofErr w:type="gramStart"/>
      <w:r w:rsidRPr="00DB2378">
        <w:rPr>
          <w:rFonts w:ascii="Times New Roman" w:hAnsi="Times New Roman"/>
          <w:sz w:val="28"/>
          <w:lang w:val="ru-RU"/>
        </w:rPr>
        <w:t xml:space="preserve"> / А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кад. народного хоз. при Правит. </w:t>
      </w:r>
      <w:r>
        <w:rPr>
          <w:rFonts w:ascii="Times New Roman" w:hAnsi="Times New Roman"/>
          <w:sz w:val="28"/>
        </w:rPr>
        <w:t>РФ. - М</w:t>
      </w:r>
      <w:proofErr w:type="gramStart"/>
      <w:r>
        <w:rPr>
          <w:rFonts w:ascii="Times New Roman" w:hAnsi="Times New Roman"/>
          <w:sz w:val="28"/>
        </w:rPr>
        <w:t>. :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Дело</w:t>
      </w:r>
      <w:proofErr w:type="spellEnd"/>
      <w:r>
        <w:rPr>
          <w:rFonts w:ascii="Times New Roman" w:hAnsi="Times New Roman"/>
          <w:sz w:val="28"/>
        </w:rPr>
        <w:t>, 2009. - 486с. - (</w:t>
      </w:r>
      <w:proofErr w:type="spellStart"/>
      <w:r>
        <w:rPr>
          <w:rFonts w:ascii="Times New Roman" w:hAnsi="Times New Roman"/>
          <w:sz w:val="28"/>
        </w:rPr>
        <w:t>Образовательные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инновации</w:t>
      </w:r>
      <w:proofErr w:type="spellEnd"/>
      <w:r>
        <w:rPr>
          <w:rFonts w:ascii="Times New Roman" w:hAnsi="Times New Roman"/>
          <w:sz w:val="28"/>
        </w:rPr>
        <w:t>).</w:t>
      </w:r>
    </w:p>
    <w:p w:rsidR="00006E03" w:rsidRDefault="00006E0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06E03" w:rsidRDefault="00DB2378">
      <w:pPr>
        <w:pStyle w:val="a3"/>
        <w:ind w:left="179"/>
        <w:jc w:val="both"/>
      </w:pPr>
      <w:proofErr w:type="spellStart"/>
      <w:r>
        <w:t>Программное</w:t>
      </w:r>
      <w:proofErr w:type="spellEnd"/>
      <w:r>
        <w:rPr>
          <w:spacing w:val="-17"/>
        </w:rPr>
        <w:t xml:space="preserve"> </w:t>
      </w:r>
      <w:proofErr w:type="spellStart"/>
      <w:r>
        <w:t>обеспечение</w:t>
      </w:r>
      <w:proofErr w:type="spellEnd"/>
    </w:p>
    <w:p w:rsidR="00006E03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E03" w:rsidRDefault="00DB2378">
      <w:pPr>
        <w:pStyle w:val="a4"/>
        <w:numPr>
          <w:ilvl w:val="0"/>
          <w:numId w:val="3"/>
        </w:numPr>
        <w:tabs>
          <w:tab w:val="left" w:pos="528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Пакет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</w:t>
      </w:r>
      <w:proofErr w:type="spellEnd"/>
      <w:r>
        <w:rPr>
          <w:rFonts w:ascii="Times New Roman" w:hAnsi="Times New Roman"/>
          <w:sz w:val="28"/>
        </w:rPr>
        <w:t xml:space="preserve"> MS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</w:p>
    <w:p w:rsidR="00006E03" w:rsidRPr="00DB2378" w:rsidRDefault="00DB2378">
      <w:pPr>
        <w:pStyle w:val="a4"/>
        <w:numPr>
          <w:ilvl w:val="0"/>
          <w:numId w:val="3"/>
        </w:num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Система интернет-трейдинга </w:t>
      </w:r>
      <w:proofErr w:type="spellStart"/>
      <w:r>
        <w:rPr>
          <w:rFonts w:ascii="Times New Roman" w:hAnsi="Times New Roman"/>
          <w:sz w:val="28"/>
        </w:rPr>
        <w:t>Quik</w:t>
      </w:r>
      <w:proofErr w:type="spellEnd"/>
      <w:r w:rsidRPr="00DB2378">
        <w:rPr>
          <w:rFonts w:ascii="Times New Roman" w:hAnsi="Times New Roman"/>
          <w:sz w:val="28"/>
          <w:lang w:val="ru-RU"/>
        </w:rPr>
        <w:t xml:space="preserve"> (или</w:t>
      </w:r>
      <w:r w:rsidRPr="00DB2378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иная)</w:t>
      </w:r>
    </w:p>
    <w:p w:rsidR="00006E03" w:rsidRPr="00DB2378" w:rsidRDefault="00006E0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a3"/>
        <w:ind w:left="179"/>
        <w:jc w:val="both"/>
        <w:rPr>
          <w:lang w:val="ru-RU"/>
        </w:rPr>
      </w:pPr>
      <w:r w:rsidRPr="00DB2378">
        <w:rPr>
          <w:lang w:val="ru-RU"/>
        </w:rPr>
        <w:t>Базы данных, информационно-справочные и поисковые</w:t>
      </w:r>
      <w:r w:rsidRPr="00DB2378">
        <w:rPr>
          <w:spacing w:val="-39"/>
          <w:lang w:val="ru-RU"/>
        </w:rPr>
        <w:t xml:space="preserve"> </w:t>
      </w:r>
      <w:r w:rsidRPr="00DB2378">
        <w:rPr>
          <w:lang w:val="ru-RU"/>
        </w:rPr>
        <w:t>системы</w:t>
      </w:r>
    </w:p>
    <w:p w:rsidR="00006E03" w:rsidRPr="00DB2378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6E03" w:rsidRPr="00DB2378" w:rsidRDefault="00DB2378">
      <w:pPr>
        <w:pStyle w:val="a4"/>
        <w:numPr>
          <w:ilvl w:val="0"/>
          <w:numId w:val="2"/>
        </w:numPr>
        <w:tabs>
          <w:tab w:val="left" w:pos="528"/>
        </w:tabs>
        <w:spacing w:line="322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База данных экономических индикаторов Всемирного</w:t>
      </w:r>
      <w:r w:rsidRPr="00DB2378">
        <w:rPr>
          <w:rFonts w:ascii="Times New Roman" w:hAnsi="Times New Roman"/>
          <w:spacing w:val="-36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Банка</w:t>
      </w:r>
    </w:p>
    <w:p w:rsidR="00006E03" w:rsidRDefault="00DB2378">
      <w:pPr>
        <w:pStyle w:val="a4"/>
        <w:numPr>
          <w:ilvl w:val="0"/>
          <w:numId w:val="2"/>
        </w:numPr>
        <w:tabs>
          <w:tab w:val="left" w:pos="528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378">
        <w:rPr>
          <w:rFonts w:ascii="Times New Roman" w:hAnsi="Times New Roman"/>
          <w:sz w:val="28"/>
          <w:lang w:val="ru-RU"/>
        </w:rPr>
        <w:t>Годовые отчеты и квартальные обзоры по мировым финансовым рынкам Банка международных расчетов (</w:t>
      </w:r>
      <w:r>
        <w:rPr>
          <w:rFonts w:ascii="Times New Roman" w:hAnsi="Times New Roman"/>
          <w:sz w:val="28"/>
        </w:rPr>
        <w:t>BIS</w:t>
      </w:r>
      <w:r w:rsidRPr="00DB237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Annual</w:t>
      </w:r>
      <w:r w:rsidRPr="00DB237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Report</w:t>
      </w:r>
      <w:r w:rsidRPr="00DB2378">
        <w:rPr>
          <w:rFonts w:ascii="Times New Roman" w:hAnsi="Times New Roman"/>
          <w:sz w:val="28"/>
          <w:lang w:val="ru-RU"/>
        </w:rPr>
        <w:t xml:space="preserve">; </w:t>
      </w:r>
      <w:r>
        <w:rPr>
          <w:rFonts w:ascii="Times New Roman" w:hAnsi="Times New Roman"/>
          <w:sz w:val="28"/>
        </w:rPr>
        <w:t>BIS</w:t>
      </w:r>
      <w:r w:rsidRPr="00DB237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Quarterly</w:t>
      </w:r>
      <w:r w:rsidRPr="00DB237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Review</w:t>
      </w:r>
      <w:r w:rsidRPr="00DB2378">
        <w:rPr>
          <w:rFonts w:ascii="Times New Roman" w:hAnsi="Times New Roman"/>
          <w:sz w:val="28"/>
          <w:lang w:val="ru-RU"/>
        </w:rPr>
        <w:t>.</w:t>
      </w:r>
      <w:proofErr w:type="gramEnd"/>
      <w:r w:rsidRPr="00DB237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International banking and financial market</w:t>
      </w:r>
      <w:r>
        <w:rPr>
          <w:rFonts w:ascii="Times New Roman" w:hAnsi="Times New Roman"/>
          <w:spacing w:val="-32"/>
          <w:sz w:val="28"/>
        </w:rPr>
        <w:t xml:space="preserve"> </w:t>
      </w:r>
      <w:r>
        <w:rPr>
          <w:rFonts w:ascii="Times New Roman" w:hAnsi="Times New Roman"/>
          <w:sz w:val="28"/>
        </w:rPr>
        <w:t>developments)</w:t>
      </w:r>
    </w:p>
    <w:p w:rsidR="00006E03" w:rsidRDefault="00DB2378">
      <w:pPr>
        <w:pStyle w:val="a4"/>
        <w:numPr>
          <w:ilvl w:val="0"/>
          <w:numId w:val="2"/>
        </w:numPr>
        <w:tabs>
          <w:tab w:val="left" w:pos="528"/>
        </w:tabs>
        <w:ind w:right="104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Статистическая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база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данных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Международного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валютного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фонда</w:t>
      </w:r>
      <w:proofErr w:type="spellEnd"/>
      <w:r>
        <w:rPr>
          <w:rFonts w:ascii="Times New Roman" w:hAnsi="Times New Roman"/>
          <w:sz w:val="28"/>
        </w:rPr>
        <w:t xml:space="preserve"> World Economic Outlook Database, IMF International Financial</w:t>
      </w:r>
      <w:r>
        <w:rPr>
          <w:rFonts w:ascii="Times New Roman" w:hAnsi="Times New Roman"/>
          <w:spacing w:val="-36"/>
          <w:sz w:val="28"/>
        </w:rPr>
        <w:t xml:space="preserve"> </w:t>
      </w:r>
      <w:r>
        <w:rPr>
          <w:rFonts w:ascii="Times New Roman" w:hAnsi="Times New Roman"/>
          <w:sz w:val="28"/>
        </w:rPr>
        <w:t>Statistics</w:t>
      </w:r>
    </w:p>
    <w:p w:rsidR="00006E03" w:rsidRPr="00DB2378" w:rsidRDefault="00DB2378">
      <w:pPr>
        <w:pStyle w:val="a4"/>
        <w:numPr>
          <w:ilvl w:val="0"/>
          <w:numId w:val="2"/>
        </w:numPr>
        <w:tabs>
          <w:tab w:val="left" w:pos="528"/>
        </w:tabs>
        <w:spacing w:before="4" w:line="322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Данные  Мировой  федерации  бирж  -  годовые  отчеты  (</w:t>
      </w:r>
      <w:r>
        <w:rPr>
          <w:rFonts w:ascii="Times New Roman" w:hAnsi="Times New Roman"/>
          <w:sz w:val="28"/>
        </w:rPr>
        <w:t>Annual</w:t>
      </w:r>
      <w:r w:rsidRPr="00DB2378">
        <w:rPr>
          <w:rFonts w:ascii="Times New Roman" w:hAnsi="Times New Roman"/>
          <w:sz w:val="28"/>
          <w:lang w:val="ru-RU"/>
        </w:rPr>
        <w:t xml:space="preserve">    </w:t>
      </w:r>
      <w:r w:rsidRPr="00DB2378">
        <w:rPr>
          <w:rFonts w:ascii="Times New Roman" w:hAnsi="Times New Roman"/>
          <w:spacing w:val="37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report</w:t>
      </w:r>
      <w:r w:rsidRPr="00DB2378">
        <w:rPr>
          <w:rFonts w:ascii="Times New Roman" w:hAnsi="Times New Roman"/>
          <w:sz w:val="28"/>
          <w:lang w:val="ru-RU"/>
        </w:rPr>
        <w:t>),</w:t>
      </w:r>
    </w:p>
    <w:p w:rsidR="00006E03" w:rsidRDefault="00DB2378">
      <w:pPr>
        <w:pStyle w:val="a3"/>
        <w:spacing w:line="322" w:lineRule="exact"/>
        <w:ind w:left="179"/>
        <w:jc w:val="both"/>
        <w:rPr>
          <w:rFonts w:cs="Times New Roman"/>
        </w:rPr>
      </w:pPr>
      <w:proofErr w:type="spellStart"/>
      <w:proofErr w:type="gramStart"/>
      <w:r>
        <w:t>ежемесячные</w:t>
      </w:r>
      <w:proofErr w:type="spellEnd"/>
      <w:proofErr w:type="gramEnd"/>
      <w:r>
        <w:t xml:space="preserve"> </w:t>
      </w:r>
      <w:proofErr w:type="spellStart"/>
      <w:r>
        <w:t>бюллетени</w:t>
      </w:r>
      <w:proofErr w:type="spellEnd"/>
      <w:r>
        <w:rPr>
          <w:spacing w:val="-18"/>
        </w:rPr>
        <w:t xml:space="preserve"> </w:t>
      </w:r>
      <w:r>
        <w:t>(Focus)</w:t>
      </w:r>
    </w:p>
    <w:p w:rsidR="00006E03" w:rsidRDefault="00DB2378">
      <w:pPr>
        <w:pStyle w:val="a4"/>
        <w:numPr>
          <w:ilvl w:val="0"/>
          <w:numId w:val="2"/>
        </w:numPr>
        <w:tabs>
          <w:tab w:val="left" w:pos="528"/>
        </w:tabs>
        <w:spacing w:line="322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Электронная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библиотека</w:t>
      </w:r>
      <w:proofErr w:type="spellEnd"/>
      <w:r>
        <w:rPr>
          <w:rFonts w:ascii="Times New Roman" w:hAnsi="Times New Roman"/>
          <w:sz w:val="28"/>
        </w:rPr>
        <w:t xml:space="preserve"> Social Science Research</w:t>
      </w:r>
      <w:r>
        <w:rPr>
          <w:rFonts w:ascii="Times New Roman" w:hAnsi="Times New Roman"/>
          <w:spacing w:val="-34"/>
          <w:sz w:val="28"/>
        </w:rPr>
        <w:t xml:space="preserve"> </w:t>
      </w:r>
      <w:r>
        <w:rPr>
          <w:rFonts w:ascii="Times New Roman" w:hAnsi="Times New Roman"/>
          <w:sz w:val="28"/>
        </w:rPr>
        <w:t>Network</w:t>
      </w:r>
    </w:p>
    <w:p w:rsidR="00006E03" w:rsidRPr="00DB2378" w:rsidRDefault="00DB2378">
      <w:pPr>
        <w:pStyle w:val="a4"/>
        <w:numPr>
          <w:ilvl w:val="0"/>
          <w:numId w:val="2"/>
        </w:numPr>
        <w:tabs>
          <w:tab w:val="left" w:pos="528"/>
        </w:tabs>
        <w:spacing w:line="322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База научных статей Национального бюро экономических   </w:t>
      </w:r>
      <w:r w:rsidRPr="00DB2378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исследований</w:t>
      </w:r>
    </w:p>
    <w:p w:rsidR="00006E03" w:rsidRDefault="00DB2378">
      <w:pPr>
        <w:pStyle w:val="a3"/>
        <w:spacing w:line="322" w:lineRule="exact"/>
        <w:ind w:left="179"/>
        <w:jc w:val="both"/>
        <w:rPr>
          <w:rFonts w:cs="Times New Roman"/>
        </w:rPr>
      </w:pPr>
      <w:r>
        <w:t>(NBER)</w:t>
      </w:r>
    </w:p>
    <w:p w:rsidR="00006E03" w:rsidRPr="00DB2378" w:rsidRDefault="00DB2378">
      <w:pPr>
        <w:pStyle w:val="a4"/>
        <w:numPr>
          <w:ilvl w:val="0"/>
          <w:numId w:val="2"/>
        </w:numPr>
        <w:tabs>
          <w:tab w:val="left" w:pos="528"/>
        </w:tabs>
        <w:spacing w:line="322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База научных электронных ресурсов </w:t>
      </w:r>
      <w:r>
        <w:rPr>
          <w:rFonts w:ascii="Times New Roman" w:hAnsi="Times New Roman"/>
          <w:sz w:val="28"/>
        </w:rPr>
        <w:t>Business</w:t>
      </w:r>
      <w:r w:rsidRPr="00DB237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Source</w:t>
      </w:r>
      <w:r w:rsidRPr="00DB237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Complete</w:t>
      </w:r>
      <w:r w:rsidRPr="00DB2378">
        <w:rPr>
          <w:rFonts w:ascii="Times New Roman" w:hAnsi="Times New Roman"/>
          <w:sz w:val="28"/>
          <w:lang w:val="ru-RU"/>
        </w:rPr>
        <w:t xml:space="preserve">   </w:t>
      </w:r>
      <w:r w:rsidRPr="00DB2378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компании</w:t>
      </w:r>
    </w:p>
    <w:p w:rsidR="00006E03" w:rsidRDefault="00DB2378">
      <w:pPr>
        <w:pStyle w:val="a3"/>
        <w:spacing w:line="322" w:lineRule="exact"/>
        <w:ind w:left="179"/>
        <w:jc w:val="both"/>
        <w:rPr>
          <w:rFonts w:cs="Times New Roman"/>
        </w:rPr>
      </w:pPr>
      <w:r>
        <w:t>EBSCO</w:t>
      </w:r>
      <w:r>
        <w:rPr>
          <w:spacing w:val="-8"/>
        </w:rPr>
        <w:t xml:space="preserve"> </w:t>
      </w:r>
      <w:r>
        <w:t>Publishing</w:t>
      </w:r>
    </w:p>
    <w:p w:rsidR="00006E03" w:rsidRPr="00DB2378" w:rsidRDefault="00DB2378">
      <w:pPr>
        <w:pStyle w:val="a4"/>
        <w:numPr>
          <w:ilvl w:val="0"/>
          <w:numId w:val="2"/>
        </w:numPr>
        <w:tabs>
          <w:tab w:val="left" w:pos="528"/>
        </w:tabs>
        <w:spacing w:line="322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Базы данных информационных агентств </w:t>
      </w:r>
      <w:r>
        <w:rPr>
          <w:rFonts w:ascii="Times New Roman" w:hAnsi="Times New Roman"/>
          <w:sz w:val="28"/>
        </w:rPr>
        <w:t>Bloomberg</w:t>
      </w:r>
      <w:r w:rsidRPr="00DB2378">
        <w:rPr>
          <w:rFonts w:ascii="Times New Roman" w:hAnsi="Times New Roman"/>
          <w:sz w:val="28"/>
          <w:lang w:val="ru-RU"/>
        </w:rPr>
        <w:t>,</w:t>
      </w:r>
      <w:r w:rsidRPr="00DB2378">
        <w:rPr>
          <w:rFonts w:ascii="Times New Roman" w:hAnsi="Times New Roman"/>
          <w:spacing w:val="-34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Reuters</w:t>
      </w:r>
    </w:p>
    <w:p w:rsidR="00006E03" w:rsidRPr="00DB2378" w:rsidRDefault="00DB2378">
      <w:pPr>
        <w:pStyle w:val="a4"/>
        <w:numPr>
          <w:ilvl w:val="0"/>
          <w:numId w:val="2"/>
        </w:numPr>
        <w:tabs>
          <w:tab w:val="left" w:pos="528"/>
        </w:tabs>
        <w:spacing w:line="322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База данных по фондовым индексам</w:t>
      </w:r>
      <w:r w:rsidRPr="00DB2378"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MSCI</w:t>
      </w:r>
    </w:p>
    <w:p w:rsidR="00006E03" w:rsidRPr="00DB2378" w:rsidRDefault="00DB2378">
      <w:pPr>
        <w:pStyle w:val="a4"/>
        <w:numPr>
          <w:ilvl w:val="0"/>
          <w:numId w:val="2"/>
        </w:numPr>
        <w:tabs>
          <w:tab w:val="left" w:pos="528"/>
        </w:tabs>
        <w:spacing w:line="322" w:lineRule="exact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>База данных валютных курсов Центрального банка Российской</w:t>
      </w:r>
      <w:r w:rsidRPr="00DB2378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DB2378">
        <w:rPr>
          <w:rFonts w:ascii="Times New Roman" w:hAnsi="Times New Roman"/>
          <w:sz w:val="28"/>
          <w:lang w:val="ru-RU"/>
        </w:rPr>
        <w:t>Федерации</w:t>
      </w:r>
    </w:p>
    <w:p w:rsidR="00006E03" w:rsidRDefault="00DB2378">
      <w:pPr>
        <w:pStyle w:val="a3"/>
        <w:spacing w:line="322" w:lineRule="exact"/>
        <w:ind w:left="179"/>
        <w:jc w:val="both"/>
        <w:rPr>
          <w:rFonts w:cs="Times New Roman"/>
        </w:rPr>
      </w:pPr>
      <w:r>
        <w:t>-</w:t>
      </w:r>
      <w:r>
        <w:rPr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www.cbr.ru</w:t>
        </w:r>
      </w:hyperlink>
    </w:p>
    <w:p w:rsidR="00006E03" w:rsidRPr="00DB2378" w:rsidRDefault="009D163E">
      <w:pPr>
        <w:pStyle w:val="a4"/>
        <w:numPr>
          <w:ilvl w:val="0"/>
          <w:numId w:val="2"/>
        </w:numPr>
        <w:tabs>
          <w:tab w:val="left" w:pos="888"/>
        </w:tabs>
        <w:spacing w:line="322" w:lineRule="exact"/>
        <w:ind w:left="887" w:hanging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">
        <w:r w:rsidR="00DB2378">
          <w:rPr>
            <w:rFonts w:ascii="Times New Roman" w:eastAsia="Times New Roman" w:hAnsi="Times New Roman" w:cs="Times New Roman"/>
            <w:sz w:val="28"/>
            <w:szCs w:val="28"/>
          </w:rPr>
          <w:t>http</w:t>
        </w:r>
        <w:r w:rsidR="00DB2378" w:rsidRPr="00DB2378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DB2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="00DB2378" w:rsidRPr="00DB2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DB2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rts</w:t>
        </w:r>
        <w:proofErr w:type="spellEnd"/>
        <w:r w:rsidR="00DB2378" w:rsidRPr="00DB2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DB2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micex</w:t>
        </w:r>
        <w:proofErr w:type="spellEnd"/>
        <w:r w:rsidR="00DB2378" w:rsidRPr="00DB2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DB2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  <w:r w:rsidR="00DB2378" w:rsidRPr="00DB2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 </w:t>
        </w:r>
      </w:hyperlink>
      <w:r w:rsidR="00DB2378"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– ОАО</w:t>
      </w:r>
      <w:r w:rsidR="00DB2378" w:rsidRPr="00DB237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DB2378" w:rsidRPr="00DB2378">
        <w:rPr>
          <w:rFonts w:ascii="Times New Roman" w:eastAsia="Times New Roman" w:hAnsi="Times New Roman" w:cs="Times New Roman"/>
          <w:sz w:val="28"/>
          <w:szCs w:val="28"/>
          <w:lang w:val="ru-RU"/>
        </w:rPr>
        <w:t>ММВБ-РТС</w:t>
      </w:r>
    </w:p>
    <w:p w:rsidR="00006E03" w:rsidRPr="00DB2378" w:rsidRDefault="00DB2378">
      <w:pPr>
        <w:pStyle w:val="a4"/>
        <w:numPr>
          <w:ilvl w:val="0"/>
          <w:numId w:val="2"/>
        </w:numPr>
        <w:tabs>
          <w:tab w:val="left" w:pos="528"/>
        </w:tabs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378">
        <w:rPr>
          <w:rFonts w:ascii="Times New Roman" w:hAnsi="Times New Roman"/>
          <w:sz w:val="28"/>
          <w:lang w:val="ru-RU"/>
        </w:rPr>
        <w:t xml:space="preserve">Справочная правовая система </w:t>
      </w:r>
      <w:proofErr w:type="spellStart"/>
      <w:r w:rsidRPr="00DB2378">
        <w:rPr>
          <w:rFonts w:ascii="Times New Roman" w:hAnsi="Times New Roman"/>
          <w:sz w:val="28"/>
          <w:lang w:val="ru-RU"/>
        </w:rPr>
        <w:t>КонсультантПлюс</w:t>
      </w:r>
      <w:proofErr w:type="spellEnd"/>
      <w:r w:rsidRPr="00DB2378">
        <w:rPr>
          <w:rFonts w:ascii="Times New Roman" w:hAnsi="Times New Roman"/>
          <w:sz w:val="28"/>
          <w:lang w:val="ru-RU"/>
        </w:rPr>
        <w:t>» -</w:t>
      </w:r>
      <w:r w:rsidRPr="00DB2378">
        <w:rPr>
          <w:rFonts w:ascii="Times New Roman" w:hAnsi="Times New Roman"/>
          <w:spacing w:val="31"/>
          <w:sz w:val="28"/>
          <w:lang w:val="ru-RU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DB2378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consultant</w:t>
        </w:r>
        <w:r w:rsidRPr="00DB2378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proofErr w:type="spellEnd"/>
      </w:hyperlink>
    </w:p>
    <w:p w:rsidR="00006E03" w:rsidRPr="00DB2378" w:rsidRDefault="00006E03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06E03" w:rsidRDefault="00DB2378">
      <w:pPr>
        <w:pStyle w:val="a3"/>
        <w:spacing w:before="62"/>
        <w:ind w:left="179"/>
      </w:pPr>
      <w:proofErr w:type="spellStart"/>
      <w:r>
        <w:t>Периодическая</w:t>
      </w:r>
      <w:proofErr w:type="spellEnd"/>
      <w:r>
        <w:rPr>
          <w:spacing w:val="-18"/>
        </w:rPr>
        <w:t xml:space="preserve"> </w:t>
      </w:r>
      <w:proofErr w:type="spellStart"/>
      <w:r>
        <w:t>литература</w:t>
      </w:r>
      <w:proofErr w:type="spellEnd"/>
    </w:p>
    <w:p w:rsidR="00006E03" w:rsidRDefault="00006E0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Банковские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услуги</w:t>
      </w:r>
      <w:proofErr w:type="spellEnd"/>
    </w:p>
    <w:p w:rsidR="00006E03" w:rsidRDefault="00006E03">
      <w:pPr>
        <w:rPr>
          <w:rFonts w:ascii="Times New Roman" w:eastAsia="Times New Roman" w:hAnsi="Times New Roman" w:cs="Times New Roman"/>
          <w:sz w:val="28"/>
          <w:szCs w:val="28"/>
        </w:rPr>
        <w:sectPr w:rsidR="00006E03">
          <w:pgSz w:w="11900" w:h="16840"/>
          <w:pgMar w:top="1080" w:right="740" w:bottom="280" w:left="1520" w:header="720" w:footer="720" w:gutter="0"/>
          <w:cols w:space="720"/>
        </w:sectPr>
      </w:pPr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before="5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Банковское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дело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Бизнес</w:t>
      </w:r>
      <w:proofErr w:type="spellEnd"/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банки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Биржевое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обозрение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Валютный</w:t>
      </w:r>
      <w:proofErr w:type="spellEnd"/>
      <w:r>
        <w:rPr>
          <w:rFonts w:ascii="Times New Roman" w:hAnsi="Times New Roman"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спекулянт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before="4"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Ведомости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Вестник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Банка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России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Вестник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НАУФОР</w:t>
      </w:r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Вопросы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экономики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Деньги</w:t>
      </w:r>
      <w:proofErr w:type="spellEnd"/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кредит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КоммерсантЪ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Мировая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экономика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международные</w:t>
      </w:r>
      <w:proofErr w:type="spellEnd"/>
      <w:r>
        <w:rPr>
          <w:rFonts w:ascii="Times New Roman" w:hAnsi="Times New Roman"/>
          <w:spacing w:val="-3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отношения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Портфельный</w:t>
      </w:r>
      <w:proofErr w:type="spellEnd"/>
      <w:r>
        <w:rPr>
          <w:rFonts w:ascii="Times New Roman" w:hAnsi="Times New Roman"/>
          <w:spacing w:val="-1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инвестор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РБК-Daily</w:t>
      </w:r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Рынок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ценных</w:t>
      </w:r>
      <w:proofErr w:type="spellEnd"/>
      <w:r>
        <w:rPr>
          <w:rFonts w:ascii="Times New Roman" w:hAnsi="Times New Roman"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бумаг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Эксперт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Финанс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Финансы</w:t>
      </w:r>
      <w:proofErr w:type="spellEnd"/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кредит</w:t>
      </w:r>
      <w:proofErr w:type="spellEnd"/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spacing w:before="4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D’</w:t>
      </w:r>
    </w:p>
    <w:p w:rsidR="00006E03" w:rsidRDefault="00DB2378">
      <w:pPr>
        <w:pStyle w:val="a4"/>
        <w:numPr>
          <w:ilvl w:val="0"/>
          <w:numId w:val="1"/>
        </w:numPr>
        <w:tabs>
          <w:tab w:val="left" w:pos="5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F&amp;O</w:t>
      </w:r>
    </w:p>
    <w:p w:rsidR="00006E03" w:rsidRDefault="00006E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6E03" w:rsidRDefault="00DB2378">
      <w:pPr>
        <w:pStyle w:val="1"/>
        <w:spacing w:before="234" w:line="322" w:lineRule="exact"/>
        <w:ind w:left="1310" w:firstLine="0"/>
        <w:rPr>
          <w:b w:val="0"/>
          <w:bCs w:val="0"/>
        </w:rPr>
      </w:pPr>
      <w:r>
        <w:t xml:space="preserve">10. </w:t>
      </w:r>
      <w:proofErr w:type="spellStart"/>
      <w:r>
        <w:t>Материально-техническое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rPr>
          <w:spacing w:val="-24"/>
        </w:rPr>
        <w:t xml:space="preserve"> </w:t>
      </w:r>
      <w:proofErr w:type="spellStart"/>
      <w:r>
        <w:t>дисциплины</w:t>
      </w:r>
      <w:proofErr w:type="spellEnd"/>
    </w:p>
    <w:p w:rsidR="00006E03" w:rsidRPr="00DB2378" w:rsidRDefault="00DB2378">
      <w:pPr>
        <w:pStyle w:val="a3"/>
        <w:ind w:left="179" w:firstLine="600"/>
        <w:rPr>
          <w:rFonts w:cs="Times New Roman"/>
          <w:lang w:val="ru-RU"/>
        </w:rPr>
      </w:pPr>
      <w:r w:rsidRPr="00DB2378">
        <w:rPr>
          <w:lang w:val="ru-RU"/>
        </w:rPr>
        <w:t>Указывается материально-техническое обеспечение дисциплины: те</w:t>
      </w:r>
      <w:proofErr w:type="gramStart"/>
      <w:r w:rsidRPr="00DB2378">
        <w:rPr>
          <w:lang w:val="ru-RU"/>
        </w:rPr>
        <w:t>х-</w:t>
      </w:r>
      <w:proofErr w:type="gramEnd"/>
      <w:r w:rsidRPr="00DB2378">
        <w:rPr>
          <w:lang w:val="ru-RU"/>
        </w:rPr>
        <w:t xml:space="preserve"> </w:t>
      </w:r>
      <w:proofErr w:type="spellStart"/>
      <w:r w:rsidRPr="00DB2378">
        <w:rPr>
          <w:lang w:val="ru-RU"/>
        </w:rPr>
        <w:t>нические</w:t>
      </w:r>
      <w:proofErr w:type="spellEnd"/>
      <w:r w:rsidRPr="00DB2378">
        <w:rPr>
          <w:lang w:val="ru-RU"/>
        </w:rPr>
        <w:t xml:space="preserve"> средства, лабораторное оборудование и</w:t>
      </w:r>
      <w:r w:rsidRPr="00DB2378">
        <w:rPr>
          <w:spacing w:val="-35"/>
          <w:lang w:val="ru-RU"/>
        </w:rPr>
        <w:t xml:space="preserve"> </w:t>
      </w:r>
      <w:r w:rsidRPr="00DB2378">
        <w:rPr>
          <w:lang w:val="ru-RU"/>
        </w:rPr>
        <w:t>др.</w:t>
      </w:r>
    </w:p>
    <w:p w:rsidR="00006E03" w:rsidRDefault="00DB2378">
      <w:pPr>
        <w:pStyle w:val="a3"/>
        <w:spacing w:line="322" w:lineRule="exact"/>
        <w:ind w:left="0" w:right="125"/>
        <w:jc w:val="right"/>
        <w:rPr>
          <w:rFonts w:cs="Times New Roman"/>
        </w:rPr>
      </w:pPr>
      <w:proofErr w:type="spellStart"/>
      <w:r>
        <w:t>Таблица</w:t>
      </w:r>
      <w:proofErr w:type="spellEnd"/>
      <w:r>
        <w:rPr>
          <w:spacing w:val="-6"/>
        </w:rPr>
        <w:t xml:space="preserve"> </w:t>
      </w:r>
      <w:r>
        <w:t>3</w:t>
      </w: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634"/>
        <w:gridCol w:w="6451"/>
        <w:gridCol w:w="2294"/>
      </w:tblGrid>
      <w:tr w:rsidR="00006E03">
        <w:trPr>
          <w:trHeight w:hRule="exact" w:val="9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1" w:line="322" w:lineRule="exact"/>
              <w:ind w:left="105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1" w:line="322" w:lineRule="exact"/>
              <w:ind w:left="1424" w:right="121" w:hanging="12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378">
              <w:rPr>
                <w:rFonts w:ascii="Times New Roman" w:hAnsi="Times New Roman"/>
                <w:b/>
                <w:sz w:val="28"/>
                <w:lang w:val="ru-RU"/>
              </w:rPr>
              <w:t>Наименование (компьютерные классы, учебные лаборатории,</w:t>
            </w:r>
            <w:r w:rsidRPr="00DB2378">
              <w:rPr>
                <w:rFonts w:ascii="Times New Roman" w:hAnsi="Times New Roman"/>
                <w:b/>
                <w:spacing w:val="-21"/>
                <w:sz w:val="28"/>
                <w:lang w:val="ru-RU"/>
              </w:rPr>
              <w:t xml:space="preserve"> </w:t>
            </w:r>
            <w:r w:rsidRPr="00DB2378">
              <w:rPr>
                <w:rFonts w:ascii="Times New Roman" w:hAnsi="Times New Roman"/>
                <w:b/>
                <w:sz w:val="28"/>
                <w:lang w:val="ru-RU"/>
              </w:rPr>
              <w:t>оборудование)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before="1" w:line="322" w:lineRule="exact"/>
              <w:ind w:left="332" w:right="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Корпус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установок</w:t>
            </w:r>
            <w:proofErr w:type="spellEnd"/>
          </w:p>
        </w:tc>
      </w:tr>
      <w:tr w:rsidR="00006E03">
        <w:trPr>
          <w:trHeight w:hRule="exact" w:val="65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Pr="00DB2378" w:rsidRDefault="00DB2378">
            <w:pPr>
              <w:pStyle w:val="TableParagraph"/>
              <w:spacing w:before="1" w:line="322" w:lineRule="exact"/>
              <w:ind w:left="105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378">
              <w:rPr>
                <w:rFonts w:ascii="Times New Roman" w:hAnsi="Times New Roman"/>
                <w:sz w:val="28"/>
                <w:lang w:val="ru-RU"/>
              </w:rPr>
              <w:t xml:space="preserve">Учебная </w:t>
            </w:r>
            <w:proofErr w:type="gramStart"/>
            <w:r w:rsidRPr="00DB2378">
              <w:rPr>
                <w:rFonts w:ascii="Times New Roman" w:hAnsi="Times New Roman"/>
                <w:sz w:val="28"/>
                <w:lang w:val="ru-RU"/>
              </w:rPr>
              <w:t>аудитория</w:t>
            </w:r>
            <w:proofErr w:type="gramEnd"/>
            <w:r w:rsidRPr="00DB2378">
              <w:rPr>
                <w:rFonts w:ascii="Times New Roman" w:hAnsi="Times New Roman"/>
                <w:sz w:val="28"/>
                <w:lang w:val="ru-RU"/>
              </w:rPr>
              <w:t xml:space="preserve"> оснащенная мультимедийным комплексом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03" w:rsidRDefault="00DB2378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</w:rPr>
              <w:t>корпус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ТПУ</w:t>
            </w:r>
          </w:p>
        </w:tc>
      </w:tr>
    </w:tbl>
    <w:p w:rsidR="00006E03" w:rsidRDefault="00006E03">
      <w:pPr>
        <w:spacing w:before="4"/>
        <w:rPr>
          <w:rFonts w:ascii="Times New Roman" w:eastAsia="Times New Roman" w:hAnsi="Times New Roman" w:cs="Times New Roman"/>
        </w:rPr>
      </w:pPr>
    </w:p>
    <w:p w:rsidR="00006E03" w:rsidRPr="00DB2378" w:rsidRDefault="00DB2378">
      <w:pPr>
        <w:pStyle w:val="a3"/>
        <w:spacing w:before="62"/>
        <w:ind w:left="179" w:firstLine="601"/>
        <w:rPr>
          <w:rFonts w:cs="Times New Roman"/>
          <w:lang w:val="ru-RU"/>
        </w:rPr>
      </w:pPr>
      <w:r w:rsidRPr="00DB2378">
        <w:rPr>
          <w:lang w:val="ru-RU"/>
        </w:rPr>
        <w:t>Программа составлена на основе Стандарта ООП ТПУ в соответствии с требованиями ФГОС по направлению</w:t>
      </w:r>
      <w:r w:rsidRPr="00DB2378">
        <w:rPr>
          <w:spacing w:val="-28"/>
          <w:lang w:val="ru-RU"/>
        </w:rPr>
        <w:t xml:space="preserve"> </w:t>
      </w:r>
      <w:r w:rsidRPr="00DB2378">
        <w:rPr>
          <w:lang w:val="ru-RU"/>
        </w:rPr>
        <w:t>«Менеджмент».</w:t>
      </w:r>
    </w:p>
    <w:p w:rsidR="00006E03" w:rsidRPr="00DB2378" w:rsidRDefault="00006E0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6E03" w:rsidRPr="00DB2378" w:rsidRDefault="00DB2378">
      <w:pPr>
        <w:pStyle w:val="a3"/>
        <w:ind w:left="179" w:firstLine="601"/>
        <w:rPr>
          <w:lang w:val="ru-RU"/>
        </w:rPr>
      </w:pPr>
      <w:r w:rsidRPr="00DB2378">
        <w:rPr>
          <w:lang w:val="ru-RU"/>
        </w:rPr>
        <w:t xml:space="preserve">Программа одобрена на заседании кафедры инженерного </w:t>
      </w:r>
      <w:proofErr w:type="spellStart"/>
      <w:r w:rsidRPr="00DB2378">
        <w:rPr>
          <w:lang w:val="ru-RU"/>
        </w:rPr>
        <w:t>предприним</w:t>
      </w:r>
      <w:proofErr w:type="gramStart"/>
      <w:r w:rsidRPr="00DB2378">
        <w:rPr>
          <w:lang w:val="ru-RU"/>
        </w:rPr>
        <w:t>а</w:t>
      </w:r>
      <w:proofErr w:type="spellEnd"/>
      <w:r w:rsidRPr="00DB2378">
        <w:rPr>
          <w:lang w:val="ru-RU"/>
        </w:rPr>
        <w:t>-</w:t>
      </w:r>
      <w:proofErr w:type="gramEnd"/>
      <w:r w:rsidRPr="00DB2378">
        <w:rPr>
          <w:lang w:val="ru-RU"/>
        </w:rPr>
        <w:t xml:space="preserve"> </w:t>
      </w:r>
      <w:proofErr w:type="spellStart"/>
      <w:r w:rsidRPr="00DB2378">
        <w:rPr>
          <w:lang w:val="ru-RU"/>
        </w:rPr>
        <w:t>тельства</w:t>
      </w:r>
      <w:proofErr w:type="spellEnd"/>
      <w:r w:rsidRPr="00DB2378">
        <w:rPr>
          <w:lang w:val="ru-RU"/>
        </w:rPr>
        <w:t xml:space="preserve"> ИСГТ</w:t>
      </w:r>
      <w:r w:rsidRPr="00DB2378">
        <w:rPr>
          <w:spacing w:val="-10"/>
          <w:lang w:val="ru-RU"/>
        </w:rPr>
        <w:t xml:space="preserve"> </w:t>
      </w:r>
      <w:r w:rsidRPr="00DB2378">
        <w:rPr>
          <w:lang w:val="ru-RU"/>
        </w:rPr>
        <w:t>ТПУ</w:t>
      </w:r>
    </w:p>
    <w:p w:rsidR="00006E03" w:rsidRPr="00DB2378" w:rsidRDefault="00006E0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06E03" w:rsidRPr="00DB2378" w:rsidRDefault="00DB2378">
      <w:pPr>
        <w:pStyle w:val="a3"/>
        <w:tabs>
          <w:tab w:val="left" w:pos="2948"/>
          <w:tab w:val="left" w:pos="3910"/>
          <w:tab w:val="left" w:pos="5100"/>
          <w:tab w:val="left" w:pos="5869"/>
        </w:tabs>
        <w:ind w:left="780"/>
        <w:rPr>
          <w:rFonts w:cs="Times New Roman"/>
          <w:lang w:val="ru-RU"/>
        </w:rPr>
      </w:pPr>
      <w:r w:rsidRPr="00DB2378">
        <w:rPr>
          <w:rFonts w:cs="Times New Roman"/>
          <w:lang w:val="ru-RU"/>
        </w:rPr>
        <w:t>(</w:t>
      </w:r>
      <w:r w:rsidRPr="00DB2378">
        <w:rPr>
          <w:lang w:val="ru-RU"/>
        </w:rPr>
        <w:t>протокол</w:t>
      </w:r>
      <w:r w:rsidRPr="00DB2378">
        <w:rPr>
          <w:spacing w:val="12"/>
          <w:lang w:val="ru-RU"/>
        </w:rPr>
        <w:t xml:space="preserve"> </w:t>
      </w:r>
      <w:r w:rsidRPr="00DB2378">
        <w:rPr>
          <w:lang w:val="ru-RU"/>
        </w:rPr>
        <w:t>№</w:t>
      </w:r>
      <w:r w:rsidRPr="00DB2378">
        <w:rPr>
          <w:rFonts w:cs="Times New Roman"/>
          <w:u w:val="single" w:color="000000"/>
          <w:lang w:val="ru-RU"/>
        </w:rPr>
        <w:tab/>
      </w:r>
      <w:r w:rsidRPr="00DB2378">
        <w:rPr>
          <w:lang w:val="ru-RU"/>
        </w:rPr>
        <w:t>от</w:t>
      </w:r>
      <w:r w:rsidRPr="00DB2378">
        <w:rPr>
          <w:spacing w:val="12"/>
          <w:lang w:val="ru-RU"/>
        </w:rPr>
        <w:t xml:space="preserve"> </w:t>
      </w:r>
      <w:r w:rsidRPr="00DB2378">
        <w:rPr>
          <w:rFonts w:cs="Times New Roman"/>
          <w:lang w:val="ru-RU"/>
        </w:rPr>
        <w:t>«</w:t>
      </w:r>
      <w:r w:rsidRPr="00DB2378">
        <w:rPr>
          <w:rFonts w:cs="Times New Roman"/>
          <w:u w:val="single" w:color="000000"/>
          <w:lang w:val="ru-RU"/>
        </w:rPr>
        <w:t xml:space="preserve"> </w:t>
      </w:r>
      <w:r w:rsidRPr="00DB2378">
        <w:rPr>
          <w:rFonts w:cs="Times New Roman"/>
          <w:u w:val="single" w:color="000000"/>
          <w:lang w:val="ru-RU"/>
        </w:rPr>
        <w:tab/>
      </w:r>
      <w:r w:rsidRPr="00DB2378">
        <w:rPr>
          <w:rFonts w:cs="Times New Roman"/>
          <w:lang w:val="ru-RU"/>
        </w:rPr>
        <w:t>»</w:t>
      </w:r>
      <w:r w:rsidRPr="00DB2378">
        <w:rPr>
          <w:rFonts w:cs="Times New Roman"/>
          <w:u w:val="single" w:color="000000"/>
          <w:lang w:val="ru-RU"/>
        </w:rPr>
        <w:tab/>
      </w:r>
      <w:r w:rsidRPr="00DB2378">
        <w:rPr>
          <w:rFonts w:cs="Times New Roman"/>
          <w:lang w:val="ru-RU"/>
        </w:rPr>
        <w:t>201</w:t>
      </w:r>
      <w:r w:rsidRPr="00DB2378">
        <w:rPr>
          <w:rFonts w:cs="Times New Roman"/>
          <w:u w:val="single" w:color="000000"/>
          <w:lang w:val="ru-RU"/>
        </w:rPr>
        <w:tab/>
      </w:r>
      <w:r w:rsidRPr="00DB2378">
        <w:rPr>
          <w:lang w:val="ru-RU"/>
        </w:rPr>
        <w:t>г</w:t>
      </w:r>
      <w:r w:rsidRPr="00DB2378">
        <w:rPr>
          <w:rFonts w:cs="Times New Roman"/>
          <w:lang w:val="ru-RU"/>
        </w:rPr>
        <w:t>.)</w:t>
      </w:r>
    </w:p>
    <w:p w:rsidR="00006E03" w:rsidRPr="00DB2378" w:rsidRDefault="00006E0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06E03" w:rsidRPr="00DB2378" w:rsidRDefault="00006E0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06E03" w:rsidRPr="00DB2378" w:rsidRDefault="00DB2378">
      <w:pPr>
        <w:pStyle w:val="a3"/>
        <w:tabs>
          <w:tab w:val="left" w:pos="2699"/>
          <w:tab w:val="left" w:pos="5499"/>
          <w:tab w:val="left" w:pos="5819"/>
        </w:tabs>
        <w:spacing w:before="183"/>
        <w:ind w:left="856"/>
        <w:rPr>
          <w:lang w:val="ru-RU"/>
        </w:rPr>
      </w:pPr>
      <w:r w:rsidRPr="00DB2378">
        <w:rPr>
          <w:lang w:val="ru-RU"/>
        </w:rPr>
        <w:t>Авто</w:t>
      </w:r>
      <w:proofErr w:type="gramStart"/>
      <w:r w:rsidRPr="00DB2378">
        <w:rPr>
          <w:lang w:val="ru-RU"/>
        </w:rPr>
        <w:t>р(</w:t>
      </w:r>
      <w:proofErr w:type="gramEnd"/>
      <w:r w:rsidRPr="00DB2378">
        <w:rPr>
          <w:lang w:val="ru-RU"/>
        </w:rPr>
        <w:t>ы)</w:t>
      </w:r>
      <w:r w:rsidRPr="00DB2378">
        <w:rPr>
          <w:lang w:val="ru-RU"/>
        </w:rPr>
        <w:tab/>
      </w:r>
      <w:r w:rsidRPr="00DB2378">
        <w:rPr>
          <w:u w:val="single" w:color="000000"/>
          <w:lang w:val="ru-RU"/>
        </w:rPr>
        <w:t xml:space="preserve"> </w:t>
      </w:r>
      <w:r w:rsidRPr="00DB2378">
        <w:rPr>
          <w:u w:val="single" w:color="000000"/>
          <w:lang w:val="ru-RU"/>
        </w:rPr>
        <w:tab/>
      </w:r>
      <w:r w:rsidRPr="00DB2378">
        <w:rPr>
          <w:lang w:val="ru-RU"/>
        </w:rPr>
        <w:tab/>
        <w:t>Т.Б.</w:t>
      </w:r>
      <w:r w:rsidRPr="00DB2378">
        <w:rPr>
          <w:spacing w:val="-23"/>
          <w:lang w:val="ru-RU"/>
        </w:rPr>
        <w:t xml:space="preserve"> </w:t>
      </w:r>
      <w:proofErr w:type="spellStart"/>
      <w:r w:rsidRPr="00DB2378">
        <w:rPr>
          <w:spacing w:val="-3"/>
          <w:lang w:val="ru-RU"/>
        </w:rPr>
        <w:t>Давлетгареева</w:t>
      </w:r>
      <w:proofErr w:type="spellEnd"/>
    </w:p>
    <w:p w:rsidR="00006E03" w:rsidRPr="00DB2378" w:rsidRDefault="00006E03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006E03" w:rsidRPr="009D163E" w:rsidRDefault="00DB2378">
      <w:pPr>
        <w:pStyle w:val="a3"/>
        <w:tabs>
          <w:tab w:val="left" w:pos="2699"/>
          <w:tab w:val="left" w:pos="5499"/>
          <w:tab w:val="left" w:pos="5819"/>
        </w:tabs>
        <w:spacing w:before="62"/>
        <w:ind w:left="856"/>
        <w:rPr>
          <w:lang w:val="ru-RU"/>
        </w:rPr>
      </w:pPr>
      <w:r w:rsidRPr="009D163E">
        <w:rPr>
          <w:lang w:val="ru-RU"/>
        </w:rPr>
        <w:t>Рецензен</w:t>
      </w:r>
      <w:proofErr w:type="gramStart"/>
      <w:r w:rsidRPr="009D163E">
        <w:rPr>
          <w:lang w:val="ru-RU"/>
        </w:rPr>
        <w:t>т(</w:t>
      </w:r>
      <w:proofErr w:type="gramEnd"/>
      <w:r w:rsidRPr="009D163E">
        <w:rPr>
          <w:lang w:val="ru-RU"/>
        </w:rPr>
        <w:t>ы)</w:t>
      </w:r>
      <w:r w:rsidRPr="009D163E">
        <w:rPr>
          <w:lang w:val="ru-RU"/>
        </w:rPr>
        <w:tab/>
      </w:r>
      <w:r w:rsidRPr="009D163E">
        <w:rPr>
          <w:u w:val="single" w:color="000000"/>
          <w:lang w:val="ru-RU"/>
        </w:rPr>
        <w:t xml:space="preserve"> </w:t>
      </w:r>
      <w:r w:rsidRPr="009D163E">
        <w:rPr>
          <w:u w:val="single" w:color="000000"/>
          <w:lang w:val="ru-RU"/>
        </w:rPr>
        <w:tab/>
      </w:r>
      <w:r w:rsidRPr="009D163E">
        <w:rPr>
          <w:lang w:val="ru-RU"/>
        </w:rPr>
        <w:tab/>
        <w:t>Е.О.</w:t>
      </w:r>
      <w:r w:rsidRPr="009D163E">
        <w:rPr>
          <w:spacing w:val="-6"/>
          <w:lang w:val="ru-RU"/>
        </w:rPr>
        <w:t xml:space="preserve"> </w:t>
      </w:r>
      <w:proofErr w:type="spellStart"/>
      <w:r w:rsidRPr="009D163E">
        <w:rPr>
          <w:lang w:val="ru-RU"/>
        </w:rPr>
        <w:t>Акчелов</w:t>
      </w:r>
      <w:proofErr w:type="spellEnd"/>
    </w:p>
    <w:sectPr w:rsidR="00006E03" w:rsidRPr="009D163E">
      <w:pgSz w:w="11900" w:h="16840"/>
      <w:pgMar w:top="108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595"/>
    <w:multiLevelType w:val="hybridMultilevel"/>
    <w:tmpl w:val="E94CA0C4"/>
    <w:lvl w:ilvl="0" w:tplc="1FECE9D2">
      <w:start w:val="1"/>
      <w:numFmt w:val="decimal"/>
      <w:lvlText w:val="%1."/>
      <w:lvlJc w:val="left"/>
      <w:pPr>
        <w:ind w:left="2885" w:hanging="3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23AFE36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2" w:tplc="04965458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3" w:tplc="0D4EEEF8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4" w:tplc="60423398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5" w:tplc="ACFA95E8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77F0C034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3F1470AC">
      <w:start w:val="1"/>
      <w:numFmt w:val="bullet"/>
      <w:lvlText w:val="•"/>
      <w:lvlJc w:val="left"/>
      <w:pPr>
        <w:ind w:left="7738" w:hanging="360"/>
      </w:pPr>
      <w:rPr>
        <w:rFonts w:hint="default"/>
      </w:rPr>
    </w:lvl>
    <w:lvl w:ilvl="8" w:tplc="18FAB198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">
    <w:nsid w:val="26C168AF"/>
    <w:multiLevelType w:val="hybridMultilevel"/>
    <w:tmpl w:val="7890C374"/>
    <w:lvl w:ilvl="0" w:tplc="B92E9B82">
      <w:start w:val="1"/>
      <w:numFmt w:val="decimal"/>
      <w:lvlText w:val="%1."/>
      <w:lvlJc w:val="left"/>
      <w:pPr>
        <w:ind w:left="645" w:hanging="426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0CC2484">
      <w:start w:val="8"/>
      <w:numFmt w:val="decimal"/>
      <w:lvlText w:val="%2."/>
      <w:lvlJc w:val="left"/>
      <w:pPr>
        <w:ind w:left="2458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3D3A356C">
      <w:start w:val="1"/>
      <w:numFmt w:val="bullet"/>
      <w:lvlText w:val="•"/>
      <w:lvlJc w:val="left"/>
      <w:pPr>
        <w:ind w:left="3275" w:hanging="280"/>
      </w:pPr>
      <w:rPr>
        <w:rFonts w:hint="default"/>
      </w:rPr>
    </w:lvl>
    <w:lvl w:ilvl="3" w:tplc="0074DE6C">
      <w:start w:val="1"/>
      <w:numFmt w:val="bullet"/>
      <w:lvlText w:val="•"/>
      <w:lvlJc w:val="left"/>
      <w:pPr>
        <w:ind w:left="4091" w:hanging="280"/>
      </w:pPr>
      <w:rPr>
        <w:rFonts w:hint="default"/>
      </w:rPr>
    </w:lvl>
    <w:lvl w:ilvl="4" w:tplc="8C12FC54">
      <w:start w:val="1"/>
      <w:numFmt w:val="bullet"/>
      <w:lvlText w:val="•"/>
      <w:lvlJc w:val="left"/>
      <w:pPr>
        <w:ind w:left="4906" w:hanging="280"/>
      </w:pPr>
      <w:rPr>
        <w:rFonts w:hint="default"/>
      </w:rPr>
    </w:lvl>
    <w:lvl w:ilvl="5" w:tplc="B5E217F4">
      <w:start w:val="1"/>
      <w:numFmt w:val="bullet"/>
      <w:lvlText w:val="•"/>
      <w:lvlJc w:val="left"/>
      <w:pPr>
        <w:ind w:left="5722" w:hanging="280"/>
      </w:pPr>
      <w:rPr>
        <w:rFonts w:hint="default"/>
      </w:rPr>
    </w:lvl>
    <w:lvl w:ilvl="6" w:tplc="729C4506">
      <w:start w:val="1"/>
      <w:numFmt w:val="bullet"/>
      <w:lvlText w:val="•"/>
      <w:lvlJc w:val="left"/>
      <w:pPr>
        <w:ind w:left="6537" w:hanging="280"/>
      </w:pPr>
      <w:rPr>
        <w:rFonts w:hint="default"/>
      </w:rPr>
    </w:lvl>
    <w:lvl w:ilvl="7" w:tplc="743EC8CA">
      <w:start w:val="1"/>
      <w:numFmt w:val="bullet"/>
      <w:lvlText w:val="•"/>
      <w:lvlJc w:val="left"/>
      <w:pPr>
        <w:ind w:left="7353" w:hanging="280"/>
      </w:pPr>
      <w:rPr>
        <w:rFonts w:hint="default"/>
      </w:rPr>
    </w:lvl>
    <w:lvl w:ilvl="8" w:tplc="6D0A8E16">
      <w:start w:val="1"/>
      <w:numFmt w:val="bullet"/>
      <w:lvlText w:val="•"/>
      <w:lvlJc w:val="left"/>
      <w:pPr>
        <w:ind w:left="8168" w:hanging="280"/>
      </w:pPr>
      <w:rPr>
        <w:rFonts w:hint="default"/>
      </w:rPr>
    </w:lvl>
  </w:abstractNum>
  <w:abstractNum w:abstractNumId="2">
    <w:nsid w:val="29316A85"/>
    <w:multiLevelType w:val="hybridMultilevel"/>
    <w:tmpl w:val="57C2FFD6"/>
    <w:lvl w:ilvl="0" w:tplc="7C123B48">
      <w:start w:val="1"/>
      <w:numFmt w:val="decimal"/>
      <w:lvlText w:val="%1."/>
      <w:lvlJc w:val="left"/>
      <w:pPr>
        <w:ind w:left="179" w:hanging="348"/>
        <w:jc w:val="left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9F004CA8">
      <w:start w:val="1"/>
      <w:numFmt w:val="bullet"/>
      <w:lvlText w:val="•"/>
      <w:lvlJc w:val="left"/>
      <w:pPr>
        <w:ind w:left="1126" w:hanging="348"/>
      </w:pPr>
      <w:rPr>
        <w:rFonts w:hint="default"/>
      </w:rPr>
    </w:lvl>
    <w:lvl w:ilvl="2" w:tplc="3C92067E">
      <w:start w:val="1"/>
      <w:numFmt w:val="bullet"/>
      <w:lvlText w:val="•"/>
      <w:lvlJc w:val="left"/>
      <w:pPr>
        <w:ind w:left="2072" w:hanging="348"/>
      </w:pPr>
      <w:rPr>
        <w:rFonts w:hint="default"/>
      </w:rPr>
    </w:lvl>
    <w:lvl w:ilvl="3" w:tplc="8FEE38AE">
      <w:start w:val="1"/>
      <w:numFmt w:val="bullet"/>
      <w:lvlText w:val="•"/>
      <w:lvlJc w:val="left"/>
      <w:pPr>
        <w:ind w:left="3018" w:hanging="348"/>
      </w:pPr>
      <w:rPr>
        <w:rFonts w:hint="default"/>
      </w:rPr>
    </w:lvl>
    <w:lvl w:ilvl="4" w:tplc="DB1E97FE">
      <w:start w:val="1"/>
      <w:numFmt w:val="bullet"/>
      <w:lvlText w:val="•"/>
      <w:lvlJc w:val="left"/>
      <w:pPr>
        <w:ind w:left="3964" w:hanging="348"/>
      </w:pPr>
      <w:rPr>
        <w:rFonts w:hint="default"/>
      </w:rPr>
    </w:lvl>
    <w:lvl w:ilvl="5" w:tplc="9AE4928A">
      <w:start w:val="1"/>
      <w:numFmt w:val="bullet"/>
      <w:lvlText w:val="•"/>
      <w:lvlJc w:val="left"/>
      <w:pPr>
        <w:ind w:left="4910" w:hanging="348"/>
      </w:pPr>
      <w:rPr>
        <w:rFonts w:hint="default"/>
      </w:rPr>
    </w:lvl>
    <w:lvl w:ilvl="6" w:tplc="3ED83700">
      <w:start w:val="1"/>
      <w:numFmt w:val="bullet"/>
      <w:lvlText w:val="•"/>
      <w:lvlJc w:val="left"/>
      <w:pPr>
        <w:ind w:left="5856" w:hanging="348"/>
      </w:pPr>
      <w:rPr>
        <w:rFonts w:hint="default"/>
      </w:rPr>
    </w:lvl>
    <w:lvl w:ilvl="7" w:tplc="766C6C1C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C5F6F1FA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</w:abstractNum>
  <w:abstractNum w:abstractNumId="3">
    <w:nsid w:val="328D1867"/>
    <w:multiLevelType w:val="hybridMultilevel"/>
    <w:tmpl w:val="BD8E6178"/>
    <w:lvl w:ilvl="0" w:tplc="CEC6FFF6">
      <w:start w:val="1"/>
      <w:numFmt w:val="decimal"/>
      <w:lvlText w:val="%1."/>
      <w:lvlJc w:val="left"/>
      <w:pPr>
        <w:ind w:left="119" w:hanging="425"/>
        <w:jc w:val="right"/>
      </w:pPr>
      <w:rPr>
        <w:rFonts w:ascii="Times New Roman" w:eastAsia="Times New Roman" w:hAnsi="Times New Roman" w:hint="default"/>
        <w:w w:val="99"/>
      </w:rPr>
    </w:lvl>
    <w:lvl w:ilvl="1" w:tplc="393653DE">
      <w:start w:val="6"/>
      <w:numFmt w:val="decimal"/>
      <w:lvlText w:val="%2."/>
      <w:lvlJc w:val="left"/>
      <w:pPr>
        <w:ind w:left="2642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EEEC66EC">
      <w:start w:val="1"/>
      <w:numFmt w:val="decimal"/>
      <w:lvlText w:val="%3."/>
      <w:lvlJc w:val="left"/>
      <w:pPr>
        <w:ind w:left="645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EF7881EE">
      <w:start w:val="1"/>
      <w:numFmt w:val="bullet"/>
      <w:lvlText w:val="•"/>
      <w:lvlJc w:val="left"/>
      <w:pPr>
        <w:ind w:left="3507" w:hanging="284"/>
      </w:pPr>
      <w:rPr>
        <w:rFonts w:hint="default"/>
      </w:rPr>
    </w:lvl>
    <w:lvl w:ilvl="4" w:tplc="106E8F0E">
      <w:start w:val="1"/>
      <w:numFmt w:val="bullet"/>
      <w:lvlText w:val="•"/>
      <w:lvlJc w:val="left"/>
      <w:pPr>
        <w:ind w:left="4375" w:hanging="284"/>
      </w:pPr>
      <w:rPr>
        <w:rFonts w:hint="default"/>
      </w:rPr>
    </w:lvl>
    <w:lvl w:ilvl="5" w:tplc="76FC0EE0">
      <w:start w:val="1"/>
      <w:numFmt w:val="bullet"/>
      <w:lvlText w:val="•"/>
      <w:lvlJc w:val="left"/>
      <w:pPr>
        <w:ind w:left="5242" w:hanging="284"/>
      </w:pPr>
      <w:rPr>
        <w:rFonts w:hint="default"/>
      </w:rPr>
    </w:lvl>
    <w:lvl w:ilvl="6" w:tplc="1E3C3DF8">
      <w:start w:val="1"/>
      <w:numFmt w:val="bullet"/>
      <w:lvlText w:val="•"/>
      <w:lvlJc w:val="left"/>
      <w:pPr>
        <w:ind w:left="6110" w:hanging="284"/>
      </w:pPr>
      <w:rPr>
        <w:rFonts w:hint="default"/>
      </w:rPr>
    </w:lvl>
    <w:lvl w:ilvl="7" w:tplc="B1905D2C">
      <w:start w:val="1"/>
      <w:numFmt w:val="bullet"/>
      <w:lvlText w:val="•"/>
      <w:lvlJc w:val="left"/>
      <w:pPr>
        <w:ind w:left="6977" w:hanging="284"/>
      </w:pPr>
      <w:rPr>
        <w:rFonts w:hint="default"/>
      </w:rPr>
    </w:lvl>
    <w:lvl w:ilvl="8" w:tplc="E99C994E">
      <w:start w:val="1"/>
      <w:numFmt w:val="bullet"/>
      <w:lvlText w:val="•"/>
      <w:lvlJc w:val="left"/>
      <w:pPr>
        <w:ind w:left="7845" w:hanging="284"/>
      </w:pPr>
      <w:rPr>
        <w:rFonts w:hint="default"/>
      </w:rPr>
    </w:lvl>
  </w:abstractNum>
  <w:abstractNum w:abstractNumId="4">
    <w:nsid w:val="34F7264B"/>
    <w:multiLevelType w:val="hybridMultilevel"/>
    <w:tmpl w:val="A0263E5C"/>
    <w:lvl w:ilvl="0" w:tplc="AB569DFA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9C0C64C">
      <w:start w:val="1"/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0BFE7948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3" w:tplc="268C1B0E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4" w:tplc="2BB8A1CE">
      <w:start w:val="1"/>
      <w:numFmt w:val="bullet"/>
      <w:lvlText w:val="•"/>
      <w:lvlJc w:val="left"/>
      <w:pPr>
        <w:ind w:left="4156" w:hanging="284"/>
      </w:pPr>
      <w:rPr>
        <w:rFonts w:hint="default"/>
      </w:rPr>
    </w:lvl>
    <w:lvl w:ilvl="5" w:tplc="E92E4A34">
      <w:start w:val="1"/>
      <w:numFmt w:val="bullet"/>
      <w:lvlText w:val="•"/>
      <w:lvlJc w:val="left"/>
      <w:pPr>
        <w:ind w:left="5060" w:hanging="284"/>
      </w:pPr>
      <w:rPr>
        <w:rFonts w:hint="default"/>
      </w:rPr>
    </w:lvl>
    <w:lvl w:ilvl="6" w:tplc="FAC4D46E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25A0C996">
      <w:start w:val="1"/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280A4AE4">
      <w:start w:val="1"/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5">
    <w:nsid w:val="3CD17161"/>
    <w:multiLevelType w:val="hybridMultilevel"/>
    <w:tmpl w:val="D07A810C"/>
    <w:lvl w:ilvl="0" w:tplc="329A95BE">
      <w:start w:val="1"/>
      <w:numFmt w:val="decimal"/>
      <w:lvlText w:val="%1."/>
      <w:lvlJc w:val="left"/>
      <w:pPr>
        <w:ind w:left="539" w:hanging="43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0E55F8">
      <w:start w:val="1"/>
      <w:numFmt w:val="bullet"/>
      <w:lvlText w:val="•"/>
      <w:lvlJc w:val="left"/>
      <w:pPr>
        <w:ind w:left="1720" w:hanging="436"/>
      </w:pPr>
      <w:rPr>
        <w:rFonts w:hint="default"/>
      </w:rPr>
    </w:lvl>
    <w:lvl w:ilvl="2" w:tplc="65C487C4">
      <w:start w:val="1"/>
      <w:numFmt w:val="bullet"/>
      <w:lvlText w:val="•"/>
      <w:lvlJc w:val="left"/>
      <w:pPr>
        <w:ind w:left="2600" w:hanging="436"/>
      </w:pPr>
      <w:rPr>
        <w:rFonts w:hint="default"/>
      </w:rPr>
    </w:lvl>
    <w:lvl w:ilvl="3" w:tplc="0A42FE66">
      <w:start w:val="1"/>
      <w:numFmt w:val="bullet"/>
      <w:lvlText w:val="•"/>
      <w:lvlJc w:val="left"/>
      <w:pPr>
        <w:ind w:left="3480" w:hanging="436"/>
      </w:pPr>
      <w:rPr>
        <w:rFonts w:hint="default"/>
      </w:rPr>
    </w:lvl>
    <w:lvl w:ilvl="4" w:tplc="3BDE0DAA">
      <w:start w:val="1"/>
      <w:numFmt w:val="bullet"/>
      <w:lvlText w:val="•"/>
      <w:lvlJc w:val="left"/>
      <w:pPr>
        <w:ind w:left="4360" w:hanging="436"/>
      </w:pPr>
      <w:rPr>
        <w:rFonts w:hint="default"/>
      </w:rPr>
    </w:lvl>
    <w:lvl w:ilvl="5" w:tplc="89F895C6">
      <w:start w:val="1"/>
      <w:numFmt w:val="bullet"/>
      <w:lvlText w:val="•"/>
      <w:lvlJc w:val="left"/>
      <w:pPr>
        <w:ind w:left="5240" w:hanging="436"/>
      </w:pPr>
      <w:rPr>
        <w:rFonts w:hint="default"/>
      </w:rPr>
    </w:lvl>
    <w:lvl w:ilvl="6" w:tplc="4AECCE4A">
      <w:start w:val="1"/>
      <w:numFmt w:val="bullet"/>
      <w:lvlText w:val="•"/>
      <w:lvlJc w:val="left"/>
      <w:pPr>
        <w:ind w:left="6120" w:hanging="436"/>
      </w:pPr>
      <w:rPr>
        <w:rFonts w:hint="default"/>
      </w:rPr>
    </w:lvl>
    <w:lvl w:ilvl="7" w:tplc="8D8CB66A">
      <w:start w:val="1"/>
      <w:numFmt w:val="bullet"/>
      <w:lvlText w:val="•"/>
      <w:lvlJc w:val="left"/>
      <w:pPr>
        <w:ind w:left="7000" w:hanging="436"/>
      </w:pPr>
      <w:rPr>
        <w:rFonts w:hint="default"/>
      </w:rPr>
    </w:lvl>
    <w:lvl w:ilvl="8" w:tplc="A538C79E">
      <w:start w:val="1"/>
      <w:numFmt w:val="bullet"/>
      <w:lvlText w:val="•"/>
      <w:lvlJc w:val="left"/>
      <w:pPr>
        <w:ind w:left="7880" w:hanging="436"/>
      </w:pPr>
      <w:rPr>
        <w:rFonts w:hint="default"/>
      </w:rPr>
    </w:lvl>
  </w:abstractNum>
  <w:abstractNum w:abstractNumId="6">
    <w:nsid w:val="465855E2"/>
    <w:multiLevelType w:val="hybridMultilevel"/>
    <w:tmpl w:val="E96C6398"/>
    <w:lvl w:ilvl="0" w:tplc="32AC53C0">
      <w:start w:val="1"/>
      <w:numFmt w:val="decimal"/>
      <w:lvlText w:val="%1."/>
      <w:lvlJc w:val="left"/>
      <w:pPr>
        <w:ind w:left="645" w:hanging="284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3B4AE5E">
      <w:start w:val="1"/>
      <w:numFmt w:val="bullet"/>
      <w:lvlText w:val="•"/>
      <w:lvlJc w:val="left"/>
      <w:pPr>
        <w:ind w:left="1546" w:hanging="284"/>
      </w:pPr>
      <w:rPr>
        <w:rFonts w:hint="default"/>
      </w:rPr>
    </w:lvl>
    <w:lvl w:ilvl="2" w:tplc="01405C46">
      <w:start w:val="1"/>
      <w:numFmt w:val="bullet"/>
      <w:lvlText w:val="•"/>
      <w:lvlJc w:val="left"/>
      <w:pPr>
        <w:ind w:left="2452" w:hanging="284"/>
      </w:pPr>
      <w:rPr>
        <w:rFonts w:hint="default"/>
      </w:rPr>
    </w:lvl>
    <w:lvl w:ilvl="3" w:tplc="7C5AE832">
      <w:start w:val="1"/>
      <w:numFmt w:val="bullet"/>
      <w:lvlText w:val="•"/>
      <w:lvlJc w:val="left"/>
      <w:pPr>
        <w:ind w:left="3358" w:hanging="284"/>
      </w:pPr>
      <w:rPr>
        <w:rFonts w:hint="default"/>
      </w:rPr>
    </w:lvl>
    <w:lvl w:ilvl="4" w:tplc="69AA37D2">
      <w:start w:val="1"/>
      <w:numFmt w:val="bullet"/>
      <w:lvlText w:val="•"/>
      <w:lvlJc w:val="left"/>
      <w:pPr>
        <w:ind w:left="4264" w:hanging="284"/>
      </w:pPr>
      <w:rPr>
        <w:rFonts w:hint="default"/>
      </w:rPr>
    </w:lvl>
    <w:lvl w:ilvl="5" w:tplc="EE6AF846">
      <w:start w:val="1"/>
      <w:numFmt w:val="bullet"/>
      <w:lvlText w:val="•"/>
      <w:lvlJc w:val="left"/>
      <w:pPr>
        <w:ind w:left="5170" w:hanging="284"/>
      </w:pPr>
      <w:rPr>
        <w:rFonts w:hint="default"/>
      </w:rPr>
    </w:lvl>
    <w:lvl w:ilvl="6" w:tplc="26FE4B88">
      <w:start w:val="1"/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1B2E2680">
      <w:start w:val="1"/>
      <w:numFmt w:val="bullet"/>
      <w:lvlText w:val="•"/>
      <w:lvlJc w:val="left"/>
      <w:pPr>
        <w:ind w:left="6982" w:hanging="284"/>
      </w:pPr>
      <w:rPr>
        <w:rFonts w:hint="default"/>
      </w:rPr>
    </w:lvl>
    <w:lvl w:ilvl="8" w:tplc="62747F52">
      <w:start w:val="1"/>
      <w:numFmt w:val="bullet"/>
      <w:lvlText w:val="•"/>
      <w:lvlJc w:val="left"/>
      <w:pPr>
        <w:ind w:left="7888" w:hanging="284"/>
      </w:pPr>
      <w:rPr>
        <w:rFonts w:hint="default"/>
      </w:rPr>
    </w:lvl>
  </w:abstractNum>
  <w:abstractNum w:abstractNumId="7">
    <w:nsid w:val="507F69B4"/>
    <w:multiLevelType w:val="hybridMultilevel"/>
    <w:tmpl w:val="D86E7D84"/>
    <w:lvl w:ilvl="0" w:tplc="96E08EC4">
      <w:start w:val="1"/>
      <w:numFmt w:val="decimal"/>
      <w:lvlText w:val="%1."/>
      <w:lvlJc w:val="left"/>
      <w:pPr>
        <w:ind w:left="179" w:hanging="348"/>
        <w:jc w:val="left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8348CCB2">
      <w:start w:val="1"/>
      <w:numFmt w:val="bullet"/>
      <w:lvlText w:val="•"/>
      <w:lvlJc w:val="left"/>
      <w:pPr>
        <w:ind w:left="1126" w:hanging="348"/>
      </w:pPr>
      <w:rPr>
        <w:rFonts w:hint="default"/>
      </w:rPr>
    </w:lvl>
    <w:lvl w:ilvl="2" w:tplc="8348F338">
      <w:start w:val="1"/>
      <w:numFmt w:val="bullet"/>
      <w:lvlText w:val="•"/>
      <w:lvlJc w:val="left"/>
      <w:pPr>
        <w:ind w:left="2072" w:hanging="348"/>
      </w:pPr>
      <w:rPr>
        <w:rFonts w:hint="default"/>
      </w:rPr>
    </w:lvl>
    <w:lvl w:ilvl="3" w:tplc="64BE5700">
      <w:start w:val="1"/>
      <w:numFmt w:val="bullet"/>
      <w:lvlText w:val="•"/>
      <w:lvlJc w:val="left"/>
      <w:pPr>
        <w:ind w:left="3018" w:hanging="348"/>
      </w:pPr>
      <w:rPr>
        <w:rFonts w:hint="default"/>
      </w:rPr>
    </w:lvl>
    <w:lvl w:ilvl="4" w:tplc="16120EF6">
      <w:start w:val="1"/>
      <w:numFmt w:val="bullet"/>
      <w:lvlText w:val="•"/>
      <w:lvlJc w:val="left"/>
      <w:pPr>
        <w:ind w:left="3964" w:hanging="348"/>
      </w:pPr>
      <w:rPr>
        <w:rFonts w:hint="default"/>
      </w:rPr>
    </w:lvl>
    <w:lvl w:ilvl="5" w:tplc="75BC0C78">
      <w:start w:val="1"/>
      <w:numFmt w:val="bullet"/>
      <w:lvlText w:val="•"/>
      <w:lvlJc w:val="left"/>
      <w:pPr>
        <w:ind w:left="4910" w:hanging="348"/>
      </w:pPr>
      <w:rPr>
        <w:rFonts w:hint="default"/>
      </w:rPr>
    </w:lvl>
    <w:lvl w:ilvl="6" w:tplc="BF60571A">
      <w:start w:val="1"/>
      <w:numFmt w:val="bullet"/>
      <w:lvlText w:val="•"/>
      <w:lvlJc w:val="left"/>
      <w:pPr>
        <w:ind w:left="5856" w:hanging="348"/>
      </w:pPr>
      <w:rPr>
        <w:rFonts w:hint="default"/>
      </w:rPr>
    </w:lvl>
    <w:lvl w:ilvl="7" w:tplc="F6801BF6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F41C5B6E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</w:abstractNum>
  <w:abstractNum w:abstractNumId="8">
    <w:nsid w:val="5B620313"/>
    <w:multiLevelType w:val="hybridMultilevel"/>
    <w:tmpl w:val="3052418A"/>
    <w:lvl w:ilvl="0" w:tplc="991666CE">
      <w:start w:val="1"/>
      <w:numFmt w:val="decimal"/>
      <w:lvlText w:val="%1."/>
      <w:lvlJc w:val="left"/>
      <w:pPr>
        <w:ind w:left="119" w:hanging="34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49AE56C">
      <w:start w:val="1"/>
      <w:numFmt w:val="bullet"/>
      <w:lvlText w:val="•"/>
      <w:lvlJc w:val="left"/>
      <w:pPr>
        <w:ind w:left="1066" w:hanging="348"/>
      </w:pPr>
      <w:rPr>
        <w:rFonts w:hint="default"/>
      </w:rPr>
    </w:lvl>
    <w:lvl w:ilvl="2" w:tplc="F77E4E50">
      <w:start w:val="1"/>
      <w:numFmt w:val="bullet"/>
      <w:lvlText w:val="•"/>
      <w:lvlJc w:val="left"/>
      <w:pPr>
        <w:ind w:left="2012" w:hanging="348"/>
      </w:pPr>
      <w:rPr>
        <w:rFonts w:hint="default"/>
      </w:rPr>
    </w:lvl>
    <w:lvl w:ilvl="3" w:tplc="A4ACCB86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5AE8D30E">
      <w:start w:val="1"/>
      <w:numFmt w:val="bullet"/>
      <w:lvlText w:val="•"/>
      <w:lvlJc w:val="left"/>
      <w:pPr>
        <w:ind w:left="3904" w:hanging="348"/>
      </w:pPr>
      <w:rPr>
        <w:rFonts w:hint="default"/>
      </w:rPr>
    </w:lvl>
    <w:lvl w:ilvl="5" w:tplc="7D024DE2">
      <w:start w:val="1"/>
      <w:numFmt w:val="bullet"/>
      <w:lvlText w:val="•"/>
      <w:lvlJc w:val="left"/>
      <w:pPr>
        <w:ind w:left="4850" w:hanging="348"/>
      </w:pPr>
      <w:rPr>
        <w:rFonts w:hint="default"/>
      </w:rPr>
    </w:lvl>
    <w:lvl w:ilvl="6" w:tplc="2C566772">
      <w:start w:val="1"/>
      <w:numFmt w:val="bullet"/>
      <w:lvlText w:val="•"/>
      <w:lvlJc w:val="left"/>
      <w:pPr>
        <w:ind w:left="5796" w:hanging="348"/>
      </w:pPr>
      <w:rPr>
        <w:rFonts w:hint="default"/>
      </w:rPr>
    </w:lvl>
    <w:lvl w:ilvl="7" w:tplc="FD7053C6">
      <w:start w:val="1"/>
      <w:numFmt w:val="bullet"/>
      <w:lvlText w:val="•"/>
      <w:lvlJc w:val="left"/>
      <w:pPr>
        <w:ind w:left="6742" w:hanging="348"/>
      </w:pPr>
      <w:rPr>
        <w:rFonts w:hint="default"/>
      </w:rPr>
    </w:lvl>
    <w:lvl w:ilvl="8" w:tplc="36EC581A">
      <w:start w:val="1"/>
      <w:numFmt w:val="bullet"/>
      <w:lvlText w:val="•"/>
      <w:lvlJc w:val="left"/>
      <w:pPr>
        <w:ind w:left="7688" w:hanging="348"/>
      </w:pPr>
      <w:rPr>
        <w:rFonts w:hint="default"/>
      </w:rPr>
    </w:lvl>
  </w:abstractNum>
  <w:abstractNum w:abstractNumId="9">
    <w:nsid w:val="5D2E770E"/>
    <w:multiLevelType w:val="hybridMultilevel"/>
    <w:tmpl w:val="6D409FF6"/>
    <w:lvl w:ilvl="0" w:tplc="2CEA8A5A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3476F7B8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13ACF89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F5A7D00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DA1C04B2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9BE63A0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6B2544E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406FBC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F22D182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0">
    <w:nsid w:val="6F76506A"/>
    <w:multiLevelType w:val="hybridMultilevel"/>
    <w:tmpl w:val="714290DE"/>
    <w:lvl w:ilvl="0" w:tplc="36D05462">
      <w:start w:val="1"/>
      <w:numFmt w:val="bullet"/>
      <w:lvlText w:val=""/>
      <w:lvlJc w:val="left"/>
      <w:pPr>
        <w:ind w:left="219" w:hanging="425"/>
      </w:pPr>
      <w:rPr>
        <w:rFonts w:ascii="Symbol" w:eastAsia="Symbol" w:hAnsi="Symbol" w:hint="default"/>
        <w:w w:val="99"/>
        <w:sz w:val="28"/>
        <w:szCs w:val="28"/>
      </w:rPr>
    </w:lvl>
    <w:lvl w:ilvl="1" w:tplc="8F4615BA">
      <w:start w:val="1"/>
      <w:numFmt w:val="bullet"/>
      <w:lvlText w:val="•"/>
      <w:lvlJc w:val="left"/>
      <w:pPr>
        <w:ind w:left="1168" w:hanging="425"/>
      </w:pPr>
      <w:rPr>
        <w:rFonts w:hint="default"/>
      </w:rPr>
    </w:lvl>
    <w:lvl w:ilvl="2" w:tplc="CDAE18EA">
      <w:start w:val="1"/>
      <w:numFmt w:val="bullet"/>
      <w:lvlText w:val="•"/>
      <w:lvlJc w:val="left"/>
      <w:pPr>
        <w:ind w:left="2116" w:hanging="425"/>
      </w:pPr>
      <w:rPr>
        <w:rFonts w:hint="default"/>
      </w:rPr>
    </w:lvl>
    <w:lvl w:ilvl="3" w:tplc="40F8BAE8">
      <w:start w:val="1"/>
      <w:numFmt w:val="bullet"/>
      <w:lvlText w:val="•"/>
      <w:lvlJc w:val="left"/>
      <w:pPr>
        <w:ind w:left="3064" w:hanging="425"/>
      </w:pPr>
      <w:rPr>
        <w:rFonts w:hint="default"/>
      </w:rPr>
    </w:lvl>
    <w:lvl w:ilvl="4" w:tplc="CF3A918C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5" w:tplc="2F648E1E">
      <w:start w:val="1"/>
      <w:numFmt w:val="bullet"/>
      <w:lvlText w:val="•"/>
      <w:lvlJc w:val="left"/>
      <w:pPr>
        <w:ind w:left="4960" w:hanging="425"/>
      </w:pPr>
      <w:rPr>
        <w:rFonts w:hint="default"/>
      </w:rPr>
    </w:lvl>
    <w:lvl w:ilvl="6" w:tplc="B894B78E">
      <w:start w:val="1"/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A1ECDA8">
      <w:start w:val="1"/>
      <w:numFmt w:val="bullet"/>
      <w:lvlText w:val="•"/>
      <w:lvlJc w:val="left"/>
      <w:pPr>
        <w:ind w:left="6856" w:hanging="425"/>
      </w:pPr>
      <w:rPr>
        <w:rFonts w:hint="default"/>
      </w:rPr>
    </w:lvl>
    <w:lvl w:ilvl="8" w:tplc="48C08122">
      <w:start w:val="1"/>
      <w:numFmt w:val="bullet"/>
      <w:lvlText w:val="•"/>
      <w:lvlJc w:val="left"/>
      <w:pPr>
        <w:ind w:left="7804" w:hanging="425"/>
      </w:pPr>
      <w:rPr>
        <w:rFonts w:hint="default"/>
      </w:rPr>
    </w:lvl>
  </w:abstractNum>
  <w:abstractNum w:abstractNumId="11">
    <w:nsid w:val="7EA1354A"/>
    <w:multiLevelType w:val="hybridMultilevel"/>
    <w:tmpl w:val="0B82CF72"/>
    <w:lvl w:ilvl="0" w:tplc="F6C0C4C4">
      <w:start w:val="1"/>
      <w:numFmt w:val="decimal"/>
      <w:lvlText w:val="%1."/>
      <w:lvlJc w:val="left"/>
      <w:pPr>
        <w:ind w:left="527" w:hanging="412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3EC5B8C">
      <w:start w:val="1"/>
      <w:numFmt w:val="bullet"/>
      <w:lvlText w:val="•"/>
      <w:lvlJc w:val="left"/>
      <w:pPr>
        <w:ind w:left="1432" w:hanging="412"/>
      </w:pPr>
      <w:rPr>
        <w:rFonts w:hint="default"/>
      </w:rPr>
    </w:lvl>
    <w:lvl w:ilvl="2" w:tplc="663ED812">
      <w:start w:val="1"/>
      <w:numFmt w:val="bullet"/>
      <w:lvlText w:val="•"/>
      <w:lvlJc w:val="left"/>
      <w:pPr>
        <w:ind w:left="2344" w:hanging="412"/>
      </w:pPr>
      <w:rPr>
        <w:rFonts w:hint="default"/>
      </w:rPr>
    </w:lvl>
    <w:lvl w:ilvl="3" w:tplc="C6F09662">
      <w:start w:val="1"/>
      <w:numFmt w:val="bullet"/>
      <w:lvlText w:val="•"/>
      <w:lvlJc w:val="left"/>
      <w:pPr>
        <w:ind w:left="3256" w:hanging="412"/>
      </w:pPr>
      <w:rPr>
        <w:rFonts w:hint="default"/>
      </w:rPr>
    </w:lvl>
    <w:lvl w:ilvl="4" w:tplc="BCCC539C">
      <w:start w:val="1"/>
      <w:numFmt w:val="bullet"/>
      <w:lvlText w:val="•"/>
      <w:lvlJc w:val="left"/>
      <w:pPr>
        <w:ind w:left="4168" w:hanging="412"/>
      </w:pPr>
      <w:rPr>
        <w:rFonts w:hint="default"/>
      </w:rPr>
    </w:lvl>
    <w:lvl w:ilvl="5" w:tplc="E8D0F1F8">
      <w:start w:val="1"/>
      <w:numFmt w:val="bullet"/>
      <w:lvlText w:val="•"/>
      <w:lvlJc w:val="left"/>
      <w:pPr>
        <w:ind w:left="5080" w:hanging="412"/>
      </w:pPr>
      <w:rPr>
        <w:rFonts w:hint="default"/>
      </w:rPr>
    </w:lvl>
    <w:lvl w:ilvl="6" w:tplc="7B5AA15C">
      <w:start w:val="1"/>
      <w:numFmt w:val="bullet"/>
      <w:lvlText w:val="•"/>
      <w:lvlJc w:val="left"/>
      <w:pPr>
        <w:ind w:left="5992" w:hanging="412"/>
      </w:pPr>
      <w:rPr>
        <w:rFonts w:hint="default"/>
      </w:rPr>
    </w:lvl>
    <w:lvl w:ilvl="7" w:tplc="C71E853E">
      <w:start w:val="1"/>
      <w:numFmt w:val="bullet"/>
      <w:lvlText w:val="•"/>
      <w:lvlJc w:val="left"/>
      <w:pPr>
        <w:ind w:left="6904" w:hanging="412"/>
      </w:pPr>
      <w:rPr>
        <w:rFonts w:hint="default"/>
      </w:rPr>
    </w:lvl>
    <w:lvl w:ilvl="8" w:tplc="19867E1A">
      <w:start w:val="1"/>
      <w:numFmt w:val="bullet"/>
      <w:lvlText w:val="•"/>
      <w:lvlJc w:val="left"/>
      <w:pPr>
        <w:ind w:left="7816" w:hanging="41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6E03"/>
    <w:rsid w:val="00006E03"/>
    <w:rsid w:val="009D163E"/>
    <w:rsid w:val="00D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9" w:hanging="27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2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.mic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ФИ2014(Б).docx</vt:lpstr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ФИ2014(Б).docx</dc:title>
  <cp:lastModifiedBy>Shin</cp:lastModifiedBy>
  <cp:revision>3</cp:revision>
  <cp:lastPrinted>2015-11-08T20:20:00Z</cp:lastPrinted>
  <dcterms:created xsi:type="dcterms:W3CDTF">2015-11-08T21:18:00Z</dcterms:created>
  <dcterms:modified xsi:type="dcterms:W3CDTF">2015-11-09T13:46:00Z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Word</vt:lpwstr>
  </property>
  <property fmtid="{D5CDD505-2E9C-101B-9397-08002B2CF9AE}" pid="4" name="LastSaved">
    <vt:filetime>2015-11-08T00:00:00Z</vt:filetime>
  </property>
</Properties>
</file>