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4A" w:rsidRDefault="00CA7A4A">
      <w:pPr>
        <w:rPr>
          <w:lang w:val="en-US"/>
        </w:rPr>
      </w:pPr>
      <w:bookmarkStart w:id="0" w:name="_GoBack"/>
      <w:bookmarkEnd w:id="0"/>
    </w:p>
    <w:p w:rsidR="00A018D2" w:rsidRDefault="00A018D2">
      <w:pPr>
        <w:rPr>
          <w:lang w:val="en-US"/>
        </w:rPr>
      </w:pPr>
    </w:p>
    <w:p w:rsidR="00A018D2" w:rsidRDefault="00A018D2">
      <w:pPr>
        <w:rPr>
          <w:lang w:val="en-US"/>
        </w:rPr>
      </w:pPr>
    </w:p>
    <w:p w:rsidR="00A018D2" w:rsidRDefault="00A018D2">
      <w:pPr>
        <w:rPr>
          <w:lang w:val="en-US"/>
        </w:rPr>
      </w:pPr>
    </w:p>
    <w:p w:rsidR="00A018D2" w:rsidRPr="00A018D2" w:rsidRDefault="00A018D2" w:rsidP="00A018D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P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8D2">
        <w:rPr>
          <w:rFonts w:ascii="Times New Roman" w:hAnsi="Times New Roman" w:cs="Times New Roman"/>
          <w:b/>
          <w:sz w:val="28"/>
        </w:rPr>
        <w:t>ПОЛОЖЕНИЕ</w:t>
      </w: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18D2">
        <w:rPr>
          <w:rFonts w:ascii="Times New Roman" w:hAnsi="Times New Roman" w:cs="Times New Roman"/>
          <w:sz w:val="28"/>
        </w:rPr>
        <w:t xml:space="preserve">ОБ ОЛИМПИАДЕ ЮНЫХ ПРОГРАММИСТОВ </w:t>
      </w: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18D2">
        <w:rPr>
          <w:rFonts w:ascii="Times New Roman" w:hAnsi="Times New Roman" w:cs="Times New Roman"/>
          <w:sz w:val="28"/>
        </w:rPr>
        <w:t>«ALGORITHM» 2015</w:t>
      </w: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25B54" w:rsidTr="0058526A">
        <w:tc>
          <w:tcPr>
            <w:tcW w:w="5778" w:type="dxa"/>
          </w:tcPr>
          <w:p w:rsidR="00325B54" w:rsidRDefault="00325B54" w:rsidP="00A018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3" w:type="dxa"/>
          </w:tcPr>
          <w:p w:rsidR="00325B54" w:rsidRDefault="00325B54" w:rsidP="00325B54">
            <w:pPr>
              <w:rPr>
                <w:rFonts w:ascii="Times New Roman" w:hAnsi="Times New Roman" w:cs="Times New Roman"/>
                <w:sz w:val="28"/>
              </w:rPr>
            </w:pPr>
            <w:r w:rsidRPr="00325B54"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325B54" w:rsidRDefault="00325B54" w:rsidP="00325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ИК ТПУ</w:t>
            </w:r>
          </w:p>
          <w:p w:rsidR="00325B54" w:rsidRDefault="00325B54" w:rsidP="00325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Захарова</w:t>
            </w:r>
          </w:p>
          <w:p w:rsidR="00325B54" w:rsidRDefault="0058526A" w:rsidP="00325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</w:p>
          <w:p w:rsidR="0058526A" w:rsidRDefault="0058526A" w:rsidP="00325B54">
            <w:pPr>
              <w:rPr>
                <w:rFonts w:ascii="Times New Roman" w:hAnsi="Times New Roman" w:cs="Times New Roman"/>
                <w:sz w:val="28"/>
              </w:rPr>
            </w:pPr>
          </w:p>
          <w:p w:rsidR="0058526A" w:rsidRPr="00325B54" w:rsidRDefault="0058526A" w:rsidP="00325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«____»_____________2015г.</w:t>
            </w:r>
          </w:p>
        </w:tc>
      </w:tr>
    </w:tbl>
    <w:p w:rsidR="00325B54" w:rsidRDefault="00325B54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P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8D2">
        <w:rPr>
          <w:rFonts w:ascii="Times New Roman" w:hAnsi="Times New Roman" w:cs="Times New Roman"/>
          <w:b/>
          <w:sz w:val="28"/>
        </w:rPr>
        <w:t>ПОЛОЖЕНИЕ</w:t>
      </w: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8D2">
        <w:rPr>
          <w:rFonts w:ascii="Times New Roman" w:hAnsi="Times New Roman" w:cs="Times New Roman"/>
          <w:b/>
          <w:sz w:val="28"/>
        </w:rPr>
        <w:t>об олимпиаде юных программистов «Аlgorithm» 2015</w:t>
      </w:r>
    </w:p>
    <w:p w:rsidR="00A018D2" w:rsidRDefault="00A018D2" w:rsidP="00A0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8D2" w:rsidRDefault="00A018D2" w:rsidP="00A018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8D2">
        <w:rPr>
          <w:rFonts w:ascii="Times New Roman" w:hAnsi="Times New Roman" w:cs="Times New Roman"/>
          <w:b/>
          <w:sz w:val="28"/>
        </w:rPr>
        <w:t>Общие положения</w:t>
      </w:r>
    </w:p>
    <w:p w:rsidR="00A018D2" w:rsidRPr="00A018D2" w:rsidRDefault="00A018D2" w:rsidP="00A018D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018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 олимпиады является выявление талантливых учащихся, имеющих способности в сфере программирования; оказание детям поддержки в реализации своих способностей в алгоритмизации и программировании; развитие духовной и материальной культуры России.</w:t>
      </w:r>
    </w:p>
    <w:p w:rsidR="00A018D2" w:rsidRPr="00A018D2" w:rsidRDefault="00A018D2" w:rsidP="00A018D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 проводится кафедрой вычислительной техники Института кибернетики (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ИК) Национального исследовательского Томского политехнического университета</w:t>
      </w:r>
      <w:r w:rsidR="003B7F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18D2" w:rsidRDefault="00A018D2" w:rsidP="00A018D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Данное Положение является основным документом, регламентирующим проведение олимпиады юных </w:t>
      </w:r>
      <w:r w:rsidRPr="00A018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программистов </w:t>
      </w:r>
      <w:r w:rsidRPr="00A018D2">
        <w:rPr>
          <w:rFonts w:ascii="Times New Roman" w:hAnsi="Times New Roman" w:cs="Times New Roman"/>
          <w:sz w:val="28"/>
        </w:rPr>
        <w:t>«Аlgorithm» 2015</w:t>
      </w:r>
      <w:r w:rsidR="003B7FB6">
        <w:rPr>
          <w:rFonts w:ascii="Times New Roman" w:hAnsi="Times New Roman" w:cs="Times New Roman"/>
          <w:sz w:val="28"/>
        </w:rPr>
        <w:t>.</w:t>
      </w:r>
    </w:p>
    <w:p w:rsidR="00325B54" w:rsidRDefault="00325B54" w:rsidP="00325B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A018D2" w:rsidRDefault="00325B54" w:rsidP="00A018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5B54">
        <w:rPr>
          <w:rFonts w:ascii="Times New Roman" w:hAnsi="Times New Roman" w:cs="Times New Roman"/>
          <w:b/>
          <w:sz w:val="28"/>
        </w:rPr>
        <w:t>Порядок организации олимпиады</w:t>
      </w:r>
    </w:p>
    <w:p w:rsidR="00325B54" w:rsidRPr="00325B54" w:rsidRDefault="00325B54" w:rsidP="00325B5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/>
          <w:color w:val="auto"/>
          <w:sz w:val="28"/>
          <w:u w:val="non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</w:t>
      </w:r>
      <w:r w:rsidRPr="003E71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проводится на сайте: </w:t>
      </w:r>
      <w:hyperlink r:id="rId8" w:history="1">
        <w:r w:rsidRPr="00E656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http://acm.tpu.ru/algorithm</w:t>
        </w:r>
      </w:hyperlink>
    </w:p>
    <w:p w:rsidR="00325B54" w:rsidRPr="00325B54" w:rsidRDefault="00325B54" w:rsidP="00325B5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регистрации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участнику </w:t>
      </w:r>
      <w:r w:rsidRPr="00325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пройти по ссылке </w:t>
      </w:r>
      <w:hyperlink r:id="rId9" w:history="1">
        <w:r w:rsidRPr="00325B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http://acm.tpu.ru/algorithm</w:t>
        </w:r>
      </w:hyperlink>
      <w:r w:rsidRPr="00325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внимательно выполнить все приведенные инструкции.</w:t>
      </w:r>
    </w:p>
    <w:p w:rsidR="00325B54" w:rsidRPr="00325B54" w:rsidRDefault="00325B54" w:rsidP="00325B5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 проходит в два этапа:</w:t>
      </w:r>
    </w:p>
    <w:p w:rsidR="00325B54" w:rsidRPr="00102600" w:rsidRDefault="00325B54" w:rsidP="00325B54">
      <w:pPr>
        <w:pStyle w:val="a3"/>
        <w:numPr>
          <w:ilvl w:val="0"/>
          <w:numId w:val="2"/>
        </w:numPr>
        <w:spacing w:line="240" w:lineRule="auto"/>
        <w:ind w:left="851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этап (заочный) – с 9 февраля по 22 февраля 2015 года</w:t>
      </w:r>
      <w:r w:rsidR="003B7F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5B54" w:rsidRDefault="00325B54" w:rsidP="00325B54">
      <w:pPr>
        <w:pStyle w:val="a3"/>
        <w:numPr>
          <w:ilvl w:val="0"/>
          <w:numId w:val="2"/>
        </w:numPr>
        <w:spacing w:line="240" w:lineRule="auto"/>
        <w:ind w:left="851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Второй этап (очный) – 10 марта 2015 года.</w:t>
      </w:r>
    </w:p>
    <w:p w:rsidR="00325B54" w:rsidRDefault="00325B54" w:rsidP="00325B54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5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Регистрация на олимпиаду будет открыта с 8 февраля 2015 года. Результаты заочного этапа олимпиады и списки приглашенных участников будут опубликованы 24 февраля 2015 г. на официальном сайте олимпиады.</w:t>
      </w:r>
    </w:p>
    <w:p w:rsidR="00325B54" w:rsidRDefault="00325B54" w:rsidP="00325B54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5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Награждение победителей очного тура состоится 21 марта 2015 г. в рамках «Дня открытых дверей Института кибернетики ТПУ».</w:t>
      </w:r>
    </w:p>
    <w:p w:rsidR="00CF6A04" w:rsidRDefault="00CF6A04" w:rsidP="00325B54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и время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граждения будут опубликованы на сайте олимпиады</w:t>
      </w:r>
      <w:r w:rsidRPr="003E71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29D4" w:rsidRDefault="006829D4" w:rsidP="006829D4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29D4" w:rsidRDefault="006829D4" w:rsidP="006829D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829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Организационно-методическое и информационное обеспечение олимпиады</w:t>
      </w:r>
    </w:p>
    <w:p w:rsidR="006829D4" w:rsidRDefault="006829D4" w:rsidP="006829D4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Материалы для проведения Олимпиады разрабатываются членами и з числа профессорско-преподавательского состава кафедры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ИК.</w:t>
      </w:r>
    </w:p>
    <w:p w:rsidR="006829D4" w:rsidRDefault="006829D4" w:rsidP="006829D4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Олимпиады и оценивание результатов участников осуществляет жюри из числа профессорско-преподавательского состава кафедры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ИК.</w:t>
      </w:r>
    </w:p>
    <w:p w:rsidR="006829D4" w:rsidRPr="006829D4" w:rsidRDefault="006829D4" w:rsidP="006829D4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случае возникновения спорных или конфликтных вопросов создается апелляционная комиссия из числа профессорско-преподавательского состава кафедры ВТ ИК.</w:t>
      </w:r>
    </w:p>
    <w:p w:rsidR="00CF6A04" w:rsidRDefault="00CF6A04" w:rsidP="006829D4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7C18" w:rsidRDefault="00AB7C18" w:rsidP="00AB7C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C18">
        <w:rPr>
          <w:rFonts w:ascii="Times New Roman" w:hAnsi="Times New Roman" w:cs="Times New Roman"/>
          <w:b/>
          <w:sz w:val="28"/>
        </w:rPr>
        <w:t>Подведение итогов олимпиады</w:t>
      </w:r>
    </w:p>
    <w:p w:rsidR="00CF6A04" w:rsidRDefault="00CF6A04" w:rsidP="00CF6A0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949D7">
        <w:rPr>
          <w:rFonts w:ascii="Times New Roman" w:hAnsi="Times New Roman" w:cs="Times New Roman"/>
          <w:sz w:val="28"/>
        </w:rPr>
        <w:t xml:space="preserve">Жюри оценивает </w:t>
      </w:r>
      <w:r>
        <w:rPr>
          <w:rFonts w:ascii="Times New Roman" w:hAnsi="Times New Roman" w:cs="Times New Roman"/>
          <w:sz w:val="28"/>
        </w:rPr>
        <w:t>задания в 2 этапа:</w:t>
      </w:r>
    </w:p>
    <w:p w:rsidR="00CF6A04" w:rsidRDefault="00CF6A04" w:rsidP="003329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этап – оценка результатов работ участников на заочном этапе олимпиады</w:t>
      </w:r>
      <w:r w:rsidR="00332957">
        <w:rPr>
          <w:rFonts w:ascii="Times New Roman" w:hAnsi="Times New Roman" w:cs="Times New Roman"/>
          <w:sz w:val="28"/>
        </w:rPr>
        <w:t>. По результатам первого этапа происходит отбор участников на основании правильности выполненных заданий. После чего участники переходят на второй этап.</w:t>
      </w:r>
    </w:p>
    <w:p w:rsidR="00CF6A04" w:rsidRDefault="00CF6A04" w:rsidP="00CF6A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этап – оценка результатов работ участников на очном этапе олимпиады.</w:t>
      </w:r>
    </w:p>
    <w:p w:rsidR="00CF6A04" w:rsidRPr="00AB7C18" w:rsidRDefault="00CF6A04" w:rsidP="00AB7C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7C18" w:rsidRDefault="00AB7C18" w:rsidP="00457F9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Конкурсная комиссия награждает победителей олимпиады дипломами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AB7C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AB7C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степени. Участникам очного тура олимпиады выдается сертификат участия. </w:t>
      </w:r>
    </w:p>
    <w:p w:rsidR="00CF6A04" w:rsidRDefault="00334ECA" w:rsidP="00CF6A0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Сертификаты и благодарственные письма от Института кибернетики НИ ТПУ вручаются учителям, подготовившим победителей и призеров олимпиады.</w:t>
      </w:r>
    </w:p>
    <w:p w:rsidR="00CF6A04" w:rsidRPr="00CF6A04" w:rsidRDefault="00CF6A04" w:rsidP="00CF6A0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F6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невозможности участника приехать для получения приза – приз будет отправлен по почте.</w:t>
      </w:r>
    </w:p>
    <w:p w:rsidR="00CF6A04" w:rsidRDefault="00CF6A0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p w:rsid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p w:rsid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p w:rsid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p w:rsid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p w:rsid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p w:rsid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29D4" w:rsidTr="006829D4"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ИК</w:t>
            </w:r>
          </w:p>
        </w:tc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Захарова</w:t>
            </w:r>
          </w:p>
        </w:tc>
      </w:tr>
      <w:tr w:rsidR="006829D4" w:rsidTr="006829D4"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9D4" w:rsidTr="006829D4"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9D4" w:rsidTr="006829D4"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9D4" w:rsidTr="006829D4"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ВТ ИК</w:t>
            </w:r>
          </w:p>
        </w:tc>
        <w:tc>
          <w:tcPr>
            <w:tcW w:w="3190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29D4" w:rsidRDefault="006829D4" w:rsidP="006829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 Марков</w:t>
            </w:r>
          </w:p>
        </w:tc>
      </w:tr>
    </w:tbl>
    <w:p w:rsidR="006829D4" w:rsidRPr="006829D4" w:rsidRDefault="006829D4" w:rsidP="006829D4">
      <w:pPr>
        <w:spacing w:after="0" w:line="240" w:lineRule="auto"/>
        <w:ind w:left="-294"/>
        <w:jc w:val="both"/>
        <w:rPr>
          <w:rFonts w:ascii="Times New Roman" w:hAnsi="Times New Roman" w:cs="Times New Roman"/>
          <w:sz w:val="28"/>
        </w:rPr>
      </w:pPr>
    </w:p>
    <w:sectPr w:rsidR="006829D4" w:rsidRPr="006829D4" w:rsidSect="006829D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D4" w:rsidRDefault="006829D4" w:rsidP="006829D4">
      <w:pPr>
        <w:spacing w:after="0" w:line="240" w:lineRule="auto"/>
      </w:pPr>
      <w:r>
        <w:separator/>
      </w:r>
    </w:p>
  </w:endnote>
  <w:endnote w:type="continuationSeparator" w:id="0">
    <w:p w:rsidR="006829D4" w:rsidRDefault="006829D4" w:rsidP="006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D4" w:rsidRDefault="006829D4">
    <w:pPr>
      <w:pStyle w:val="a8"/>
      <w:rPr>
        <w:rFonts w:ascii="Times New Roman" w:hAnsi="Times New Roman" w:cs="Times New Roman"/>
        <w:sz w:val="18"/>
      </w:rPr>
    </w:pPr>
    <w:r w:rsidRPr="006829D4">
      <w:rPr>
        <w:rFonts w:ascii="Times New Roman" w:hAnsi="Times New Roman" w:cs="Times New Roman"/>
        <w:sz w:val="18"/>
      </w:rPr>
      <w:t xml:space="preserve">Документ: </w:t>
    </w:r>
    <w:proofErr w:type="spellStart"/>
    <w:r w:rsidRPr="006829D4">
      <w:rPr>
        <w:rFonts w:ascii="Times New Roman" w:hAnsi="Times New Roman" w:cs="Times New Roman"/>
        <w:sz w:val="18"/>
      </w:rPr>
      <w:t>Положение_об_олимпиаде</w:t>
    </w:r>
    <w:proofErr w:type="spellEnd"/>
  </w:p>
  <w:p w:rsidR="006829D4" w:rsidRDefault="006829D4">
    <w:pPr>
      <w:pStyle w:val="a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Дата разработки: 04.02.2015</w:t>
    </w:r>
  </w:p>
  <w:p w:rsidR="006829D4" w:rsidRPr="006829D4" w:rsidRDefault="006829D4">
    <w:pPr>
      <w:pStyle w:val="a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Разработчик: П.А. Хаустов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D4" w:rsidRDefault="006829D4" w:rsidP="006829D4">
      <w:pPr>
        <w:spacing w:after="0" w:line="240" w:lineRule="auto"/>
      </w:pPr>
      <w:r>
        <w:separator/>
      </w:r>
    </w:p>
  </w:footnote>
  <w:footnote w:type="continuationSeparator" w:id="0">
    <w:p w:rsidR="006829D4" w:rsidRDefault="006829D4" w:rsidP="006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BCA"/>
    <w:multiLevelType w:val="multilevel"/>
    <w:tmpl w:val="B4CC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573A3"/>
    <w:multiLevelType w:val="hybridMultilevel"/>
    <w:tmpl w:val="EAF2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06AB"/>
    <w:multiLevelType w:val="hybridMultilevel"/>
    <w:tmpl w:val="168A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2D"/>
    <w:rsid w:val="00325B54"/>
    <w:rsid w:val="00332957"/>
    <w:rsid w:val="00334ECA"/>
    <w:rsid w:val="003B7FB6"/>
    <w:rsid w:val="00457F97"/>
    <w:rsid w:val="0058526A"/>
    <w:rsid w:val="006829D4"/>
    <w:rsid w:val="006A072D"/>
    <w:rsid w:val="00752953"/>
    <w:rsid w:val="009949D7"/>
    <w:rsid w:val="00A018D2"/>
    <w:rsid w:val="00AB7C18"/>
    <w:rsid w:val="00CA7A4A"/>
    <w:rsid w:val="00CF6A04"/>
    <w:rsid w:val="00F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B54"/>
    <w:rPr>
      <w:color w:val="0000FF"/>
      <w:u w:val="single"/>
    </w:rPr>
  </w:style>
  <w:style w:type="table" w:styleId="a5">
    <w:name w:val="Table Grid"/>
    <w:basedOn w:val="a1"/>
    <w:uiPriority w:val="59"/>
    <w:rsid w:val="0032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D4"/>
  </w:style>
  <w:style w:type="paragraph" w:styleId="a8">
    <w:name w:val="footer"/>
    <w:basedOn w:val="a"/>
    <w:link w:val="a9"/>
    <w:uiPriority w:val="99"/>
    <w:unhideWhenUsed/>
    <w:rsid w:val="006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B54"/>
    <w:rPr>
      <w:color w:val="0000FF"/>
      <w:u w:val="single"/>
    </w:rPr>
  </w:style>
  <w:style w:type="table" w:styleId="a5">
    <w:name w:val="Table Grid"/>
    <w:basedOn w:val="a1"/>
    <w:uiPriority w:val="59"/>
    <w:rsid w:val="0032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D4"/>
  </w:style>
  <w:style w:type="paragraph" w:styleId="a8">
    <w:name w:val="footer"/>
    <w:basedOn w:val="a"/>
    <w:link w:val="a9"/>
    <w:uiPriority w:val="99"/>
    <w:unhideWhenUsed/>
    <w:rsid w:val="006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.tpu.ru/algorith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cm.tpu.ru/algorit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Rusanova</dc:creator>
  <cp:lastModifiedBy>Anna A. Rusanova</cp:lastModifiedBy>
  <cp:revision>2</cp:revision>
  <dcterms:created xsi:type="dcterms:W3CDTF">2015-02-10T10:18:00Z</dcterms:created>
  <dcterms:modified xsi:type="dcterms:W3CDTF">2015-02-10T10:18:00Z</dcterms:modified>
</cp:coreProperties>
</file>